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F92797" w:rsidRDefault="00E3518C" w:rsidP="00E3518C">
      <w:pPr>
        <w:pStyle w:val="NoSpacing"/>
        <w:spacing w:after="240"/>
        <w:jc w:val="center"/>
        <w:rPr>
          <w:rFonts w:ascii="Times New Roman" w:hAnsi="Times New Roman"/>
          <w:b/>
          <w:sz w:val="24"/>
          <w:szCs w:val="24"/>
          <w:u w:val="single"/>
        </w:rPr>
      </w:pPr>
      <w:r w:rsidRPr="00F92797">
        <w:rPr>
          <w:rFonts w:ascii="Times New Roman" w:hAnsi="Times New Roman"/>
          <w:b/>
          <w:sz w:val="24"/>
          <w:szCs w:val="24"/>
          <w:u w:val="single"/>
        </w:rPr>
        <w:t>Plain Language Summary</w:t>
      </w:r>
    </w:p>
    <w:p w:rsidR="006C314E" w:rsidRPr="00F92797" w:rsidRDefault="0041520B" w:rsidP="0041520B">
      <w:pPr>
        <w:pStyle w:val="NoSpacing"/>
        <w:jc w:val="both"/>
        <w:rPr>
          <w:rFonts w:ascii="Times New Roman" w:hAnsi="Times New Roman"/>
          <w:sz w:val="24"/>
          <w:szCs w:val="24"/>
        </w:rPr>
      </w:pPr>
      <w:r w:rsidRPr="00F92797">
        <w:rPr>
          <w:rFonts w:ascii="Times New Roman" w:hAnsi="Times New Roman"/>
          <w:b/>
          <w:sz w:val="24"/>
          <w:szCs w:val="24"/>
          <w:u w:val="single"/>
        </w:rPr>
        <w:t>C</w:t>
      </w:r>
      <w:r w:rsidR="008823EE" w:rsidRPr="00F92797">
        <w:rPr>
          <w:rFonts w:ascii="Times New Roman" w:hAnsi="Times New Roman"/>
          <w:b/>
          <w:sz w:val="24"/>
          <w:szCs w:val="24"/>
          <w:u w:val="single"/>
        </w:rPr>
        <w:t>urrent Introduction Number</w:t>
      </w:r>
      <w:r w:rsidRPr="00F92797">
        <w:rPr>
          <w:rFonts w:ascii="Times New Roman" w:hAnsi="Times New Roman"/>
          <w:b/>
          <w:sz w:val="24"/>
          <w:szCs w:val="24"/>
        </w:rPr>
        <w:t>:</w:t>
      </w:r>
    </w:p>
    <w:p w:rsidR="0041520B" w:rsidRPr="00F92797" w:rsidRDefault="001D6F95"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21602E">
        <w:rPr>
          <w:rFonts w:ascii="Times New Roman" w:hAnsi="Times New Roman"/>
          <w:sz w:val="24"/>
          <w:szCs w:val="24"/>
        </w:rPr>
        <w:t>1317</w:t>
      </w:r>
      <w:r w:rsidR="003953F7">
        <w:rPr>
          <w:rFonts w:ascii="Times New Roman" w:hAnsi="Times New Roman"/>
          <w:sz w:val="24"/>
          <w:szCs w:val="24"/>
        </w:rPr>
        <w:t>-A</w:t>
      </w:r>
    </w:p>
    <w:p w:rsidR="0041520B" w:rsidRPr="00F92797" w:rsidRDefault="0041520B" w:rsidP="0041520B">
      <w:pPr>
        <w:pStyle w:val="NoSpacing"/>
        <w:jc w:val="both"/>
        <w:rPr>
          <w:rFonts w:ascii="Times New Roman" w:hAnsi="Times New Roman"/>
          <w:b/>
          <w:sz w:val="24"/>
          <w:szCs w:val="24"/>
        </w:rPr>
      </w:pPr>
    </w:p>
    <w:p w:rsidR="0041520B" w:rsidRPr="00F92797" w:rsidRDefault="0041520B" w:rsidP="0041520B">
      <w:pPr>
        <w:pStyle w:val="NoSpacing"/>
        <w:jc w:val="both"/>
        <w:rPr>
          <w:rFonts w:ascii="Times New Roman" w:hAnsi="Times New Roman"/>
          <w:b/>
          <w:sz w:val="24"/>
          <w:szCs w:val="24"/>
          <w:u w:val="single"/>
        </w:rPr>
      </w:pPr>
      <w:r w:rsidRPr="00F92797">
        <w:rPr>
          <w:rFonts w:ascii="Times New Roman" w:hAnsi="Times New Roman"/>
          <w:b/>
          <w:sz w:val="24"/>
          <w:szCs w:val="24"/>
          <w:u w:val="single"/>
        </w:rPr>
        <w:t>P</w:t>
      </w:r>
      <w:r w:rsidR="008823EE" w:rsidRPr="00F92797">
        <w:rPr>
          <w:rFonts w:ascii="Times New Roman" w:hAnsi="Times New Roman"/>
          <w:b/>
          <w:sz w:val="24"/>
          <w:szCs w:val="24"/>
          <w:u w:val="single"/>
        </w:rPr>
        <w:t>rime Sponsors</w:t>
      </w:r>
      <w:r w:rsidRPr="00F92797">
        <w:rPr>
          <w:rFonts w:ascii="Times New Roman" w:hAnsi="Times New Roman"/>
          <w:b/>
          <w:sz w:val="24"/>
          <w:szCs w:val="24"/>
        </w:rPr>
        <w:t>:</w:t>
      </w:r>
    </w:p>
    <w:p w:rsidR="00F00B07" w:rsidRDefault="00F00B07" w:rsidP="00F00B07">
      <w:pPr>
        <w:suppressLineNumbers/>
      </w:pPr>
      <w:r>
        <w:t xml:space="preserve">By Council Members Constantinides, </w:t>
      </w:r>
      <w:proofErr w:type="gramStart"/>
      <w:r>
        <w:t>The</w:t>
      </w:r>
      <w:proofErr w:type="gramEnd"/>
      <w:r>
        <w:t xml:space="preserve"> Speaker (Council Member Johnson), Rosenthal, </w:t>
      </w:r>
      <w:proofErr w:type="spellStart"/>
      <w:r>
        <w:t>Vallone</w:t>
      </w:r>
      <w:proofErr w:type="spellEnd"/>
      <w:r>
        <w:t>, Menchaca, Kallos, Rodriguez, Dromm, Lander, Maisel, Gibson, Rivera, King and Levin and Ulrich</w:t>
      </w:r>
    </w:p>
    <w:p w:rsidR="009675D5" w:rsidRPr="00F92797" w:rsidRDefault="009675D5" w:rsidP="009675D5">
      <w:pPr>
        <w:pStyle w:val="NoSpacing"/>
        <w:jc w:val="both"/>
        <w:rPr>
          <w:rFonts w:ascii="Times New Roman" w:hAnsi="Times New Roman"/>
          <w:b/>
          <w:sz w:val="24"/>
          <w:szCs w:val="24"/>
        </w:rPr>
      </w:pPr>
      <w:bookmarkStart w:id="0" w:name="_GoBack"/>
      <w:bookmarkEnd w:id="0"/>
    </w:p>
    <w:p w:rsidR="0041520B" w:rsidRPr="00F92797" w:rsidRDefault="008823EE" w:rsidP="0041520B">
      <w:pPr>
        <w:pStyle w:val="NoSpacing"/>
        <w:jc w:val="both"/>
        <w:rPr>
          <w:rFonts w:ascii="Times New Roman" w:hAnsi="Times New Roman"/>
          <w:sz w:val="24"/>
          <w:szCs w:val="24"/>
          <w:u w:val="single"/>
        </w:rPr>
      </w:pPr>
      <w:r w:rsidRPr="00F92797">
        <w:rPr>
          <w:rFonts w:ascii="Times New Roman" w:hAnsi="Times New Roman"/>
          <w:b/>
          <w:sz w:val="24"/>
          <w:szCs w:val="24"/>
          <w:u w:val="single"/>
        </w:rPr>
        <w:t xml:space="preserve">Bill </w:t>
      </w:r>
      <w:r w:rsidR="0041520B" w:rsidRPr="00F92797">
        <w:rPr>
          <w:rFonts w:ascii="Times New Roman" w:hAnsi="Times New Roman"/>
          <w:b/>
          <w:sz w:val="24"/>
          <w:szCs w:val="24"/>
          <w:u w:val="single"/>
        </w:rPr>
        <w:t>T</w:t>
      </w:r>
      <w:r w:rsidRPr="00F92797">
        <w:rPr>
          <w:rFonts w:ascii="Times New Roman" w:hAnsi="Times New Roman"/>
          <w:b/>
          <w:sz w:val="24"/>
          <w:szCs w:val="24"/>
          <w:u w:val="single"/>
        </w:rPr>
        <w:t>itle</w:t>
      </w:r>
      <w:r w:rsidR="0041520B" w:rsidRPr="00F92797">
        <w:rPr>
          <w:rFonts w:ascii="Times New Roman" w:hAnsi="Times New Roman"/>
          <w:b/>
          <w:sz w:val="24"/>
          <w:szCs w:val="24"/>
        </w:rPr>
        <w:t>:</w:t>
      </w:r>
      <w:r w:rsidR="00617310" w:rsidRPr="00F92797">
        <w:rPr>
          <w:rFonts w:ascii="Times New Roman" w:hAnsi="Times New Roman"/>
          <w:sz w:val="24"/>
          <w:szCs w:val="24"/>
          <w:u w:val="single"/>
        </w:rPr>
        <w:t xml:space="preserve"> </w:t>
      </w:r>
    </w:p>
    <w:p w:rsidR="00E64F89" w:rsidRPr="00F92797" w:rsidRDefault="00E64F89" w:rsidP="00E64F89">
      <w:pPr>
        <w:jc w:val="both"/>
        <w:rPr>
          <w:vanish/>
          <w:szCs w:val="24"/>
        </w:rPr>
      </w:pPr>
      <w:r w:rsidRPr="00F92797">
        <w:rPr>
          <w:vanish/>
          <w:szCs w:val="24"/>
        </w:rPr>
        <w:t>..Title</w:t>
      </w:r>
    </w:p>
    <w:p w:rsidR="008E46D5" w:rsidRPr="00087DD0" w:rsidRDefault="008E46D5" w:rsidP="008E46D5">
      <w:pPr>
        <w:suppressLineNumbers/>
        <w:autoSpaceDE w:val="0"/>
        <w:autoSpaceDN w:val="0"/>
        <w:adjustRightInd w:val="0"/>
        <w:jc w:val="both"/>
      </w:pPr>
      <w:r w:rsidRPr="00087DD0">
        <w:t xml:space="preserve">To amend </w:t>
      </w:r>
      <w:r>
        <w:t>the administrative code of the city of New York and the</w:t>
      </w:r>
      <w:r w:rsidRPr="00087DD0">
        <w:t xml:space="preserve"> </w:t>
      </w:r>
      <w:r w:rsidRPr="00226370">
        <w:t xml:space="preserve">New York </w:t>
      </w:r>
      <w:proofErr w:type="gramStart"/>
      <w:r w:rsidRPr="00226370">
        <w:t>city</w:t>
      </w:r>
      <w:proofErr w:type="gramEnd"/>
      <w:r w:rsidRPr="00226370">
        <w:t xml:space="preserve"> building code</w:t>
      </w:r>
      <w:r w:rsidRPr="00087DD0">
        <w:t xml:space="preserve">, in relation to </w:t>
      </w:r>
      <w:r>
        <w:t>large</w:t>
      </w:r>
      <w:r w:rsidRPr="00226370">
        <w:t xml:space="preserve"> wind turbines</w:t>
      </w:r>
    </w:p>
    <w:p w:rsidR="005F61CA" w:rsidRPr="00C73A06" w:rsidRDefault="005F61CA" w:rsidP="005F61CA">
      <w:pPr>
        <w:pStyle w:val="BodyText"/>
        <w:spacing w:line="240" w:lineRule="auto"/>
        <w:ind w:firstLine="0"/>
        <w:rPr>
          <w:u w:val="single"/>
        </w:rPr>
      </w:pPr>
    </w:p>
    <w:p w:rsidR="0041520B" w:rsidRPr="00F92797" w:rsidRDefault="0041520B" w:rsidP="0041520B">
      <w:pPr>
        <w:pStyle w:val="NoSpacing"/>
        <w:jc w:val="both"/>
        <w:rPr>
          <w:rFonts w:ascii="Times New Roman" w:hAnsi="Times New Roman"/>
          <w:b/>
          <w:sz w:val="24"/>
          <w:szCs w:val="24"/>
          <w:u w:val="single"/>
        </w:rPr>
      </w:pPr>
      <w:r w:rsidRPr="00F92797">
        <w:rPr>
          <w:rFonts w:ascii="Times New Roman" w:hAnsi="Times New Roman"/>
          <w:b/>
          <w:sz w:val="24"/>
          <w:szCs w:val="24"/>
          <w:u w:val="single"/>
        </w:rPr>
        <w:t>B</w:t>
      </w:r>
      <w:r w:rsidR="008823EE" w:rsidRPr="00F92797">
        <w:rPr>
          <w:rFonts w:ascii="Times New Roman" w:hAnsi="Times New Roman"/>
          <w:b/>
          <w:sz w:val="24"/>
          <w:szCs w:val="24"/>
          <w:u w:val="single"/>
        </w:rPr>
        <w:t>ill Summary</w:t>
      </w:r>
      <w:r w:rsidRPr="00F92797">
        <w:rPr>
          <w:rFonts w:ascii="Times New Roman" w:hAnsi="Times New Roman"/>
          <w:b/>
          <w:sz w:val="24"/>
          <w:szCs w:val="24"/>
        </w:rPr>
        <w:t>:</w:t>
      </w:r>
    </w:p>
    <w:p w:rsidR="008E46D5" w:rsidRPr="00610B0C" w:rsidRDefault="00886B7E" w:rsidP="003C7B25">
      <w:pPr>
        <w:pStyle w:val="BodyText"/>
        <w:spacing w:line="240" w:lineRule="auto"/>
        <w:rPr>
          <w:rFonts w:ascii="Arial" w:hAnsi="Arial" w:cs="Arial"/>
        </w:rPr>
      </w:pPr>
      <w:r w:rsidRPr="00832A55">
        <w:rPr>
          <w:rFonts w:ascii="Arial" w:hAnsi="Arial" w:cs="Arial"/>
        </w:rPr>
        <w:t xml:space="preserve">This proposed legislation would </w:t>
      </w:r>
      <w:r w:rsidR="008E46D5" w:rsidRPr="00610B0C">
        <w:rPr>
          <w:rFonts w:ascii="Arial" w:hAnsi="Arial" w:cs="Arial"/>
        </w:rPr>
        <w:t xml:space="preserve">amend the Administrative Code of the City of New York by </w:t>
      </w:r>
      <w:r w:rsidR="003953F7">
        <w:rPr>
          <w:rFonts w:ascii="Arial" w:hAnsi="Arial" w:cs="Arial"/>
        </w:rPr>
        <w:t xml:space="preserve">amending section 24-232.1 and </w:t>
      </w:r>
      <w:r w:rsidR="008E46D5" w:rsidRPr="00610B0C">
        <w:rPr>
          <w:rFonts w:ascii="Arial" w:hAnsi="Arial" w:cs="Arial"/>
        </w:rPr>
        <w:t xml:space="preserve">adding a new </w:t>
      </w:r>
      <w:r w:rsidR="003953F7">
        <w:rPr>
          <w:rFonts w:ascii="Arial" w:hAnsi="Arial" w:cs="Arial"/>
        </w:rPr>
        <w:t>article 320</w:t>
      </w:r>
      <w:r w:rsidR="008E46D5" w:rsidRPr="00610B0C">
        <w:rPr>
          <w:rFonts w:ascii="Arial" w:hAnsi="Arial" w:cs="Arial"/>
        </w:rPr>
        <w:t xml:space="preserve"> </w:t>
      </w:r>
      <w:r w:rsidR="003953F7">
        <w:rPr>
          <w:rFonts w:ascii="Arial" w:hAnsi="Arial" w:cs="Arial"/>
        </w:rPr>
        <w:t xml:space="preserve">to </w:t>
      </w:r>
      <w:r w:rsidR="008E46D5" w:rsidRPr="00610B0C">
        <w:rPr>
          <w:rFonts w:ascii="Arial" w:hAnsi="Arial" w:cs="Arial"/>
        </w:rPr>
        <w:t>Chapter 3 of title 28</w:t>
      </w:r>
      <w:r w:rsidR="003953F7">
        <w:rPr>
          <w:rFonts w:ascii="Arial" w:hAnsi="Arial" w:cs="Arial"/>
        </w:rPr>
        <w:t xml:space="preserve">, and adds a </w:t>
      </w:r>
      <w:r w:rsidR="003953F7" w:rsidRPr="003953F7">
        <w:rPr>
          <w:rFonts w:ascii="Arial" w:hAnsi="Arial" w:cs="Arial"/>
        </w:rPr>
        <w:t>new section BC 3114 to Chapter 4</w:t>
      </w:r>
      <w:r w:rsidR="003953F7">
        <w:rPr>
          <w:rFonts w:ascii="Arial" w:hAnsi="Arial" w:cs="Arial"/>
        </w:rPr>
        <w:t xml:space="preserve"> of the New York City building code.</w:t>
      </w:r>
    </w:p>
    <w:p w:rsidR="008E46D5" w:rsidRDefault="008E46D5" w:rsidP="008E46D5">
      <w:pPr>
        <w:autoSpaceDE w:val="0"/>
        <w:autoSpaceDN w:val="0"/>
        <w:adjustRightInd w:val="0"/>
        <w:ind w:firstLine="720"/>
        <w:rPr>
          <w:rFonts w:ascii="Arial" w:hAnsi="Arial"/>
        </w:rPr>
      </w:pPr>
    </w:p>
    <w:p w:rsidR="008E46D5" w:rsidRPr="00B25A47" w:rsidRDefault="008E46D5" w:rsidP="008E46D5">
      <w:pPr>
        <w:autoSpaceDE w:val="0"/>
        <w:autoSpaceDN w:val="0"/>
        <w:adjustRightInd w:val="0"/>
        <w:ind w:firstLine="720"/>
        <w:rPr>
          <w:rFonts w:ascii="Arial" w:hAnsi="Arial"/>
        </w:rPr>
      </w:pPr>
      <w:r w:rsidRPr="007B40D7">
        <w:rPr>
          <w:rFonts w:ascii="Arial" w:hAnsi="Arial"/>
        </w:rPr>
        <w:t xml:space="preserve">The local law would </w:t>
      </w:r>
      <w:r>
        <w:rPr>
          <w:rFonts w:ascii="Arial" w:hAnsi="Arial"/>
        </w:rPr>
        <w:t>clarify</w:t>
      </w:r>
      <w:r w:rsidRPr="007B40D7">
        <w:rPr>
          <w:rFonts w:ascii="Arial" w:hAnsi="Arial"/>
        </w:rPr>
        <w:t xml:space="preserve"> </w:t>
      </w:r>
      <w:r>
        <w:rPr>
          <w:rFonts w:ascii="Arial" w:hAnsi="Arial"/>
        </w:rPr>
        <w:t>the building department’s obligation to include wind energy generation in its toolbox of renewable energy technologies.  It would also require the department to develop or support</w:t>
      </w:r>
      <w:r w:rsidRPr="007B40D7">
        <w:rPr>
          <w:rFonts w:ascii="Arial" w:hAnsi="Arial"/>
        </w:rPr>
        <w:t xml:space="preserve"> standards and technologies </w:t>
      </w:r>
      <w:r>
        <w:rPr>
          <w:rFonts w:ascii="Arial" w:hAnsi="Arial"/>
        </w:rPr>
        <w:t>and authorize</w:t>
      </w:r>
      <w:r w:rsidRPr="007B40D7">
        <w:rPr>
          <w:rFonts w:ascii="Arial" w:hAnsi="Arial"/>
        </w:rPr>
        <w:t xml:space="preserve"> the installation of </w:t>
      </w:r>
      <w:r>
        <w:rPr>
          <w:rFonts w:ascii="Arial" w:hAnsi="Arial"/>
        </w:rPr>
        <w:t xml:space="preserve">large </w:t>
      </w:r>
      <w:r w:rsidRPr="007B40D7">
        <w:rPr>
          <w:rFonts w:ascii="Arial" w:hAnsi="Arial"/>
        </w:rPr>
        <w:t xml:space="preserve">wind energy turbines and assemblies </w:t>
      </w:r>
      <w:r>
        <w:rPr>
          <w:rFonts w:ascii="Arial" w:hAnsi="Arial"/>
        </w:rPr>
        <w:t>that are certified in appropriate locations.</w:t>
      </w:r>
      <w:r w:rsidRPr="007B40D7">
        <w:rPr>
          <w:rFonts w:ascii="Arial" w:hAnsi="Arial"/>
        </w:rPr>
        <w:t xml:space="preserve"> </w:t>
      </w:r>
    </w:p>
    <w:p w:rsidR="008E46D5" w:rsidRDefault="008E46D5" w:rsidP="008E46D5">
      <w:pPr>
        <w:ind w:firstLine="720"/>
        <w:jc w:val="both"/>
        <w:rPr>
          <w:rFonts w:ascii="Arial" w:hAnsi="Arial"/>
        </w:rPr>
      </w:pPr>
    </w:p>
    <w:p w:rsidR="008E46D5" w:rsidRPr="004D65F2" w:rsidRDefault="008E46D5" w:rsidP="00AA35A8">
      <w:pPr>
        <w:pStyle w:val="DoubleSpaceParagaph"/>
        <w:spacing w:line="240" w:lineRule="auto"/>
        <w:ind w:firstLine="720"/>
        <w:rPr>
          <w:rFonts w:ascii="Arial" w:hAnsi="Arial" w:cs="Arial"/>
          <w:szCs w:val="24"/>
        </w:rPr>
      </w:pPr>
    </w:p>
    <w:p w:rsidR="008E46D5" w:rsidRDefault="008E46D5" w:rsidP="008E46D5">
      <w:pPr>
        <w:rPr>
          <w:rFonts w:ascii="Arial" w:hAnsi="Arial"/>
          <w:color w:val="000000"/>
        </w:rPr>
      </w:pPr>
      <w:r w:rsidRPr="007B40D7">
        <w:rPr>
          <w:rFonts w:ascii="Arial" w:hAnsi="Arial"/>
        </w:rPr>
        <w:t>.</w:t>
      </w:r>
      <w:r w:rsidRPr="007B40D7">
        <w:rPr>
          <w:rFonts w:ascii="Arial" w:hAnsi="Arial"/>
          <w:color w:val="000000"/>
        </w:rPr>
        <w:tab/>
      </w:r>
    </w:p>
    <w:p w:rsidR="006C314E" w:rsidRPr="00F92797" w:rsidRDefault="0041520B" w:rsidP="008E46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F92797">
        <w:rPr>
          <w:b/>
          <w:szCs w:val="24"/>
          <w:u w:val="single"/>
        </w:rPr>
        <w:t>E</w:t>
      </w:r>
      <w:r w:rsidR="008823EE" w:rsidRPr="00F92797">
        <w:rPr>
          <w:b/>
          <w:szCs w:val="24"/>
          <w:u w:val="single"/>
        </w:rPr>
        <w:t>ffective Date</w:t>
      </w:r>
      <w:r w:rsidRPr="00F92797">
        <w:rPr>
          <w:b/>
          <w:szCs w:val="24"/>
        </w:rPr>
        <w:t>:</w:t>
      </w:r>
    </w:p>
    <w:p w:rsidR="00424F0C" w:rsidRPr="00F92797" w:rsidRDefault="00886B7E" w:rsidP="00886B7E">
      <w:pPr>
        <w:rPr>
          <w:szCs w:val="24"/>
        </w:rPr>
      </w:pPr>
      <w:r w:rsidRPr="008B3A81">
        <w:rPr>
          <w:rFonts w:ascii="Arial" w:hAnsi="Arial" w:cs="Arial"/>
          <w:szCs w:val="24"/>
        </w:rPr>
        <w:t xml:space="preserve">This local law shall take effect </w:t>
      </w:r>
      <w:r>
        <w:rPr>
          <w:rFonts w:ascii="Arial" w:hAnsi="Arial" w:cs="Arial"/>
          <w:szCs w:val="24"/>
        </w:rPr>
        <w:t xml:space="preserve">one hundred and </w:t>
      </w:r>
      <w:r w:rsidR="003953F7">
        <w:rPr>
          <w:rFonts w:ascii="Arial" w:hAnsi="Arial" w:cs="Arial"/>
          <w:szCs w:val="24"/>
        </w:rPr>
        <w:t xml:space="preserve">eighty </w:t>
      </w:r>
      <w:r w:rsidR="003953F7" w:rsidRPr="004D65F2">
        <w:rPr>
          <w:rFonts w:ascii="Arial" w:hAnsi="Arial" w:cs="Arial"/>
        </w:rPr>
        <w:t xml:space="preserve">days after </w:t>
      </w:r>
      <w:r w:rsidR="003953F7" w:rsidRPr="004D65F2">
        <w:rPr>
          <w:rFonts w:ascii="Arial" w:hAnsi="Arial" w:cs="Arial"/>
          <w:szCs w:val="24"/>
        </w:rPr>
        <w:t xml:space="preserve">it becomes law, </w:t>
      </w:r>
      <w:proofErr w:type="gramStart"/>
      <w:r w:rsidR="003953F7" w:rsidRPr="004D65F2">
        <w:rPr>
          <w:rFonts w:ascii="Arial" w:hAnsi="Arial" w:cs="Arial"/>
          <w:szCs w:val="24"/>
        </w:rPr>
        <w:t>except</w:t>
      </w:r>
      <w:proofErr w:type="gramEnd"/>
      <w:r w:rsidR="003953F7" w:rsidRPr="004D65F2">
        <w:rPr>
          <w:rFonts w:ascii="Arial" w:hAnsi="Arial" w:cs="Arial"/>
          <w:szCs w:val="24"/>
        </w:rPr>
        <w:t xml:space="preserve"> that the commissioner of buildings and the commissioner of environmental protection may take such measures as are necessary for its implementation, including the promulgation of rules, before such date.</w:t>
      </w:r>
    </w:p>
    <w:p w:rsidR="00886B7E" w:rsidRDefault="00886B7E" w:rsidP="00EF0E87">
      <w:pPr>
        <w:pStyle w:val="NoSpacing"/>
        <w:jc w:val="both"/>
        <w:rPr>
          <w:rFonts w:ascii="Times New Roman" w:hAnsi="Times New Roman"/>
          <w:b/>
          <w:sz w:val="24"/>
          <w:szCs w:val="24"/>
          <w:u w:val="single"/>
        </w:rPr>
      </w:pPr>
    </w:p>
    <w:p w:rsidR="00EF0E87" w:rsidRPr="00F92797" w:rsidRDefault="00EF0E87" w:rsidP="00EF0E87">
      <w:pPr>
        <w:pStyle w:val="NoSpacing"/>
        <w:jc w:val="both"/>
        <w:rPr>
          <w:rFonts w:ascii="Times New Roman" w:hAnsi="Times New Roman"/>
          <w:b/>
          <w:sz w:val="24"/>
          <w:szCs w:val="24"/>
          <w:u w:val="single"/>
        </w:rPr>
      </w:pPr>
      <w:r w:rsidRPr="00F92797">
        <w:rPr>
          <w:rFonts w:ascii="Times New Roman" w:hAnsi="Times New Roman"/>
          <w:b/>
          <w:sz w:val="24"/>
          <w:szCs w:val="24"/>
          <w:u w:val="single"/>
        </w:rPr>
        <w:t>L</w:t>
      </w:r>
      <w:r w:rsidR="008823EE" w:rsidRPr="00F92797">
        <w:rPr>
          <w:rFonts w:ascii="Times New Roman" w:hAnsi="Times New Roman"/>
          <w:b/>
          <w:sz w:val="24"/>
          <w:szCs w:val="24"/>
          <w:u w:val="single"/>
        </w:rPr>
        <w:t>egislative Impact</w:t>
      </w:r>
      <w:r w:rsidRPr="00F92797">
        <w:rPr>
          <w:rFonts w:ascii="Times New Roman" w:hAnsi="Times New Roman"/>
          <w:b/>
          <w:sz w:val="24"/>
          <w:szCs w:val="24"/>
        </w:rPr>
        <w:t>:</w:t>
      </w:r>
    </w:p>
    <w:p w:rsidR="002B309C" w:rsidRPr="001D6F95" w:rsidRDefault="008E46D5" w:rsidP="00C20D76">
      <w:pPr>
        <w:tabs>
          <w:tab w:val="left" w:pos="540"/>
        </w:tabs>
        <w:spacing w:before="80"/>
        <w:ind w:left="187"/>
        <w:rPr>
          <w:szCs w:val="24"/>
        </w:rPr>
      </w:pPr>
      <w:r>
        <w:rPr>
          <w:rFonts w:ascii="MS Gothic" w:eastAsia="MS Gothic" w:hAnsi="MS Gothic" w:hint="eastAsia"/>
          <w:b/>
          <w:szCs w:val="24"/>
        </w:rPr>
        <w:t>☒</w:t>
      </w:r>
      <w:r w:rsidR="00A5189C" w:rsidRPr="001D6F95">
        <w:rPr>
          <w:b/>
          <w:szCs w:val="24"/>
        </w:rPr>
        <w:t xml:space="preserve"> </w:t>
      </w:r>
      <w:r w:rsidR="002B309C" w:rsidRPr="001D6F95">
        <w:rPr>
          <w:b/>
          <w:szCs w:val="24"/>
        </w:rPr>
        <w:t>Agency Rulemaking Required</w:t>
      </w:r>
      <w:r w:rsidR="002B309C" w:rsidRPr="001D6F95">
        <w:rPr>
          <w:szCs w:val="24"/>
        </w:rPr>
        <w:t>: Is City agency rulemaking required?</w:t>
      </w:r>
    </w:p>
    <w:p w:rsidR="002B309C" w:rsidRPr="001D6F95" w:rsidRDefault="00886B7E" w:rsidP="00A5189C">
      <w:pPr>
        <w:tabs>
          <w:tab w:val="left" w:pos="540"/>
        </w:tabs>
        <w:ind w:left="180"/>
        <w:rPr>
          <w:szCs w:val="24"/>
        </w:rPr>
      </w:pPr>
      <w:r>
        <w:rPr>
          <w:rFonts w:ascii="MS Gothic" w:eastAsia="MS Gothic" w:hAnsi="MS Gothic" w:hint="eastAsia"/>
          <w:b/>
          <w:szCs w:val="24"/>
        </w:rPr>
        <w:t>☐</w:t>
      </w:r>
      <w:r w:rsidR="00A5189C" w:rsidRPr="001D6F95">
        <w:rPr>
          <w:b/>
          <w:szCs w:val="24"/>
        </w:rPr>
        <w:t xml:space="preserve"> </w:t>
      </w:r>
      <w:r w:rsidR="002B309C" w:rsidRPr="001D6F95">
        <w:rPr>
          <w:b/>
          <w:szCs w:val="24"/>
        </w:rPr>
        <w:t>Report Required</w:t>
      </w:r>
      <w:r w:rsidR="002B309C" w:rsidRPr="001D6F95">
        <w:rPr>
          <w:szCs w:val="24"/>
        </w:rPr>
        <w:t>: Is a report due to Council required?</w:t>
      </w:r>
    </w:p>
    <w:p w:rsidR="002B309C" w:rsidRPr="001D6F95" w:rsidRDefault="00A5189C" w:rsidP="00A5189C">
      <w:pPr>
        <w:tabs>
          <w:tab w:val="left" w:pos="540"/>
        </w:tabs>
        <w:ind w:left="180"/>
        <w:rPr>
          <w:szCs w:val="24"/>
        </w:rPr>
      </w:pPr>
      <w:r w:rsidRPr="00F92797">
        <w:rPr>
          <w:rFonts w:ascii="Segoe UI Symbol" w:eastAsia="MS Gothic" w:hAnsi="Segoe UI Symbol" w:cs="Segoe UI Symbol"/>
          <w:b/>
          <w:szCs w:val="24"/>
        </w:rPr>
        <w:t>☐</w:t>
      </w:r>
      <w:r w:rsidRPr="001D6F95">
        <w:rPr>
          <w:b/>
          <w:szCs w:val="24"/>
        </w:rPr>
        <w:t xml:space="preserve"> </w:t>
      </w:r>
      <w:r w:rsidR="002B309C" w:rsidRPr="001D6F95">
        <w:rPr>
          <w:b/>
          <w:szCs w:val="24"/>
        </w:rPr>
        <w:t>Sunset Date Included</w:t>
      </w:r>
      <w:r w:rsidR="002B309C" w:rsidRPr="001D6F95">
        <w:rPr>
          <w:szCs w:val="24"/>
        </w:rPr>
        <w:t>: Does the legislation have a sunset date?</w:t>
      </w:r>
    </w:p>
    <w:p w:rsidR="002B309C" w:rsidRPr="001D6F95" w:rsidRDefault="00781399" w:rsidP="00A5189C">
      <w:pPr>
        <w:tabs>
          <w:tab w:val="left" w:pos="540"/>
        </w:tabs>
        <w:ind w:left="180"/>
        <w:rPr>
          <w:szCs w:val="24"/>
        </w:rPr>
      </w:pPr>
      <w:r w:rsidRPr="00F92797">
        <w:rPr>
          <w:rFonts w:ascii="Segoe UI Symbol" w:eastAsia="MS Gothic" w:hAnsi="Segoe UI Symbol" w:cs="Segoe UI Symbol"/>
          <w:b/>
          <w:szCs w:val="24"/>
        </w:rPr>
        <w:t>☐</w:t>
      </w:r>
      <w:r w:rsidR="00A5189C" w:rsidRPr="001D6F95">
        <w:rPr>
          <w:b/>
          <w:szCs w:val="24"/>
        </w:rPr>
        <w:t xml:space="preserve"> </w:t>
      </w:r>
      <w:r w:rsidR="002B309C" w:rsidRPr="001D6F95">
        <w:rPr>
          <w:b/>
          <w:szCs w:val="24"/>
        </w:rPr>
        <w:t>Council Appointment Required</w:t>
      </w:r>
      <w:r w:rsidR="002B309C" w:rsidRPr="001D6F95">
        <w:rPr>
          <w:szCs w:val="24"/>
        </w:rPr>
        <w:t>: Is an appointment by the Council required?</w:t>
      </w:r>
    </w:p>
    <w:p w:rsidR="002B309C" w:rsidRPr="001D6F95" w:rsidRDefault="00A5189C" w:rsidP="00A5189C">
      <w:pPr>
        <w:tabs>
          <w:tab w:val="left" w:pos="540"/>
        </w:tabs>
        <w:ind w:left="180"/>
        <w:rPr>
          <w:szCs w:val="24"/>
        </w:rPr>
      </w:pPr>
      <w:r w:rsidRPr="00F92797">
        <w:rPr>
          <w:rFonts w:ascii="Segoe UI Symbol" w:eastAsia="MS Gothic" w:hAnsi="Segoe UI Symbol" w:cs="Segoe UI Symbol"/>
          <w:b/>
          <w:szCs w:val="24"/>
        </w:rPr>
        <w:t>☐</w:t>
      </w:r>
      <w:r w:rsidRPr="001D6F95">
        <w:rPr>
          <w:b/>
          <w:szCs w:val="24"/>
        </w:rPr>
        <w:t xml:space="preserve"> </w:t>
      </w:r>
      <w:r w:rsidR="002B309C" w:rsidRPr="001D6F95">
        <w:rPr>
          <w:b/>
          <w:szCs w:val="24"/>
        </w:rPr>
        <w:t>Other Appointment Required</w:t>
      </w:r>
      <w:r w:rsidR="002B309C" w:rsidRPr="001D6F95">
        <w:rPr>
          <w:szCs w:val="24"/>
        </w:rPr>
        <w:t>: Are other appointments not by the Council required?</w:t>
      </w:r>
    </w:p>
    <w:p w:rsidR="00A5189C" w:rsidRPr="00F92797" w:rsidRDefault="00A5189C" w:rsidP="008823EE">
      <w:pPr>
        <w:pStyle w:val="NoSpacing"/>
        <w:jc w:val="both"/>
        <w:rPr>
          <w:rStyle w:val="apple-style-span"/>
          <w:rFonts w:ascii="Times New Roman" w:hAnsi="Times New Roman"/>
          <w:b/>
          <w:bCs/>
          <w:sz w:val="24"/>
          <w:szCs w:val="24"/>
        </w:rPr>
      </w:pPr>
    </w:p>
    <w:p w:rsidR="008823EE" w:rsidRPr="00F92797" w:rsidRDefault="008823EE" w:rsidP="008823EE">
      <w:pPr>
        <w:pStyle w:val="NoSpacing"/>
        <w:jc w:val="both"/>
        <w:rPr>
          <w:rStyle w:val="apple-style-span"/>
          <w:rFonts w:ascii="Times New Roman" w:hAnsi="Times New Roman"/>
          <w:sz w:val="24"/>
          <w:szCs w:val="24"/>
        </w:rPr>
      </w:pPr>
      <w:r w:rsidRPr="00F92797">
        <w:rPr>
          <w:rStyle w:val="apple-style-span"/>
          <w:rFonts w:ascii="Times New Roman" w:hAnsi="Times New Roman"/>
          <w:b/>
          <w:bCs/>
          <w:sz w:val="24"/>
          <w:szCs w:val="24"/>
        </w:rPr>
        <w:t>Note:</w:t>
      </w:r>
      <w:r w:rsidRPr="00F92797">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F92797">
        <w:rPr>
          <w:rStyle w:val="apple-style-span"/>
          <w:rFonts w:ascii="Times New Roman" w:hAnsi="Times New Roman"/>
          <w:sz w:val="24"/>
          <w:szCs w:val="24"/>
          <w:u w:val="single"/>
        </w:rPr>
        <w:t>underlined</w:t>
      </w:r>
      <w:r w:rsidRPr="00F92797">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6C314E" w:rsidRDefault="006C314E" w:rsidP="00823925">
      <w:pPr>
        <w:pStyle w:val="NoSpacing"/>
        <w:jc w:val="both"/>
        <w:rPr>
          <w:rStyle w:val="apple-style-span"/>
          <w:rFonts w:ascii="Times New Roman" w:hAnsi="Times New Roman"/>
          <w:sz w:val="20"/>
          <w:szCs w:val="20"/>
        </w:rPr>
      </w:pPr>
      <w:r>
        <w:rPr>
          <w:rStyle w:val="apple-style-span"/>
          <w:rFonts w:ascii="Times New Roman" w:hAnsi="Times New Roman"/>
          <w:sz w:val="20"/>
          <w:szCs w:val="20"/>
        </w:rPr>
        <w:t xml:space="preserve">LS </w:t>
      </w:r>
      <w:r w:rsidR="008E46D5">
        <w:rPr>
          <w:rStyle w:val="apple-style-span"/>
          <w:rFonts w:ascii="Times New Roman" w:hAnsi="Times New Roman"/>
          <w:sz w:val="20"/>
          <w:szCs w:val="20"/>
        </w:rPr>
        <w:t>3414</w:t>
      </w:r>
    </w:p>
    <w:p w:rsidR="00823925" w:rsidRPr="006C314E" w:rsidRDefault="00823925" w:rsidP="00823925">
      <w:pPr>
        <w:pStyle w:val="NoSpacing"/>
        <w:jc w:val="both"/>
        <w:rPr>
          <w:sz w:val="20"/>
          <w:szCs w:val="20"/>
        </w:rPr>
      </w:pPr>
      <w:r>
        <w:rPr>
          <w:rStyle w:val="apple-style-span"/>
          <w:rFonts w:ascii="Times New Roman" w:hAnsi="Times New Roman"/>
          <w:sz w:val="20"/>
          <w:szCs w:val="20"/>
        </w:rPr>
        <w:t xml:space="preserve">SS </w:t>
      </w:r>
      <w:r w:rsidR="008E46D5">
        <w:rPr>
          <w:rStyle w:val="apple-style-span"/>
          <w:rFonts w:ascii="Times New Roman" w:hAnsi="Times New Roman"/>
          <w:sz w:val="20"/>
          <w:szCs w:val="20"/>
        </w:rPr>
        <w:t>12/6/18 11:33 a.m.</w:t>
      </w:r>
    </w:p>
    <w:sectPr w:rsidR="00823925"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C9D" w:rsidRDefault="006B3C9D" w:rsidP="00272634">
      <w:r>
        <w:separator/>
      </w:r>
    </w:p>
  </w:endnote>
  <w:endnote w:type="continuationSeparator" w:id="0">
    <w:p w:rsidR="006B3C9D" w:rsidRDefault="006B3C9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C9D" w:rsidRDefault="006B3C9D" w:rsidP="00272634">
      <w:r>
        <w:separator/>
      </w:r>
    </w:p>
  </w:footnote>
  <w:footnote w:type="continuationSeparator" w:id="0">
    <w:p w:rsidR="006B3C9D" w:rsidRDefault="006B3C9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037"/>
    <w:rsid w:val="00006640"/>
    <w:rsid w:val="00007EB9"/>
    <w:rsid w:val="000765AF"/>
    <w:rsid w:val="00080B67"/>
    <w:rsid w:val="00093CAE"/>
    <w:rsid w:val="000A081F"/>
    <w:rsid w:val="000C76DD"/>
    <w:rsid w:val="000E4F15"/>
    <w:rsid w:val="000E66DA"/>
    <w:rsid w:val="00103530"/>
    <w:rsid w:val="00106DC7"/>
    <w:rsid w:val="0010786F"/>
    <w:rsid w:val="0013429F"/>
    <w:rsid w:val="00134583"/>
    <w:rsid w:val="001349AE"/>
    <w:rsid w:val="001637BF"/>
    <w:rsid w:val="001D6F95"/>
    <w:rsid w:val="001E3407"/>
    <w:rsid w:val="0021602E"/>
    <w:rsid w:val="00216A92"/>
    <w:rsid w:val="00220726"/>
    <w:rsid w:val="002560B4"/>
    <w:rsid w:val="00272634"/>
    <w:rsid w:val="0027323B"/>
    <w:rsid w:val="00280543"/>
    <w:rsid w:val="002B309C"/>
    <w:rsid w:val="002C5C4D"/>
    <w:rsid w:val="002D78A5"/>
    <w:rsid w:val="00314831"/>
    <w:rsid w:val="00316F48"/>
    <w:rsid w:val="0032299B"/>
    <w:rsid w:val="00344E92"/>
    <w:rsid w:val="003953F7"/>
    <w:rsid w:val="003A1F8F"/>
    <w:rsid w:val="003A304F"/>
    <w:rsid w:val="003C7B25"/>
    <w:rsid w:val="003E2F46"/>
    <w:rsid w:val="003E57E6"/>
    <w:rsid w:val="0041422B"/>
    <w:rsid w:val="0041520B"/>
    <w:rsid w:val="00415E24"/>
    <w:rsid w:val="00424E79"/>
    <w:rsid w:val="00424F0C"/>
    <w:rsid w:val="00451DA4"/>
    <w:rsid w:val="00462839"/>
    <w:rsid w:val="00474067"/>
    <w:rsid w:val="004B589D"/>
    <w:rsid w:val="004F557D"/>
    <w:rsid w:val="005021D5"/>
    <w:rsid w:val="00512FB5"/>
    <w:rsid w:val="005331A0"/>
    <w:rsid w:val="00563377"/>
    <w:rsid w:val="005B1E8E"/>
    <w:rsid w:val="005E5537"/>
    <w:rsid w:val="005E65AE"/>
    <w:rsid w:val="005F61CA"/>
    <w:rsid w:val="00615680"/>
    <w:rsid w:val="00617310"/>
    <w:rsid w:val="006218F0"/>
    <w:rsid w:val="00623755"/>
    <w:rsid w:val="00651D12"/>
    <w:rsid w:val="0068477D"/>
    <w:rsid w:val="006B3C9D"/>
    <w:rsid w:val="006C314E"/>
    <w:rsid w:val="006D6A09"/>
    <w:rsid w:val="006F5093"/>
    <w:rsid w:val="007276B5"/>
    <w:rsid w:val="007350CE"/>
    <w:rsid w:val="00751580"/>
    <w:rsid w:val="00781399"/>
    <w:rsid w:val="007A274A"/>
    <w:rsid w:val="007A4286"/>
    <w:rsid w:val="007A46B9"/>
    <w:rsid w:val="007C62B2"/>
    <w:rsid w:val="0082024D"/>
    <w:rsid w:val="00820C10"/>
    <w:rsid w:val="00823925"/>
    <w:rsid w:val="00837EB5"/>
    <w:rsid w:val="00846E7C"/>
    <w:rsid w:val="008579B9"/>
    <w:rsid w:val="00863C90"/>
    <w:rsid w:val="00870064"/>
    <w:rsid w:val="008823EE"/>
    <w:rsid w:val="00886B7E"/>
    <w:rsid w:val="008A47B2"/>
    <w:rsid w:val="008E46D5"/>
    <w:rsid w:val="008F02CF"/>
    <w:rsid w:val="009243C8"/>
    <w:rsid w:val="00932BFA"/>
    <w:rsid w:val="00962A70"/>
    <w:rsid w:val="009675D5"/>
    <w:rsid w:val="009B0036"/>
    <w:rsid w:val="009B087E"/>
    <w:rsid w:val="009B2DEF"/>
    <w:rsid w:val="009E0BE4"/>
    <w:rsid w:val="00A0603B"/>
    <w:rsid w:val="00A24157"/>
    <w:rsid w:val="00A5189C"/>
    <w:rsid w:val="00A54037"/>
    <w:rsid w:val="00A87143"/>
    <w:rsid w:val="00AA35A8"/>
    <w:rsid w:val="00AE1F03"/>
    <w:rsid w:val="00AF56D8"/>
    <w:rsid w:val="00B578BD"/>
    <w:rsid w:val="00B74C64"/>
    <w:rsid w:val="00B9759C"/>
    <w:rsid w:val="00BA0BF9"/>
    <w:rsid w:val="00BA1D4D"/>
    <w:rsid w:val="00BD0CD4"/>
    <w:rsid w:val="00BD2104"/>
    <w:rsid w:val="00BD2412"/>
    <w:rsid w:val="00BD51CA"/>
    <w:rsid w:val="00BF29CC"/>
    <w:rsid w:val="00BF5CC2"/>
    <w:rsid w:val="00C20C57"/>
    <w:rsid w:val="00C20D76"/>
    <w:rsid w:val="00C22CDF"/>
    <w:rsid w:val="00C31AE4"/>
    <w:rsid w:val="00C564A2"/>
    <w:rsid w:val="00C67FA9"/>
    <w:rsid w:val="00CB60FF"/>
    <w:rsid w:val="00CC3989"/>
    <w:rsid w:val="00D0018B"/>
    <w:rsid w:val="00D21559"/>
    <w:rsid w:val="00D221EE"/>
    <w:rsid w:val="00D25942"/>
    <w:rsid w:val="00D442F8"/>
    <w:rsid w:val="00D74104"/>
    <w:rsid w:val="00D92C74"/>
    <w:rsid w:val="00DA25D7"/>
    <w:rsid w:val="00DB045B"/>
    <w:rsid w:val="00DB46CB"/>
    <w:rsid w:val="00DF4457"/>
    <w:rsid w:val="00E3518C"/>
    <w:rsid w:val="00E40508"/>
    <w:rsid w:val="00E444FF"/>
    <w:rsid w:val="00E64F89"/>
    <w:rsid w:val="00EB454E"/>
    <w:rsid w:val="00EF0E87"/>
    <w:rsid w:val="00F00B07"/>
    <w:rsid w:val="00F16EF3"/>
    <w:rsid w:val="00F21FC5"/>
    <w:rsid w:val="00F42BA3"/>
    <w:rsid w:val="00F43B49"/>
    <w:rsid w:val="00F4558B"/>
    <w:rsid w:val="00F51D32"/>
    <w:rsid w:val="00F65BAB"/>
    <w:rsid w:val="00F74B3D"/>
    <w:rsid w:val="00F8773C"/>
    <w:rsid w:val="00F92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C0F2D7-BDC6-4082-A1CB-C1E695E7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B7E"/>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link w:val="BodyText"/>
    <w:uiPriority w:val="99"/>
    <w:rsid w:val="00CB60FF"/>
    <w:rPr>
      <w:rFonts w:ascii="Times New Roman" w:eastAsia="Times New Roman" w:hAnsi="Times New Roman" w:cs="Times New Roman"/>
      <w:sz w:val="24"/>
      <w:szCs w:val="24"/>
    </w:rPr>
  </w:style>
  <w:style w:type="paragraph" w:styleId="FootnoteText">
    <w:name w:val="footnote text"/>
    <w:aliases w:val="FT"/>
    <w:basedOn w:val="Normal"/>
    <w:link w:val="FootnoteTextChar"/>
    <w:rsid w:val="00415E24"/>
    <w:rPr>
      <w:rFonts w:eastAsia="Times New Roman"/>
      <w:sz w:val="20"/>
    </w:rPr>
  </w:style>
  <w:style w:type="character" w:customStyle="1" w:styleId="FootnoteTextChar">
    <w:name w:val="Footnote Text Char"/>
    <w:aliases w:val="FT Char"/>
    <w:link w:val="FootnoteText"/>
    <w:rsid w:val="00415E24"/>
    <w:rPr>
      <w:rFonts w:ascii="Times New Roman" w:eastAsia="Times New Roman" w:hAnsi="Times New Roman" w:cs="Times New Roman"/>
      <w:sz w:val="20"/>
      <w:szCs w:val="20"/>
    </w:rPr>
  </w:style>
  <w:style w:type="character" w:styleId="FootnoteReference">
    <w:name w:val="footnote reference"/>
    <w:uiPriority w:val="99"/>
    <w:rsid w:val="00415E24"/>
    <w:rPr>
      <w:vertAlign w:val="superscript"/>
    </w:rPr>
  </w:style>
  <w:style w:type="character" w:customStyle="1" w:styleId="st1">
    <w:name w:val="st1"/>
    <w:rsid w:val="008E46D5"/>
    <w:rPr>
      <w:rFonts w:cs="Times New Roman"/>
    </w:rPr>
  </w:style>
  <w:style w:type="paragraph" w:customStyle="1" w:styleId="DoubleSpaceParagaph">
    <w:name w:val="Double Space Paragaph"/>
    <w:aliases w:val="DS"/>
    <w:basedOn w:val="Normal"/>
    <w:rsid w:val="008E46D5"/>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93899">
      <w:bodyDiv w:val="1"/>
      <w:marLeft w:val="0"/>
      <w:marRight w:val="0"/>
      <w:marTop w:val="0"/>
      <w:marBottom w:val="0"/>
      <w:divBdr>
        <w:top w:val="none" w:sz="0" w:space="0" w:color="auto"/>
        <w:left w:val="none" w:sz="0" w:space="0" w:color="auto"/>
        <w:bottom w:val="none" w:sz="0" w:space="0" w:color="auto"/>
        <w:right w:val="none" w:sz="0" w:space="0" w:color="auto"/>
      </w:divBdr>
    </w:div>
    <w:div w:id="951667436">
      <w:bodyDiv w:val="1"/>
      <w:marLeft w:val="0"/>
      <w:marRight w:val="0"/>
      <w:marTop w:val="0"/>
      <w:marBottom w:val="0"/>
      <w:divBdr>
        <w:top w:val="none" w:sz="0" w:space="0" w:color="auto"/>
        <w:left w:val="none" w:sz="0" w:space="0" w:color="auto"/>
        <w:bottom w:val="none" w:sz="0" w:space="0" w:color="auto"/>
        <w:right w:val="none" w:sz="0" w:space="0" w:color="auto"/>
      </w:divBdr>
    </w:div>
    <w:div w:id="1453476482">
      <w:bodyDiv w:val="1"/>
      <w:marLeft w:val="0"/>
      <w:marRight w:val="0"/>
      <w:marTop w:val="0"/>
      <w:marBottom w:val="0"/>
      <w:divBdr>
        <w:top w:val="none" w:sz="0" w:space="0" w:color="auto"/>
        <w:left w:val="none" w:sz="0" w:space="0" w:color="auto"/>
        <w:bottom w:val="none" w:sz="0" w:space="0" w:color="auto"/>
        <w:right w:val="none" w:sz="0" w:space="0" w:color="auto"/>
      </w:divBdr>
    </w:div>
    <w:div w:id="180449778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6</cp:revision>
  <cp:lastPrinted>2018-10-26T17:31:00Z</cp:lastPrinted>
  <dcterms:created xsi:type="dcterms:W3CDTF">2019-04-12T19:00:00Z</dcterms:created>
  <dcterms:modified xsi:type="dcterms:W3CDTF">2019-04-22T18:59:00Z</dcterms:modified>
</cp:coreProperties>
</file>