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35481" w14:textId="48EAEEA3" w:rsidR="004E1CF2" w:rsidRDefault="004E1CF2" w:rsidP="00E97376">
      <w:pPr>
        <w:ind w:firstLine="0"/>
        <w:jc w:val="center"/>
      </w:pPr>
      <w:r>
        <w:t>Int. No.</w:t>
      </w:r>
      <w:r w:rsidR="003C75EC">
        <w:t xml:space="preserve"> 1760</w:t>
      </w:r>
    </w:p>
    <w:p w14:paraId="707DD89D" w14:textId="77777777" w:rsidR="00E97376" w:rsidRDefault="00E97376" w:rsidP="00E97376">
      <w:pPr>
        <w:ind w:firstLine="0"/>
        <w:jc w:val="center"/>
      </w:pPr>
    </w:p>
    <w:p w14:paraId="4CA6D9AC" w14:textId="77777777" w:rsidR="00121206" w:rsidRDefault="00121206" w:rsidP="00121206">
      <w:pPr>
        <w:ind w:firstLine="0"/>
        <w:jc w:val="both"/>
      </w:pPr>
      <w:r>
        <w:t xml:space="preserve">By Council Members Levine, Kallos, Rivera, Brannan, Cabrera, Rosenthal, Menchaca, Reynoso, Cornegy, Chin, Ampry-Samuel, Holden, Louis, Lander, Koo, Maisel, Rose, </w:t>
      </w:r>
      <w:bookmarkStart w:id="0" w:name="_DV_M2"/>
      <w:bookmarkEnd w:id="0"/>
      <w:r>
        <w:t>Ayala, Gibson, Grodenchik, Powers, Moya, Adams, Koslowitz, Salamanca, Levin</w:t>
      </w:r>
      <w:bookmarkStart w:id="1" w:name="_DV_M3"/>
      <w:bookmarkEnd w:id="1"/>
      <w:r>
        <w:t>, Barron and the Public Advocate (Mr. Williams)</w:t>
      </w:r>
    </w:p>
    <w:p w14:paraId="25D60A75" w14:textId="77777777" w:rsidR="004E1CF2" w:rsidRDefault="004E1CF2" w:rsidP="007101A2">
      <w:pPr>
        <w:pStyle w:val="BodyText"/>
        <w:spacing w:line="240" w:lineRule="auto"/>
        <w:ind w:firstLine="0"/>
      </w:pPr>
      <w:bookmarkStart w:id="2" w:name="_GoBack"/>
      <w:bookmarkEnd w:id="2"/>
    </w:p>
    <w:p w14:paraId="7FF091B2" w14:textId="77777777" w:rsidR="003A3860" w:rsidRPr="003A3860" w:rsidRDefault="003A3860" w:rsidP="007101A2">
      <w:pPr>
        <w:pStyle w:val="BodyText"/>
        <w:spacing w:line="240" w:lineRule="auto"/>
        <w:ind w:firstLine="0"/>
        <w:rPr>
          <w:vanish/>
        </w:rPr>
      </w:pPr>
      <w:r w:rsidRPr="003A3860">
        <w:rPr>
          <w:vanish/>
        </w:rPr>
        <w:t>..Title</w:t>
      </w:r>
    </w:p>
    <w:p w14:paraId="1F5BFBE1" w14:textId="199E9D00" w:rsidR="004E1CF2" w:rsidRDefault="003A386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C5B98">
        <w:t>administrative code of the city of New York</w:t>
      </w:r>
      <w:r w:rsidR="004E1CF2">
        <w:t>, in relation to</w:t>
      </w:r>
      <w:r w:rsidR="00873B26">
        <w:t xml:space="preserve"> </w:t>
      </w:r>
      <w:r w:rsidR="00573CC3">
        <w:t>tenant data privacy</w:t>
      </w:r>
    </w:p>
    <w:p w14:paraId="74F9B594" w14:textId="48F4E96A" w:rsidR="003A3860" w:rsidRPr="003A3860" w:rsidRDefault="003A3860" w:rsidP="007101A2">
      <w:pPr>
        <w:pStyle w:val="BodyText"/>
        <w:spacing w:line="240" w:lineRule="auto"/>
        <w:ind w:firstLine="0"/>
        <w:rPr>
          <w:vanish/>
        </w:rPr>
      </w:pPr>
      <w:r w:rsidRPr="003A3860">
        <w:rPr>
          <w:vanish/>
        </w:rPr>
        <w:t>..Body</w:t>
      </w:r>
    </w:p>
    <w:p w14:paraId="26DAA44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CDC305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636AA69" w14:textId="77777777" w:rsidR="004E1CF2" w:rsidRDefault="004E1CF2" w:rsidP="006662DF">
      <w:pPr>
        <w:jc w:val="both"/>
      </w:pPr>
    </w:p>
    <w:p w14:paraId="4A3431D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120C" w14:textId="5DE176C6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97B2E">
        <w:t>S</w:t>
      </w:r>
      <w:r w:rsidR="00E20A2B">
        <w:t>ubchapter 2 of chapter 2 of title 27</w:t>
      </w:r>
      <w:r w:rsidR="00355271">
        <w:t xml:space="preserve"> of the administrative code of the city of New York is amended by adding a new </w:t>
      </w:r>
      <w:r w:rsidR="00E20A2B">
        <w:t xml:space="preserve">article </w:t>
      </w:r>
      <w:r w:rsidR="0047132A">
        <w:t>21-A</w:t>
      </w:r>
      <w:r w:rsidR="00355271">
        <w:t xml:space="preserve"> to read as follows:</w:t>
      </w:r>
    </w:p>
    <w:p w14:paraId="0CE62364" w14:textId="28F13457" w:rsidR="00EA4F93" w:rsidRDefault="00EA4F93" w:rsidP="00EA4F93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ARTICLE </w:t>
      </w:r>
      <w:r w:rsidR="0047132A">
        <w:rPr>
          <w:u w:val="single"/>
        </w:rPr>
        <w:t>21-A</w:t>
      </w:r>
    </w:p>
    <w:p w14:paraId="73E85C50" w14:textId="77777777" w:rsidR="00EA4F93" w:rsidRDefault="00EA4F93" w:rsidP="00EA4F93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TENANT DATA PRIVACY</w:t>
      </w:r>
    </w:p>
    <w:p w14:paraId="342A509D" w14:textId="4871BDDA" w:rsidR="00EA4F93" w:rsidRDefault="00EA4F93" w:rsidP="00C03155">
      <w:pPr>
        <w:rPr>
          <w:u w:val="single"/>
        </w:rPr>
      </w:pPr>
      <w:r>
        <w:rPr>
          <w:u w:val="single"/>
        </w:rPr>
        <w:t>§ 27-2</w:t>
      </w:r>
      <w:r w:rsidR="0047132A">
        <w:rPr>
          <w:u w:val="single"/>
        </w:rPr>
        <w:t>051.5</w:t>
      </w:r>
      <w:r w:rsidR="006952FF">
        <w:rPr>
          <w:u w:val="single"/>
        </w:rPr>
        <w:t xml:space="preserve"> Definitions</w:t>
      </w:r>
      <w:r w:rsidR="00C03155">
        <w:rPr>
          <w:u w:val="single"/>
        </w:rPr>
        <w:t>.</w:t>
      </w:r>
    </w:p>
    <w:p w14:paraId="56637212" w14:textId="4E8D42A4" w:rsidR="00EA4F93" w:rsidRDefault="00EA4F93" w:rsidP="00C03155">
      <w:pPr>
        <w:rPr>
          <w:u w:val="single"/>
        </w:rPr>
      </w:pPr>
      <w:r>
        <w:rPr>
          <w:u w:val="single"/>
        </w:rPr>
        <w:t>§ 27-2</w:t>
      </w:r>
      <w:r w:rsidR="0047132A">
        <w:rPr>
          <w:u w:val="single"/>
        </w:rPr>
        <w:t>051.6</w:t>
      </w:r>
      <w:r w:rsidR="006952FF">
        <w:rPr>
          <w:u w:val="single"/>
        </w:rPr>
        <w:t xml:space="preserve"> </w:t>
      </w:r>
      <w:r w:rsidR="00A42D6A">
        <w:rPr>
          <w:u w:val="single"/>
        </w:rPr>
        <w:t>Data collection</w:t>
      </w:r>
      <w:r w:rsidR="00C03155">
        <w:rPr>
          <w:u w:val="single"/>
        </w:rPr>
        <w:t>.</w:t>
      </w:r>
    </w:p>
    <w:p w14:paraId="401C10FA" w14:textId="1C425D61" w:rsidR="00EA4F93" w:rsidRDefault="00EA4F93" w:rsidP="00C03155">
      <w:pPr>
        <w:rPr>
          <w:u w:val="single"/>
        </w:rPr>
      </w:pPr>
      <w:r>
        <w:rPr>
          <w:u w:val="single"/>
        </w:rPr>
        <w:t>§ 27-2</w:t>
      </w:r>
      <w:r w:rsidR="0047132A">
        <w:rPr>
          <w:u w:val="single"/>
        </w:rPr>
        <w:t>051.7</w:t>
      </w:r>
      <w:r w:rsidR="006952FF">
        <w:rPr>
          <w:u w:val="single"/>
        </w:rPr>
        <w:t xml:space="preserve"> </w:t>
      </w:r>
      <w:r w:rsidR="00521DF9">
        <w:rPr>
          <w:u w:val="single"/>
        </w:rPr>
        <w:t>Prohibitions</w:t>
      </w:r>
      <w:r w:rsidR="00C03155">
        <w:rPr>
          <w:u w:val="single"/>
        </w:rPr>
        <w:t>.</w:t>
      </w:r>
    </w:p>
    <w:p w14:paraId="0FC42B01" w14:textId="390516E0" w:rsidR="00BB3BDC" w:rsidRDefault="00BB3BDC" w:rsidP="00C03155">
      <w:pPr>
        <w:rPr>
          <w:u w:val="single"/>
        </w:rPr>
      </w:pPr>
      <w:r>
        <w:rPr>
          <w:u w:val="single"/>
        </w:rPr>
        <w:t>§ 27-2</w:t>
      </w:r>
      <w:r w:rsidR="0047132A">
        <w:rPr>
          <w:u w:val="single"/>
        </w:rPr>
        <w:t>051.8</w:t>
      </w:r>
      <w:r w:rsidR="00521DF9" w:rsidRPr="00521DF9">
        <w:rPr>
          <w:u w:val="single"/>
        </w:rPr>
        <w:t xml:space="preserve"> </w:t>
      </w:r>
      <w:r w:rsidR="00521DF9">
        <w:rPr>
          <w:u w:val="single"/>
        </w:rPr>
        <w:t>Privacy policies</w:t>
      </w:r>
      <w:r>
        <w:rPr>
          <w:u w:val="single"/>
        </w:rPr>
        <w:t>.</w:t>
      </w:r>
    </w:p>
    <w:p w14:paraId="73B27337" w14:textId="134B518A" w:rsidR="00EA4F93" w:rsidRDefault="00BB3BDC" w:rsidP="00A42D6A">
      <w:pPr>
        <w:spacing w:after="240"/>
        <w:rPr>
          <w:u w:val="single"/>
        </w:rPr>
      </w:pPr>
      <w:r w:rsidRPr="0060688A">
        <w:rPr>
          <w:u w:val="single"/>
        </w:rPr>
        <w:t>§ 27-2</w:t>
      </w:r>
      <w:r w:rsidR="0047132A">
        <w:rPr>
          <w:u w:val="single"/>
        </w:rPr>
        <w:t>051.9</w:t>
      </w:r>
      <w:r w:rsidR="006952FF" w:rsidRPr="0060688A">
        <w:rPr>
          <w:u w:val="single"/>
        </w:rPr>
        <w:t xml:space="preserve"> Penalties</w:t>
      </w:r>
      <w:r w:rsidR="009A7026">
        <w:rPr>
          <w:u w:val="single"/>
        </w:rPr>
        <w:t>.</w:t>
      </w:r>
    </w:p>
    <w:p w14:paraId="1FFB0B7B" w14:textId="4B83DD85" w:rsidR="006952FF" w:rsidRDefault="00C03155" w:rsidP="00865B49">
      <w:pPr>
        <w:spacing w:line="480" w:lineRule="auto"/>
        <w:ind w:firstLine="0"/>
        <w:jc w:val="both"/>
        <w:rPr>
          <w:u w:val="single"/>
        </w:rPr>
      </w:pPr>
      <w:r>
        <w:tab/>
      </w:r>
      <w:r>
        <w:rPr>
          <w:u w:val="single"/>
        </w:rPr>
        <w:t>§ 27-2</w:t>
      </w:r>
      <w:r w:rsidR="006D0359">
        <w:rPr>
          <w:u w:val="single"/>
        </w:rPr>
        <w:t>051.5</w:t>
      </w:r>
      <w:r>
        <w:rPr>
          <w:u w:val="single"/>
        </w:rPr>
        <w:t xml:space="preserve"> Definitions.</w:t>
      </w:r>
      <w:r w:rsidR="005D2580">
        <w:rPr>
          <w:u w:val="single"/>
        </w:rPr>
        <w:t xml:space="preserve"> As used in this article, the following terms have the following meanings:</w:t>
      </w:r>
    </w:p>
    <w:p w14:paraId="38FCA402" w14:textId="5AFB4199" w:rsidR="00E40577" w:rsidRDefault="00E40577" w:rsidP="00E4057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Authentication data. The term “authentication data” means the data collected at the point of authentication to </w:t>
      </w:r>
      <w:r w:rsidR="00F0509B">
        <w:rPr>
          <w:u w:val="single"/>
        </w:rPr>
        <w:t>grant</w:t>
      </w:r>
      <w:r>
        <w:rPr>
          <w:u w:val="single"/>
        </w:rPr>
        <w:t xml:space="preserve"> a user entry to a smart access building through such building’s smart access system.</w:t>
      </w:r>
    </w:p>
    <w:p w14:paraId="7CF422F4" w14:textId="77777777" w:rsidR="00BB3BDC" w:rsidRDefault="00BB3BDC" w:rsidP="003D7C6B">
      <w:pPr>
        <w:spacing w:line="480" w:lineRule="auto"/>
        <w:jc w:val="both"/>
        <w:rPr>
          <w:u w:val="single"/>
        </w:rPr>
      </w:pPr>
      <w:r w:rsidRPr="00BB3BDC">
        <w:rPr>
          <w:u w:val="single"/>
        </w:rPr>
        <w:t xml:space="preserve">Biometric identifier. </w:t>
      </w:r>
      <w:r w:rsidR="00F63016">
        <w:rPr>
          <w:u w:val="single"/>
        </w:rPr>
        <w:t xml:space="preserve">The term “biometric identifier” means a retina or iris scan, fingerprint, </w:t>
      </w:r>
      <w:r w:rsidR="007D1033">
        <w:rPr>
          <w:u w:val="single"/>
        </w:rPr>
        <w:t>voiceprint, or record of hand, face geometry or other similar feature.</w:t>
      </w:r>
    </w:p>
    <w:p w14:paraId="2B22805D" w14:textId="1C80BAD4" w:rsidR="00E40577" w:rsidRDefault="003E768A" w:rsidP="00E40577">
      <w:pPr>
        <w:spacing w:line="480" w:lineRule="auto"/>
        <w:jc w:val="both"/>
        <w:rPr>
          <w:u w:val="single"/>
        </w:rPr>
      </w:pPr>
      <w:r>
        <w:rPr>
          <w:u w:val="single"/>
        </w:rPr>
        <w:t>Minor. The term “minor” means a person under the age of eighteen years.</w:t>
      </w:r>
    </w:p>
    <w:p w14:paraId="3CEDF077" w14:textId="07B7165B" w:rsidR="00D00724" w:rsidRPr="00D00724" w:rsidRDefault="00D00724" w:rsidP="00D00724">
      <w:pPr>
        <w:spacing w:line="480" w:lineRule="auto"/>
        <w:jc w:val="both"/>
        <w:rPr>
          <w:u w:val="single"/>
        </w:rPr>
      </w:pPr>
      <w:r>
        <w:rPr>
          <w:u w:val="single"/>
        </w:rPr>
        <w:t>Reference data. The term “reference data” means the information used</w:t>
      </w:r>
      <w:r w:rsidR="00746589">
        <w:rPr>
          <w:u w:val="single"/>
        </w:rPr>
        <w:t xml:space="preserve"> for reference</w:t>
      </w:r>
      <w:r>
        <w:rPr>
          <w:u w:val="single"/>
        </w:rPr>
        <w:t xml:space="preserve"> </w:t>
      </w:r>
      <w:r w:rsidR="00CE548D">
        <w:rPr>
          <w:u w:val="single"/>
        </w:rPr>
        <w:t xml:space="preserve">by a smart access system </w:t>
      </w:r>
      <w:r>
        <w:rPr>
          <w:u w:val="single"/>
        </w:rPr>
        <w:t xml:space="preserve">at the point of authentication. </w:t>
      </w:r>
    </w:p>
    <w:p w14:paraId="0F2EC898" w14:textId="77777777" w:rsidR="00B167FD" w:rsidRDefault="00B167FD" w:rsidP="00BB3BDC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Smart access building. The term “smart access building” means a multiple dwelling that utilizes a smart access system.</w:t>
      </w:r>
    </w:p>
    <w:p w14:paraId="10D22E03" w14:textId="77777777" w:rsidR="005D2580" w:rsidRPr="003E02E2" w:rsidRDefault="00EA4335" w:rsidP="00BB3BDC">
      <w:pPr>
        <w:spacing w:line="480" w:lineRule="auto"/>
        <w:jc w:val="both"/>
        <w:rPr>
          <w:u w:val="single"/>
        </w:rPr>
      </w:pPr>
      <w:r w:rsidRPr="003E02E2">
        <w:rPr>
          <w:u w:val="single"/>
        </w:rPr>
        <w:t>Smart access</w:t>
      </w:r>
      <w:r w:rsidR="00865B49">
        <w:rPr>
          <w:u w:val="single"/>
        </w:rPr>
        <w:t xml:space="preserve"> system</w:t>
      </w:r>
      <w:r w:rsidRPr="003E02E2">
        <w:rPr>
          <w:u w:val="single"/>
        </w:rPr>
        <w:t>.</w:t>
      </w:r>
      <w:r w:rsidR="00A42D6A">
        <w:rPr>
          <w:u w:val="single"/>
        </w:rPr>
        <w:t xml:space="preserve"> The term “smart access” means </w:t>
      </w:r>
      <w:r w:rsidR="00865B49">
        <w:rPr>
          <w:u w:val="single"/>
        </w:rPr>
        <w:t>any system that uses electronic</w:t>
      </w:r>
      <w:r w:rsidR="005A4E1C">
        <w:rPr>
          <w:u w:val="single"/>
        </w:rPr>
        <w:t xml:space="preserve"> or computerized </w:t>
      </w:r>
      <w:r w:rsidR="00C60676">
        <w:rPr>
          <w:u w:val="single"/>
        </w:rPr>
        <w:t>technology, a radio frequency identification card,</w:t>
      </w:r>
      <w:r w:rsidR="00865B49">
        <w:rPr>
          <w:u w:val="single"/>
        </w:rPr>
        <w:t xml:space="preserve"> </w:t>
      </w:r>
      <w:r w:rsidR="00F35FB1">
        <w:rPr>
          <w:u w:val="single"/>
        </w:rPr>
        <w:t xml:space="preserve">a mobile phone application, </w:t>
      </w:r>
      <w:r w:rsidR="00865B49">
        <w:rPr>
          <w:u w:val="single"/>
        </w:rPr>
        <w:t>biometric identifier</w:t>
      </w:r>
      <w:r w:rsidR="00C60676">
        <w:rPr>
          <w:u w:val="single"/>
        </w:rPr>
        <w:t xml:space="preserve"> or any other </w:t>
      </w:r>
      <w:r w:rsidR="00EA61E9">
        <w:rPr>
          <w:u w:val="single"/>
        </w:rPr>
        <w:t xml:space="preserve">digital </w:t>
      </w:r>
      <w:r w:rsidR="00C60676">
        <w:rPr>
          <w:u w:val="single"/>
        </w:rPr>
        <w:t>technology</w:t>
      </w:r>
      <w:r w:rsidR="00865B49">
        <w:rPr>
          <w:u w:val="single"/>
        </w:rPr>
        <w:t xml:space="preserve"> in order to grant entry to a multiple dwelling.</w:t>
      </w:r>
    </w:p>
    <w:p w14:paraId="6A3BE4CE" w14:textId="5162CB98" w:rsidR="005123F7" w:rsidRDefault="005D2580" w:rsidP="009263D1">
      <w:pPr>
        <w:spacing w:line="480" w:lineRule="auto"/>
        <w:ind w:firstLine="0"/>
        <w:jc w:val="both"/>
        <w:rPr>
          <w:u w:val="single"/>
        </w:rPr>
      </w:pPr>
      <w:r>
        <w:tab/>
      </w:r>
      <w:r>
        <w:rPr>
          <w:u w:val="single"/>
        </w:rPr>
        <w:t>§ 27-2</w:t>
      </w:r>
      <w:r w:rsidR="006D0359">
        <w:rPr>
          <w:u w:val="single"/>
        </w:rPr>
        <w:t>051.6</w:t>
      </w:r>
      <w:r>
        <w:rPr>
          <w:u w:val="single"/>
        </w:rPr>
        <w:t xml:space="preserve"> </w:t>
      </w:r>
      <w:r w:rsidR="00A42D6A">
        <w:rPr>
          <w:u w:val="single"/>
        </w:rPr>
        <w:t>Data collection</w:t>
      </w:r>
      <w:r w:rsidR="0026106A">
        <w:rPr>
          <w:u w:val="single"/>
        </w:rPr>
        <w:t>.</w:t>
      </w:r>
      <w:r w:rsidR="00865B49">
        <w:rPr>
          <w:u w:val="single"/>
        </w:rPr>
        <w:t xml:space="preserve"> a. </w:t>
      </w:r>
      <w:r w:rsidR="003F5270">
        <w:rPr>
          <w:u w:val="single"/>
        </w:rPr>
        <w:t>An</w:t>
      </w:r>
      <w:r w:rsidR="00AA3806">
        <w:rPr>
          <w:u w:val="single"/>
        </w:rPr>
        <w:t xml:space="preserve"> owner of a </w:t>
      </w:r>
      <w:r w:rsidR="00996AA3">
        <w:rPr>
          <w:u w:val="single"/>
        </w:rPr>
        <w:t>smart access building</w:t>
      </w:r>
      <w:r w:rsidR="00AA3806">
        <w:rPr>
          <w:u w:val="single"/>
        </w:rPr>
        <w:t xml:space="preserve"> </w:t>
      </w:r>
      <w:r w:rsidR="007E405A">
        <w:rPr>
          <w:u w:val="single"/>
        </w:rPr>
        <w:t xml:space="preserve">may not collect reference data from a tenant except where such tenant has expressly consented to the use of such smart access building’s smart access system. Such owner </w:t>
      </w:r>
      <w:r w:rsidR="00AA3806">
        <w:rPr>
          <w:u w:val="single"/>
        </w:rPr>
        <w:t xml:space="preserve">may collect only the </w:t>
      </w:r>
      <w:r w:rsidR="00316928">
        <w:rPr>
          <w:u w:val="single"/>
        </w:rPr>
        <w:t xml:space="preserve">minimum </w:t>
      </w:r>
      <w:r w:rsidR="00F57B2F">
        <w:rPr>
          <w:u w:val="single"/>
        </w:rPr>
        <w:t xml:space="preserve">authentication data and </w:t>
      </w:r>
      <w:r w:rsidR="00C84630">
        <w:rPr>
          <w:u w:val="single"/>
        </w:rPr>
        <w:t xml:space="preserve">reference </w:t>
      </w:r>
      <w:r w:rsidR="00316928">
        <w:rPr>
          <w:u w:val="single"/>
        </w:rPr>
        <w:t xml:space="preserve">data necessary to </w:t>
      </w:r>
      <w:r w:rsidR="008877FD">
        <w:rPr>
          <w:u w:val="single"/>
        </w:rPr>
        <w:t xml:space="preserve">enable </w:t>
      </w:r>
      <w:r w:rsidR="00A12BDC">
        <w:rPr>
          <w:u w:val="single"/>
        </w:rPr>
        <w:t xml:space="preserve">the </w:t>
      </w:r>
      <w:r w:rsidR="00316928">
        <w:rPr>
          <w:u w:val="single"/>
        </w:rPr>
        <w:t>use of such smart access system</w:t>
      </w:r>
      <w:r w:rsidR="00C672CE">
        <w:rPr>
          <w:u w:val="single"/>
        </w:rPr>
        <w:t xml:space="preserve"> in such building</w:t>
      </w:r>
      <w:r w:rsidR="00316928">
        <w:rPr>
          <w:u w:val="single"/>
        </w:rPr>
        <w:t xml:space="preserve">, </w:t>
      </w:r>
      <w:r w:rsidR="00061BFA">
        <w:rPr>
          <w:u w:val="single"/>
        </w:rPr>
        <w:t>and shall be</w:t>
      </w:r>
      <w:r w:rsidR="00316928">
        <w:rPr>
          <w:u w:val="single"/>
        </w:rPr>
        <w:t xml:space="preserve"> limited to</w:t>
      </w:r>
      <w:r w:rsidR="00FD3A62">
        <w:rPr>
          <w:u w:val="single"/>
        </w:rPr>
        <w:t xml:space="preserve">: (i) </w:t>
      </w:r>
      <w:r w:rsidR="00334818">
        <w:rPr>
          <w:u w:val="single"/>
        </w:rPr>
        <w:t>the</w:t>
      </w:r>
      <w:r w:rsidR="00FD3A62">
        <w:rPr>
          <w:u w:val="single"/>
        </w:rPr>
        <w:t xml:space="preserve"> tenant’s</w:t>
      </w:r>
      <w:r w:rsidR="00334818">
        <w:rPr>
          <w:u w:val="single"/>
        </w:rPr>
        <w:t xml:space="preserve"> name, </w:t>
      </w:r>
      <w:r w:rsidR="00FD3A62">
        <w:rPr>
          <w:u w:val="single"/>
        </w:rPr>
        <w:t xml:space="preserve">(ii) </w:t>
      </w:r>
      <w:r w:rsidR="00334818">
        <w:rPr>
          <w:u w:val="single"/>
        </w:rPr>
        <w:t xml:space="preserve">the </w:t>
      </w:r>
      <w:r w:rsidR="00FD3A62">
        <w:rPr>
          <w:u w:val="single"/>
        </w:rPr>
        <w:t xml:space="preserve">tenant’s </w:t>
      </w:r>
      <w:r w:rsidR="00334818">
        <w:rPr>
          <w:u w:val="single"/>
        </w:rPr>
        <w:t>apartment number</w:t>
      </w:r>
      <w:r w:rsidR="00FD3A62">
        <w:rPr>
          <w:u w:val="single"/>
        </w:rPr>
        <w:t xml:space="preserve">, (iii) </w:t>
      </w:r>
      <w:r w:rsidR="00334818">
        <w:rPr>
          <w:u w:val="single"/>
        </w:rPr>
        <w:t xml:space="preserve">the </w:t>
      </w:r>
      <w:r w:rsidR="00FD3A62">
        <w:rPr>
          <w:u w:val="single"/>
        </w:rPr>
        <w:t xml:space="preserve">tenant’s </w:t>
      </w:r>
      <w:r w:rsidR="00334818">
        <w:rPr>
          <w:u w:val="single"/>
        </w:rPr>
        <w:t>preferred method of contact</w:t>
      </w:r>
      <w:r w:rsidR="00FD3A62">
        <w:rPr>
          <w:u w:val="single"/>
        </w:rPr>
        <w:t xml:space="preserve">, and, if such smart access system utilizes biometric identifiers (iv) </w:t>
      </w:r>
      <w:r w:rsidR="00E74313">
        <w:rPr>
          <w:u w:val="single"/>
        </w:rPr>
        <w:t>the tenant’s</w:t>
      </w:r>
      <w:r w:rsidR="009F28AF">
        <w:rPr>
          <w:u w:val="single"/>
        </w:rPr>
        <w:t xml:space="preserve"> biometric identifier</w:t>
      </w:r>
      <w:r w:rsidR="00317BD5">
        <w:rPr>
          <w:u w:val="single"/>
        </w:rPr>
        <w:t xml:space="preserve">. </w:t>
      </w:r>
      <w:r w:rsidR="009263D1">
        <w:rPr>
          <w:u w:val="single"/>
        </w:rPr>
        <w:t xml:space="preserve">A copy of such </w:t>
      </w:r>
      <w:r w:rsidR="00C84630">
        <w:rPr>
          <w:u w:val="single"/>
        </w:rPr>
        <w:t xml:space="preserve">reference </w:t>
      </w:r>
      <w:r w:rsidR="009263D1">
        <w:rPr>
          <w:u w:val="single"/>
        </w:rPr>
        <w:t xml:space="preserve">data may </w:t>
      </w:r>
      <w:r w:rsidR="007E127B">
        <w:rPr>
          <w:u w:val="single"/>
        </w:rPr>
        <w:t xml:space="preserve">be retained only by the tenant and </w:t>
      </w:r>
      <w:r w:rsidR="00592662">
        <w:rPr>
          <w:u w:val="single"/>
        </w:rPr>
        <w:t xml:space="preserve">by </w:t>
      </w:r>
      <w:r w:rsidR="00E65035">
        <w:rPr>
          <w:u w:val="single"/>
        </w:rPr>
        <w:t xml:space="preserve">the owner of </w:t>
      </w:r>
      <w:r w:rsidR="006F2A52">
        <w:rPr>
          <w:u w:val="single"/>
        </w:rPr>
        <w:t>the</w:t>
      </w:r>
      <w:r w:rsidR="00E65035">
        <w:rPr>
          <w:u w:val="single"/>
        </w:rPr>
        <w:t xml:space="preserve"> tenant’s building if such owner</w:t>
      </w:r>
      <w:r w:rsidR="00FD601B">
        <w:rPr>
          <w:u w:val="single"/>
        </w:rPr>
        <w:t xml:space="preserve"> has</w:t>
      </w:r>
      <w:r w:rsidR="007E127B">
        <w:rPr>
          <w:u w:val="single"/>
        </w:rPr>
        <w:t xml:space="preserve"> been </w:t>
      </w:r>
      <w:r w:rsidR="00592662">
        <w:rPr>
          <w:u w:val="single"/>
        </w:rPr>
        <w:t xml:space="preserve">given access to such reference data </w:t>
      </w:r>
      <w:r w:rsidR="007E127B">
        <w:rPr>
          <w:u w:val="single"/>
        </w:rPr>
        <w:t xml:space="preserve">by </w:t>
      </w:r>
      <w:r w:rsidR="00592662">
        <w:rPr>
          <w:u w:val="single"/>
        </w:rPr>
        <w:t xml:space="preserve">such </w:t>
      </w:r>
      <w:r w:rsidR="007E127B">
        <w:rPr>
          <w:u w:val="single"/>
        </w:rPr>
        <w:t>tenant.</w:t>
      </w:r>
      <w:r w:rsidR="00F45D7C">
        <w:rPr>
          <w:u w:val="single"/>
        </w:rPr>
        <w:t xml:space="preserve"> In a building where a smart access system is used to grant entry to a dwelling unit, the owner of such building shall, at the request of the tenant of such dwelling unit, retain</w:t>
      </w:r>
      <w:r w:rsidR="009424B6">
        <w:rPr>
          <w:u w:val="single"/>
        </w:rPr>
        <w:t xml:space="preserve"> for </w:t>
      </w:r>
      <w:r w:rsidR="000F7593">
        <w:rPr>
          <w:u w:val="single"/>
        </w:rPr>
        <w:t>the duration of the tenancy</w:t>
      </w:r>
      <w:r w:rsidR="00F45D7C">
        <w:rPr>
          <w:u w:val="single"/>
        </w:rPr>
        <w:t xml:space="preserve"> any authentication data </w:t>
      </w:r>
      <w:r w:rsidR="008C76E4">
        <w:rPr>
          <w:u w:val="single"/>
        </w:rPr>
        <w:t>and</w:t>
      </w:r>
      <w:r w:rsidR="00F45D7C">
        <w:rPr>
          <w:u w:val="single"/>
        </w:rPr>
        <w:t xml:space="preserve"> reference data </w:t>
      </w:r>
      <w:r w:rsidR="00A00D93">
        <w:rPr>
          <w:u w:val="single"/>
        </w:rPr>
        <w:t xml:space="preserve">generated </w:t>
      </w:r>
      <w:r w:rsidR="000F7593">
        <w:rPr>
          <w:u w:val="single"/>
        </w:rPr>
        <w:t xml:space="preserve">in the use of such smart access system </w:t>
      </w:r>
      <w:r w:rsidR="00F45D7C">
        <w:rPr>
          <w:u w:val="single"/>
        </w:rPr>
        <w:t>to access such dwelling unit.</w:t>
      </w:r>
    </w:p>
    <w:p w14:paraId="16C5AA20" w14:textId="01914875" w:rsidR="00317BD5" w:rsidRDefault="00EE0C08" w:rsidP="00317BD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0F1A31">
        <w:rPr>
          <w:u w:val="single"/>
        </w:rPr>
        <w:t>A</w:t>
      </w:r>
      <w:r w:rsidR="00961EE0">
        <w:rPr>
          <w:u w:val="single"/>
        </w:rPr>
        <w:t>n</w:t>
      </w:r>
      <w:r w:rsidR="00317BD5">
        <w:rPr>
          <w:u w:val="single"/>
        </w:rPr>
        <w:t xml:space="preserve"> owner of a </w:t>
      </w:r>
      <w:r w:rsidR="004D27D2">
        <w:rPr>
          <w:u w:val="single"/>
        </w:rPr>
        <w:t>smart access building</w:t>
      </w:r>
      <w:r w:rsidR="00317BD5">
        <w:rPr>
          <w:u w:val="single"/>
        </w:rPr>
        <w:t xml:space="preserve"> </w:t>
      </w:r>
      <w:r w:rsidR="00F87D4E">
        <w:rPr>
          <w:u w:val="single"/>
        </w:rPr>
        <w:t xml:space="preserve">shall destroy any </w:t>
      </w:r>
      <w:r w:rsidR="00F57B2F">
        <w:rPr>
          <w:u w:val="single"/>
        </w:rPr>
        <w:t>authentication data</w:t>
      </w:r>
      <w:r w:rsidR="00F87D4E">
        <w:rPr>
          <w:u w:val="single"/>
        </w:rPr>
        <w:t xml:space="preserve"> collected from </w:t>
      </w:r>
      <w:r w:rsidR="00F56053">
        <w:rPr>
          <w:u w:val="single"/>
        </w:rPr>
        <w:t>such</w:t>
      </w:r>
      <w:r w:rsidR="00F87D4E">
        <w:rPr>
          <w:u w:val="single"/>
        </w:rPr>
        <w:t xml:space="preserve"> smart access system </w:t>
      </w:r>
      <w:r w:rsidR="00F56053">
        <w:rPr>
          <w:u w:val="single"/>
        </w:rPr>
        <w:t xml:space="preserve">no later than </w:t>
      </w:r>
      <w:r w:rsidR="00BB152E">
        <w:rPr>
          <w:u w:val="single"/>
        </w:rPr>
        <w:t>90</w:t>
      </w:r>
      <w:r w:rsidR="00F56053">
        <w:rPr>
          <w:u w:val="single"/>
        </w:rPr>
        <w:t xml:space="preserve"> days after such data has been collected</w:t>
      </w:r>
      <w:r w:rsidR="00E8061E">
        <w:rPr>
          <w:u w:val="single"/>
        </w:rPr>
        <w:t>.</w:t>
      </w:r>
      <w:r w:rsidR="000F1A31">
        <w:rPr>
          <w:u w:val="single"/>
        </w:rPr>
        <w:t xml:space="preserve"> </w:t>
      </w:r>
      <w:r w:rsidR="00061BFA">
        <w:rPr>
          <w:u w:val="single"/>
        </w:rPr>
        <w:t xml:space="preserve">Reference data </w:t>
      </w:r>
      <w:r w:rsidR="004076FA">
        <w:rPr>
          <w:u w:val="single"/>
        </w:rPr>
        <w:t>for any tenant who has permanently vacated a smart access building</w:t>
      </w:r>
      <w:r w:rsidR="00B56814" w:rsidRPr="00B56814">
        <w:rPr>
          <w:u w:val="single"/>
        </w:rPr>
        <w:t xml:space="preserve"> </w:t>
      </w:r>
      <w:r w:rsidR="00B56814">
        <w:rPr>
          <w:u w:val="single"/>
        </w:rPr>
        <w:t xml:space="preserve">shall be destroyed no later than </w:t>
      </w:r>
      <w:r w:rsidR="00BB152E">
        <w:rPr>
          <w:u w:val="single"/>
        </w:rPr>
        <w:t>9</w:t>
      </w:r>
      <w:r w:rsidR="00C72B79">
        <w:rPr>
          <w:u w:val="single"/>
        </w:rPr>
        <w:t>0</w:t>
      </w:r>
      <w:r w:rsidR="00B56814">
        <w:rPr>
          <w:u w:val="single"/>
        </w:rPr>
        <w:t xml:space="preserve"> days after such tenant has permanently vacated such building</w:t>
      </w:r>
      <w:r w:rsidR="004076FA">
        <w:rPr>
          <w:u w:val="single"/>
        </w:rPr>
        <w:t>.</w:t>
      </w:r>
      <w:r w:rsidR="007E127B">
        <w:rPr>
          <w:u w:val="single"/>
        </w:rPr>
        <w:t xml:space="preserve"> Reference data for any tenant who has </w:t>
      </w:r>
      <w:r w:rsidR="00C84630">
        <w:rPr>
          <w:u w:val="single"/>
        </w:rPr>
        <w:t xml:space="preserve">withdrawn authorization </w:t>
      </w:r>
      <w:r w:rsidR="004F5F25">
        <w:rPr>
          <w:u w:val="single"/>
        </w:rPr>
        <w:t xml:space="preserve">from </w:t>
      </w:r>
      <w:r w:rsidR="006F2A52">
        <w:rPr>
          <w:u w:val="single"/>
        </w:rPr>
        <w:t>an owner who had previously been given access</w:t>
      </w:r>
      <w:r w:rsidR="004F5F25">
        <w:rPr>
          <w:u w:val="single"/>
        </w:rPr>
        <w:t xml:space="preserve"> </w:t>
      </w:r>
      <w:r w:rsidR="00111137">
        <w:rPr>
          <w:u w:val="single"/>
        </w:rPr>
        <w:t xml:space="preserve">to such reference data </w:t>
      </w:r>
      <w:r w:rsidR="00C84630">
        <w:rPr>
          <w:u w:val="single"/>
        </w:rPr>
        <w:t xml:space="preserve">pursuant to </w:t>
      </w:r>
      <w:r w:rsidR="0010333A">
        <w:rPr>
          <w:u w:val="single"/>
        </w:rPr>
        <w:t>subdivision</w:t>
      </w:r>
      <w:r w:rsidR="00C84630">
        <w:rPr>
          <w:u w:val="single"/>
        </w:rPr>
        <w:t xml:space="preserve"> </w:t>
      </w:r>
      <w:proofErr w:type="gramStart"/>
      <w:r w:rsidR="00C84630">
        <w:rPr>
          <w:u w:val="single"/>
        </w:rPr>
        <w:t>a shall</w:t>
      </w:r>
      <w:proofErr w:type="gramEnd"/>
      <w:r w:rsidR="00C84630">
        <w:rPr>
          <w:u w:val="single"/>
        </w:rPr>
        <w:t xml:space="preserve"> be destroyed no later than </w:t>
      </w:r>
      <w:r w:rsidR="00BB152E">
        <w:rPr>
          <w:u w:val="single"/>
        </w:rPr>
        <w:t>9</w:t>
      </w:r>
      <w:r w:rsidR="00C72B79">
        <w:rPr>
          <w:u w:val="single"/>
        </w:rPr>
        <w:t>0</w:t>
      </w:r>
      <w:r w:rsidR="00C84630">
        <w:rPr>
          <w:u w:val="single"/>
        </w:rPr>
        <w:t xml:space="preserve"> days after such </w:t>
      </w:r>
      <w:r w:rsidR="00C84630">
        <w:rPr>
          <w:u w:val="single"/>
        </w:rPr>
        <w:lastRenderedPageBreak/>
        <w:t>authorization has been withdrawn.</w:t>
      </w:r>
      <w:r w:rsidR="00A257CD">
        <w:rPr>
          <w:u w:val="single"/>
        </w:rPr>
        <w:t xml:space="preserve"> </w:t>
      </w:r>
      <w:r w:rsidR="00E10DE2">
        <w:rPr>
          <w:u w:val="single"/>
        </w:rPr>
        <w:t xml:space="preserve">Any data </w:t>
      </w:r>
      <w:r w:rsidR="00C33170">
        <w:rPr>
          <w:u w:val="single"/>
        </w:rPr>
        <w:t>collected in violation of the prohibitions set forth in</w:t>
      </w:r>
      <w:r w:rsidR="00D93AE4">
        <w:rPr>
          <w:u w:val="single"/>
        </w:rPr>
        <w:t xml:space="preserve"> </w:t>
      </w:r>
      <w:r w:rsidR="00C33170" w:rsidRPr="000B0288">
        <w:rPr>
          <w:u w:val="single"/>
        </w:rPr>
        <w:t>paragraphs 3, 4,</w:t>
      </w:r>
      <w:r w:rsidR="000B0288">
        <w:rPr>
          <w:u w:val="single"/>
        </w:rPr>
        <w:t xml:space="preserve"> 5 and 6</w:t>
      </w:r>
      <w:r w:rsidR="00D142D4">
        <w:rPr>
          <w:u w:val="single"/>
        </w:rPr>
        <w:t xml:space="preserve"> of subdivision </w:t>
      </w:r>
      <w:proofErr w:type="gramStart"/>
      <w:r w:rsidR="00D142D4">
        <w:rPr>
          <w:u w:val="single"/>
        </w:rPr>
        <w:t>a of</w:t>
      </w:r>
      <w:proofErr w:type="gramEnd"/>
      <w:r w:rsidR="00D142D4">
        <w:rPr>
          <w:u w:val="single"/>
        </w:rPr>
        <w:t xml:space="preserve"> section 27-2</w:t>
      </w:r>
      <w:r w:rsidR="006D0359">
        <w:rPr>
          <w:u w:val="single"/>
        </w:rPr>
        <w:t>051.7</w:t>
      </w:r>
      <w:r w:rsidR="00E10DE2">
        <w:rPr>
          <w:u w:val="single"/>
        </w:rPr>
        <w:t xml:space="preserve"> shall be destroy</w:t>
      </w:r>
      <w:r w:rsidR="00582059">
        <w:rPr>
          <w:u w:val="single"/>
        </w:rPr>
        <w:t>ed</w:t>
      </w:r>
      <w:r w:rsidR="00E10DE2">
        <w:rPr>
          <w:u w:val="single"/>
        </w:rPr>
        <w:t xml:space="preserve"> immediately.</w:t>
      </w:r>
    </w:p>
    <w:p w14:paraId="381C47B2" w14:textId="77777777" w:rsidR="00EF1B72" w:rsidRDefault="00EF1B72" w:rsidP="00317BD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5F7A80">
        <w:rPr>
          <w:u w:val="single"/>
        </w:rPr>
        <w:t xml:space="preserve">Any information that </w:t>
      </w:r>
      <w:r w:rsidR="00176477">
        <w:rPr>
          <w:u w:val="single"/>
        </w:rPr>
        <w:t xml:space="preserve">an owner of a multiple dwelling </w:t>
      </w:r>
      <w:r w:rsidR="007D23A7">
        <w:rPr>
          <w:u w:val="single"/>
        </w:rPr>
        <w:t>collect</w:t>
      </w:r>
      <w:r w:rsidR="00DA5ED2">
        <w:rPr>
          <w:u w:val="single"/>
        </w:rPr>
        <w:t>s</w:t>
      </w:r>
      <w:r w:rsidR="00226B8A">
        <w:rPr>
          <w:u w:val="single"/>
        </w:rPr>
        <w:t xml:space="preserve"> </w:t>
      </w:r>
      <w:r w:rsidR="00176477">
        <w:rPr>
          <w:u w:val="single"/>
        </w:rPr>
        <w:t>about a tenant’</w:t>
      </w:r>
      <w:r w:rsidR="00BF7BFF">
        <w:rPr>
          <w:u w:val="single"/>
        </w:rPr>
        <w:t>s use of gas, electricity</w:t>
      </w:r>
      <w:r w:rsidR="00176477">
        <w:rPr>
          <w:u w:val="single"/>
        </w:rPr>
        <w:t xml:space="preserve"> or any other utility</w:t>
      </w:r>
      <w:r w:rsidR="00895E4C">
        <w:rPr>
          <w:u w:val="single"/>
        </w:rPr>
        <w:t xml:space="preserve"> shall be limited to such tenant’s total monthly usage.</w:t>
      </w:r>
      <w:r w:rsidR="00F9441F">
        <w:rPr>
          <w:u w:val="single"/>
        </w:rPr>
        <w:t xml:space="preserve"> It shall be unlawful for an owner of a multiple dwelling to collect any information about a tenant’s use of internet service.</w:t>
      </w:r>
    </w:p>
    <w:p w14:paraId="2FF748BD" w14:textId="662BB205" w:rsidR="0010333A" w:rsidRDefault="00F07762" w:rsidP="00865B49">
      <w:pPr>
        <w:spacing w:line="480" w:lineRule="auto"/>
        <w:jc w:val="both"/>
        <w:rPr>
          <w:u w:val="single"/>
        </w:rPr>
      </w:pPr>
      <w:r>
        <w:rPr>
          <w:u w:val="single"/>
        </w:rPr>
        <w:t>§ 27-2</w:t>
      </w:r>
      <w:r w:rsidR="006D0359">
        <w:rPr>
          <w:u w:val="single"/>
        </w:rPr>
        <w:t>051.7</w:t>
      </w:r>
      <w:r>
        <w:rPr>
          <w:u w:val="single"/>
        </w:rPr>
        <w:t xml:space="preserve"> </w:t>
      </w:r>
      <w:r w:rsidR="00521DF9">
        <w:rPr>
          <w:u w:val="single"/>
        </w:rPr>
        <w:t>Prohibitions</w:t>
      </w:r>
      <w:r>
        <w:rPr>
          <w:u w:val="single"/>
        </w:rPr>
        <w:t>.</w:t>
      </w:r>
      <w:r w:rsidR="00BB01A1">
        <w:rPr>
          <w:u w:val="single"/>
        </w:rPr>
        <w:t xml:space="preserve"> a. </w:t>
      </w:r>
      <w:r w:rsidR="00955886">
        <w:rPr>
          <w:u w:val="single"/>
        </w:rPr>
        <w:t>It shall be unlawful for a</w:t>
      </w:r>
      <w:r w:rsidR="00F43E02">
        <w:rPr>
          <w:u w:val="single"/>
        </w:rPr>
        <w:t xml:space="preserve">ny entity that collects data </w:t>
      </w:r>
      <w:r w:rsidR="002B64D9">
        <w:rPr>
          <w:u w:val="single"/>
        </w:rPr>
        <w:t>pursuant to section 27-2</w:t>
      </w:r>
      <w:r w:rsidR="006D0359">
        <w:rPr>
          <w:u w:val="single"/>
        </w:rPr>
        <w:t>051.6</w:t>
      </w:r>
      <w:r w:rsidR="002B293F">
        <w:rPr>
          <w:u w:val="single"/>
        </w:rPr>
        <w:t xml:space="preserve"> to</w:t>
      </w:r>
      <w:r w:rsidR="0010333A">
        <w:rPr>
          <w:u w:val="single"/>
        </w:rPr>
        <w:t>:</w:t>
      </w:r>
    </w:p>
    <w:p w14:paraId="3CAE42AB" w14:textId="77777777" w:rsidR="00F07762" w:rsidRDefault="00055046" w:rsidP="0005504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proofErr w:type="gramStart"/>
      <w:r w:rsidR="00B865BC">
        <w:rPr>
          <w:u w:val="single"/>
        </w:rPr>
        <w:t>sell</w:t>
      </w:r>
      <w:proofErr w:type="gramEnd"/>
      <w:r w:rsidR="00B865BC">
        <w:rPr>
          <w:u w:val="single"/>
        </w:rPr>
        <w:t xml:space="preserve">, lease or otherwise disclose </w:t>
      </w:r>
      <w:r w:rsidR="004D56C8">
        <w:rPr>
          <w:u w:val="single"/>
        </w:rPr>
        <w:t>such data to another person except pursuant to a subpoena, court ordered warrant</w:t>
      </w:r>
      <w:r w:rsidR="008675E1">
        <w:rPr>
          <w:u w:val="single"/>
        </w:rPr>
        <w:t xml:space="preserve"> or other authorized court ordered process</w:t>
      </w:r>
      <w:r w:rsidR="008A3409">
        <w:rPr>
          <w:u w:val="single"/>
        </w:rPr>
        <w:t>;</w:t>
      </w:r>
    </w:p>
    <w:p w14:paraId="044062F5" w14:textId="77777777" w:rsidR="00677A3B" w:rsidRDefault="00677A3B" w:rsidP="0005504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proofErr w:type="gramStart"/>
      <w:r w:rsidR="005D1C79">
        <w:rPr>
          <w:u w:val="single"/>
        </w:rPr>
        <w:t>utilize</w:t>
      </w:r>
      <w:proofErr w:type="gramEnd"/>
      <w:r w:rsidR="005D1C79">
        <w:rPr>
          <w:u w:val="single"/>
        </w:rPr>
        <w:t xml:space="preserve"> any form of location tracking</w:t>
      </w:r>
      <w:r w:rsidR="00621E40">
        <w:rPr>
          <w:u w:val="single"/>
        </w:rPr>
        <w:t xml:space="preserve"> in the equipment or software </w:t>
      </w:r>
      <w:r w:rsidR="00F1372D">
        <w:rPr>
          <w:u w:val="single"/>
        </w:rPr>
        <w:t>of</w:t>
      </w:r>
      <w:r w:rsidR="00621E40">
        <w:rPr>
          <w:u w:val="single"/>
        </w:rPr>
        <w:t xml:space="preserve"> a smart access system;</w:t>
      </w:r>
    </w:p>
    <w:p w14:paraId="3520F366" w14:textId="0DB4679B" w:rsidR="00ED7957" w:rsidRDefault="00ED7957" w:rsidP="00ED795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proofErr w:type="gramStart"/>
      <w:r>
        <w:rPr>
          <w:u w:val="single"/>
        </w:rPr>
        <w:t>use</w:t>
      </w:r>
      <w:proofErr w:type="gramEnd"/>
      <w:r>
        <w:rPr>
          <w:u w:val="single"/>
        </w:rPr>
        <w:t xml:space="preserve"> a smart access system to capture </w:t>
      </w:r>
      <w:r w:rsidR="00A002F7">
        <w:rPr>
          <w:u w:val="single"/>
        </w:rPr>
        <w:t>the reference data of any minor, except as authorized by such minor’s parent or guardian</w:t>
      </w:r>
      <w:r w:rsidR="002946FC">
        <w:rPr>
          <w:u w:val="single"/>
        </w:rPr>
        <w:t>;</w:t>
      </w:r>
    </w:p>
    <w:p w14:paraId="4C2651D7" w14:textId="30418AC5" w:rsidR="00ED7957" w:rsidRDefault="000B0288" w:rsidP="0074294E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ED7957">
        <w:rPr>
          <w:u w:val="single"/>
        </w:rPr>
        <w:t xml:space="preserve">. </w:t>
      </w:r>
      <w:proofErr w:type="gramStart"/>
      <w:r w:rsidR="00ED7957">
        <w:rPr>
          <w:u w:val="single"/>
        </w:rPr>
        <w:t>use</w:t>
      </w:r>
      <w:proofErr w:type="gramEnd"/>
      <w:r w:rsidR="00ED7957">
        <w:rPr>
          <w:u w:val="single"/>
        </w:rPr>
        <w:t xml:space="preserve"> a smart access system to collect information on the relationship status of tenants and their guests;</w:t>
      </w:r>
    </w:p>
    <w:p w14:paraId="751E9160" w14:textId="77777777" w:rsidR="00ED7957" w:rsidRDefault="000B0288" w:rsidP="00ED7957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ED7957">
        <w:rPr>
          <w:u w:val="single"/>
        </w:rPr>
        <w:t xml:space="preserve">. </w:t>
      </w:r>
      <w:proofErr w:type="gramStart"/>
      <w:r w:rsidR="00ED7957">
        <w:rPr>
          <w:u w:val="single"/>
        </w:rPr>
        <w:t>use</w:t>
      </w:r>
      <w:proofErr w:type="gramEnd"/>
      <w:r w:rsidR="00ED7957">
        <w:rPr>
          <w:u w:val="single"/>
        </w:rPr>
        <w:t xml:space="preserve"> a smart access system to collect information about the frequency and time of use of such system by a tenant and their guests;</w:t>
      </w:r>
    </w:p>
    <w:p w14:paraId="30BBFBC6" w14:textId="40655E53" w:rsidR="009B6879" w:rsidRDefault="000B0288" w:rsidP="00055046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9B6879">
        <w:rPr>
          <w:u w:val="single"/>
        </w:rPr>
        <w:t xml:space="preserve">. </w:t>
      </w:r>
      <w:proofErr w:type="gramStart"/>
      <w:r w:rsidR="000A3143">
        <w:rPr>
          <w:u w:val="single"/>
        </w:rPr>
        <w:t>use</w:t>
      </w:r>
      <w:proofErr w:type="gramEnd"/>
      <w:r w:rsidR="000A3143">
        <w:rPr>
          <w:u w:val="single"/>
        </w:rPr>
        <w:t xml:space="preserve"> a smart access system to </w:t>
      </w:r>
      <w:r w:rsidR="009B6879">
        <w:rPr>
          <w:u w:val="single"/>
        </w:rPr>
        <w:t xml:space="preserve">collect </w:t>
      </w:r>
      <w:r w:rsidR="0074294E">
        <w:rPr>
          <w:u w:val="single"/>
        </w:rPr>
        <w:t xml:space="preserve">reference </w:t>
      </w:r>
      <w:r w:rsidR="009B6879">
        <w:rPr>
          <w:u w:val="single"/>
        </w:rPr>
        <w:t xml:space="preserve">data from a person who is not a tenant in such smart access </w:t>
      </w:r>
      <w:r w:rsidR="00D72DF1">
        <w:rPr>
          <w:u w:val="single"/>
        </w:rPr>
        <w:t>building</w:t>
      </w:r>
      <w:r w:rsidR="0074294E">
        <w:rPr>
          <w:u w:val="single"/>
        </w:rPr>
        <w:t>, except as authorized by the tenant who has granted access to such person</w:t>
      </w:r>
      <w:r w:rsidR="009B6879">
        <w:rPr>
          <w:u w:val="single"/>
        </w:rPr>
        <w:t>;</w:t>
      </w:r>
      <w:r w:rsidR="00DE509D">
        <w:rPr>
          <w:u w:val="single"/>
        </w:rPr>
        <w:t xml:space="preserve"> </w:t>
      </w:r>
    </w:p>
    <w:p w14:paraId="36B6A3FC" w14:textId="62621F94" w:rsidR="005F7AE2" w:rsidRDefault="005F7AE2" w:rsidP="005F7AE2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7. share any</w:t>
      </w:r>
      <w:r w:rsidR="0016193E">
        <w:rPr>
          <w:u w:val="single"/>
        </w:rPr>
        <w:t xml:space="preserve"> such</w:t>
      </w:r>
      <w:r>
        <w:rPr>
          <w:u w:val="single"/>
        </w:rPr>
        <w:t xml:space="preserve"> data with a third party unless </w:t>
      </w:r>
      <w:r w:rsidR="00747907">
        <w:rPr>
          <w:u w:val="single"/>
        </w:rPr>
        <w:t xml:space="preserve">the tenant </w:t>
      </w:r>
      <w:r w:rsidR="00FB1664">
        <w:rPr>
          <w:u w:val="single"/>
        </w:rPr>
        <w:t>has given</w:t>
      </w:r>
      <w:r w:rsidR="00747907">
        <w:rPr>
          <w:u w:val="single"/>
        </w:rPr>
        <w:t xml:space="preserve"> express authorization and has received in writing</w:t>
      </w:r>
      <w:r w:rsidR="00696446">
        <w:rPr>
          <w:u w:val="single"/>
        </w:rPr>
        <w:t>:</w:t>
      </w:r>
      <w:r w:rsidR="00747907">
        <w:rPr>
          <w:u w:val="single"/>
        </w:rPr>
        <w:t xml:space="preserve"> (i) the name of the third party, (ii) </w:t>
      </w:r>
      <w:r w:rsidR="00301ED0">
        <w:rPr>
          <w:u w:val="single"/>
        </w:rPr>
        <w:t>the intended use of such data by such third party</w:t>
      </w:r>
      <w:r w:rsidR="00747907">
        <w:rPr>
          <w:u w:val="single"/>
        </w:rPr>
        <w:t>, and (iii) any privacy policies of such third party</w:t>
      </w:r>
      <w:r w:rsidR="0005426B">
        <w:rPr>
          <w:u w:val="single"/>
        </w:rPr>
        <w:t>;</w:t>
      </w:r>
      <w:r w:rsidR="006E7BC9">
        <w:rPr>
          <w:u w:val="single"/>
        </w:rPr>
        <w:t xml:space="preserve"> and</w:t>
      </w:r>
    </w:p>
    <w:p w14:paraId="358F2402" w14:textId="7AE5F68D" w:rsidR="0005426B" w:rsidRDefault="0005426B" w:rsidP="0005426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8. </w:t>
      </w:r>
      <w:proofErr w:type="gramStart"/>
      <w:r>
        <w:rPr>
          <w:u w:val="single"/>
        </w:rPr>
        <w:t>share</w:t>
      </w:r>
      <w:proofErr w:type="gramEnd"/>
      <w:r>
        <w:rPr>
          <w:u w:val="single"/>
        </w:rPr>
        <w:t xml:space="preserve"> any data</w:t>
      </w:r>
      <w:r w:rsidR="00F228FC">
        <w:rPr>
          <w:u w:val="single"/>
        </w:rPr>
        <w:t xml:space="preserve"> that may be collected from a smart access system of any minor</w:t>
      </w:r>
      <w:r w:rsidR="00A60505">
        <w:rPr>
          <w:u w:val="single"/>
        </w:rPr>
        <w:t>, unless such entity has received the written authorization of such minor’s legal parent or guardian</w:t>
      </w:r>
      <w:r w:rsidR="00F228FC">
        <w:rPr>
          <w:u w:val="single"/>
        </w:rPr>
        <w:t>.</w:t>
      </w:r>
    </w:p>
    <w:p w14:paraId="17BDD836" w14:textId="7D8389B8" w:rsidR="004B770F" w:rsidRDefault="004B770F" w:rsidP="0005504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955886">
        <w:rPr>
          <w:u w:val="single"/>
        </w:rPr>
        <w:t xml:space="preserve">It shall </w:t>
      </w:r>
      <w:r w:rsidR="00ED7957">
        <w:rPr>
          <w:u w:val="single"/>
        </w:rPr>
        <w:t xml:space="preserve">additionally </w:t>
      </w:r>
      <w:r w:rsidR="00955886">
        <w:rPr>
          <w:u w:val="single"/>
        </w:rPr>
        <w:t>be unlawful for a</w:t>
      </w:r>
      <w:r>
        <w:rPr>
          <w:u w:val="single"/>
        </w:rPr>
        <w:t>ny owner of a smart access building</w:t>
      </w:r>
      <w:r w:rsidR="002550BF">
        <w:rPr>
          <w:u w:val="single"/>
        </w:rPr>
        <w:t>, or an agent thereof,</w:t>
      </w:r>
      <w:r w:rsidR="00955886">
        <w:rPr>
          <w:u w:val="single"/>
        </w:rPr>
        <w:t xml:space="preserve"> to</w:t>
      </w:r>
      <w:r>
        <w:rPr>
          <w:u w:val="single"/>
        </w:rPr>
        <w:t xml:space="preserve">: </w:t>
      </w:r>
    </w:p>
    <w:p w14:paraId="2ABE7CD5" w14:textId="1BA4E4E4" w:rsidR="00BA4822" w:rsidRDefault="00FE32C0" w:rsidP="00055046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B5678F">
        <w:rPr>
          <w:u w:val="single"/>
        </w:rPr>
        <w:t xml:space="preserve">. </w:t>
      </w:r>
      <w:r w:rsidR="00C2154F">
        <w:rPr>
          <w:u w:val="single"/>
        </w:rPr>
        <w:t xml:space="preserve">utilize </w:t>
      </w:r>
      <w:r w:rsidR="009A7026">
        <w:rPr>
          <w:u w:val="single"/>
        </w:rPr>
        <w:t>data</w:t>
      </w:r>
      <w:r w:rsidR="00C2154F">
        <w:rPr>
          <w:u w:val="single"/>
        </w:rPr>
        <w:t xml:space="preserve"> collected through a smart access system for any purpose other than to monitor entrances and exits</w:t>
      </w:r>
      <w:r w:rsidR="005C24C2">
        <w:rPr>
          <w:u w:val="single"/>
        </w:rPr>
        <w:t xml:space="preserve"> to the </w:t>
      </w:r>
      <w:r w:rsidR="005403FD">
        <w:rPr>
          <w:u w:val="single"/>
        </w:rPr>
        <w:t>multiple dwelling and to entrances to common areas in such building, including but not limited to laundry rooms, mail rooms, and the like</w:t>
      </w:r>
      <w:r w:rsidR="00C2154F">
        <w:rPr>
          <w:u w:val="single"/>
        </w:rPr>
        <w:t>;</w:t>
      </w:r>
      <w:r w:rsidR="00406244">
        <w:rPr>
          <w:u w:val="single"/>
        </w:rPr>
        <w:t xml:space="preserve"> </w:t>
      </w:r>
    </w:p>
    <w:p w14:paraId="715ABEB1" w14:textId="07220D01" w:rsidR="0005426B" w:rsidRDefault="009F31C1" w:rsidP="00055046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8F0CB2">
        <w:rPr>
          <w:u w:val="single"/>
        </w:rPr>
        <w:t xml:space="preserve">. </w:t>
      </w:r>
      <w:proofErr w:type="gramStart"/>
      <w:r w:rsidR="008F0CB2">
        <w:rPr>
          <w:u w:val="single"/>
        </w:rPr>
        <w:t>use</w:t>
      </w:r>
      <w:proofErr w:type="gramEnd"/>
      <w:r w:rsidR="008F0CB2">
        <w:rPr>
          <w:u w:val="single"/>
        </w:rPr>
        <w:t xml:space="preserve"> a smart access system to limit the time or place of entrance by a guest or any other person authorized by a tenant to enter such building</w:t>
      </w:r>
      <w:r w:rsidR="0005426B">
        <w:rPr>
          <w:u w:val="single"/>
        </w:rPr>
        <w:t>; and</w:t>
      </w:r>
    </w:p>
    <w:p w14:paraId="68C7C78D" w14:textId="251A9D4C" w:rsidR="008F0CB2" w:rsidRDefault="009F31C1" w:rsidP="00055046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05426B">
        <w:rPr>
          <w:u w:val="single"/>
        </w:rPr>
        <w:t xml:space="preserve">. </w:t>
      </w:r>
      <w:proofErr w:type="gramStart"/>
      <w:r w:rsidR="004B773F">
        <w:rPr>
          <w:u w:val="single"/>
        </w:rPr>
        <w:t>require</w:t>
      </w:r>
      <w:proofErr w:type="gramEnd"/>
      <w:r w:rsidR="004B773F">
        <w:rPr>
          <w:u w:val="single"/>
        </w:rPr>
        <w:t xml:space="preserve"> a tenant to use a smart access system to gain entry to such tenant’s dwelling unit.</w:t>
      </w:r>
    </w:p>
    <w:p w14:paraId="533F53B3" w14:textId="586F1659" w:rsidR="008B2AC4" w:rsidRDefault="00521DF9" w:rsidP="00865B49">
      <w:pPr>
        <w:spacing w:line="480" w:lineRule="auto"/>
        <w:jc w:val="both"/>
        <w:rPr>
          <w:u w:val="single"/>
        </w:rPr>
      </w:pPr>
      <w:r w:rsidRPr="00A93E63">
        <w:rPr>
          <w:u w:val="single"/>
        </w:rPr>
        <w:t>§ 27-2</w:t>
      </w:r>
      <w:r w:rsidR="006D0359">
        <w:rPr>
          <w:u w:val="single"/>
        </w:rPr>
        <w:t>051.8</w:t>
      </w:r>
      <w:r w:rsidRPr="00A93E63">
        <w:rPr>
          <w:u w:val="single"/>
        </w:rPr>
        <w:t xml:space="preserve"> Privacy policies.</w:t>
      </w:r>
      <w:r w:rsidR="00760E54">
        <w:rPr>
          <w:u w:val="single"/>
        </w:rPr>
        <w:t xml:space="preserve"> a. The owner of a smart access building</w:t>
      </w:r>
      <w:r w:rsidR="00807DC1">
        <w:rPr>
          <w:u w:val="single"/>
        </w:rPr>
        <w:t xml:space="preserve">, or </w:t>
      </w:r>
      <w:r w:rsidR="00734CB6">
        <w:rPr>
          <w:u w:val="single"/>
        </w:rPr>
        <w:t>an</w:t>
      </w:r>
      <w:r w:rsidR="00807DC1">
        <w:rPr>
          <w:u w:val="single"/>
        </w:rPr>
        <w:t xml:space="preserve"> agent</w:t>
      </w:r>
      <w:r w:rsidR="00734CB6">
        <w:rPr>
          <w:u w:val="single"/>
        </w:rPr>
        <w:t xml:space="preserve"> thereof</w:t>
      </w:r>
      <w:r w:rsidR="00807DC1">
        <w:rPr>
          <w:u w:val="single"/>
        </w:rPr>
        <w:t>,</w:t>
      </w:r>
      <w:r w:rsidR="00760E54">
        <w:rPr>
          <w:u w:val="single"/>
        </w:rPr>
        <w:t xml:space="preserve"> </w:t>
      </w:r>
      <w:r w:rsidR="00807DC1">
        <w:rPr>
          <w:u w:val="single"/>
        </w:rPr>
        <w:t xml:space="preserve">must </w:t>
      </w:r>
      <w:r w:rsidR="005D31D9">
        <w:rPr>
          <w:u w:val="single"/>
        </w:rPr>
        <w:t xml:space="preserve">provide to tenants a </w:t>
      </w:r>
      <w:r w:rsidR="00807DC1">
        <w:rPr>
          <w:u w:val="single"/>
        </w:rPr>
        <w:t xml:space="preserve">written </w:t>
      </w:r>
      <w:r w:rsidR="005D31D9">
        <w:rPr>
          <w:u w:val="single"/>
        </w:rPr>
        <w:t xml:space="preserve">policy </w:t>
      </w:r>
      <w:r w:rsidR="009E06DC">
        <w:rPr>
          <w:u w:val="single"/>
        </w:rPr>
        <w:t>that describe</w:t>
      </w:r>
      <w:r w:rsidR="009F31C1">
        <w:rPr>
          <w:u w:val="single"/>
        </w:rPr>
        <w:t>s</w:t>
      </w:r>
      <w:r w:rsidR="00396BC5">
        <w:rPr>
          <w:u w:val="single"/>
        </w:rPr>
        <w:t>, at a minimum</w:t>
      </w:r>
      <w:r w:rsidR="008B2AC4">
        <w:rPr>
          <w:u w:val="single"/>
        </w:rPr>
        <w:t>:</w:t>
      </w:r>
    </w:p>
    <w:p w14:paraId="3F7ACDF3" w14:textId="77777777" w:rsidR="008B2AC4" w:rsidRDefault="008B2AC4" w:rsidP="00865B4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proofErr w:type="gramStart"/>
      <w:r w:rsidR="00BE7A93">
        <w:rPr>
          <w:u w:val="single"/>
        </w:rPr>
        <w:t>the</w:t>
      </w:r>
      <w:proofErr w:type="gramEnd"/>
      <w:r w:rsidR="00BE7A93">
        <w:rPr>
          <w:u w:val="single"/>
        </w:rPr>
        <w:t xml:space="preserve"> </w:t>
      </w:r>
      <w:r w:rsidR="002B0F08">
        <w:rPr>
          <w:u w:val="single"/>
        </w:rPr>
        <w:t xml:space="preserve">type of </w:t>
      </w:r>
      <w:r w:rsidR="00E11B02">
        <w:rPr>
          <w:u w:val="single"/>
        </w:rPr>
        <w:t>data</w:t>
      </w:r>
      <w:r w:rsidR="002B0F08">
        <w:rPr>
          <w:u w:val="single"/>
        </w:rPr>
        <w:t xml:space="preserve"> to </w:t>
      </w:r>
      <w:r w:rsidR="002E35F8">
        <w:rPr>
          <w:u w:val="single"/>
        </w:rPr>
        <w:t xml:space="preserve">be collected </w:t>
      </w:r>
      <w:r w:rsidR="00BF59A3">
        <w:rPr>
          <w:u w:val="single"/>
        </w:rPr>
        <w:t>by</w:t>
      </w:r>
      <w:r w:rsidR="00CA3581">
        <w:rPr>
          <w:u w:val="single"/>
        </w:rPr>
        <w:t xml:space="preserve"> the smart access system;</w:t>
      </w:r>
    </w:p>
    <w:p w14:paraId="653BA789" w14:textId="77777777" w:rsidR="00300E45" w:rsidRDefault="00175D4E" w:rsidP="00865B4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retention schedule </w:t>
      </w:r>
      <w:r w:rsidR="00300E45">
        <w:rPr>
          <w:u w:val="single"/>
        </w:rPr>
        <w:t xml:space="preserve">of such </w:t>
      </w:r>
      <w:r w:rsidR="00E11B02">
        <w:rPr>
          <w:u w:val="single"/>
        </w:rPr>
        <w:t>data</w:t>
      </w:r>
      <w:r w:rsidR="00300E45">
        <w:rPr>
          <w:u w:val="single"/>
        </w:rPr>
        <w:t>;</w:t>
      </w:r>
    </w:p>
    <w:p w14:paraId="3C971ED1" w14:textId="77777777" w:rsidR="00175D4E" w:rsidRDefault="00300E45" w:rsidP="00865B4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proofErr w:type="gramStart"/>
      <w:r w:rsidR="00175D4E">
        <w:rPr>
          <w:u w:val="single"/>
        </w:rPr>
        <w:t>guidelines</w:t>
      </w:r>
      <w:proofErr w:type="gramEnd"/>
      <w:r w:rsidR="00175D4E">
        <w:rPr>
          <w:u w:val="single"/>
        </w:rPr>
        <w:t xml:space="preserve"> for permanently destroying </w:t>
      </w:r>
      <w:r w:rsidR="00E11B02">
        <w:rPr>
          <w:u w:val="single"/>
        </w:rPr>
        <w:t xml:space="preserve">such </w:t>
      </w:r>
      <w:r w:rsidR="00175D4E">
        <w:rPr>
          <w:u w:val="single"/>
        </w:rPr>
        <w:t>data; and</w:t>
      </w:r>
    </w:p>
    <w:p w14:paraId="0C860EEC" w14:textId="77777777" w:rsidR="00F07762" w:rsidRDefault="00C95C1C" w:rsidP="00865B4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proofErr w:type="gramStart"/>
      <w:r w:rsidR="009E06DC">
        <w:rPr>
          <w:u w:val="single"/>
        </w:rPr>
        <w:t>the</w:t>
      </w:r>
      <w:proofErr w:type="gramEnd"/>
      <w:r w:rsidR="009E06DC">
        <w:rPr>
          <w:u w:val="single"/>
        </w:rPr>
        <w:t xml:space="preserve"> </w:t>
      </w:r>
      <w:r w:rsidR="008B2AC4">
        <w:rPr>
          <w:u w:val="single"/>
        </w:rPr>
        <w:t xml:space="preserve">process used to add persons authorized by the tenant </w:t>
      </w:r>
      <w:r w:rsidR="005B52B4">
        <w:rPr>
          <w:u w:val="single"/>
        </w:rPr>
        <w:t xml:space="preserve">on a temporary basis </w:t>
      </w:r>
      <w:r w:rsidR="00836915">
        <w:rPr>
          <w:u w:val="single"/>
        </w:rPr>
        <w:t>to the smart access system.</w:t>
      </w:r>
    </w:p>
    <w:p w14:paraId="0DF722CB" w14:textId="29FDB225" w:rsidR="00760E54" w:rsidRPr="00A93E63" w:rsidRDefault="00760E54" w:rsidP="00865B4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BE7A93">
        <w:rPr>
          <w:u w:val="single"/>
        </w:rPr>
        <w:t>The owner of a smart access building</w:t>
      </w:r>
      <w:r w:rsidR="00D47E3C">
        <w:rPr>
          <w:u w:val="single"/>
        </w:rPr>
        <w:t>, or an agent thereof,</w:t>
      </w:r>
      <w:r w:rsidR="00BE7A93">
        <w:rPr>
          <w:u w:val="single"/>
        </w:rPr>
        <w:t xml:space="preserve"> shall make available to tenants, </w:t>
      </w:r>
      <w:r w:rsidR="002E13C0">
        <w:rPr>
          <w:u w:val="single"/>
        </w:rPr>
        <w:t>if different from or not included in the policy provided in subdivision a</w:t>
      </w:r>
      <w:r w:rsidR="00BE7A93">
        <w:rPr>
          <w:u w:val="single"/>
        </w:rPr>
        <w:t xml:space="preserve">, any </w:t>
      </w:r>
      <w:r w:rsidR="00343309">
        <w:rPr>
          <w:u w:val="single"/>
        </w:rPr>
        <w:t>written privacy policy of the entity that developed the smart access system</w:t>
      </w:r>
      <w:r w:rsidR="00C74F99">
        <w:rPr>
          <w:u w:val="single"/>
        </w:rPr>
        <w:t xml:space="preserve"> utilized in such building.</w:t>
      </w:r>
    </w:p>
    <w:p w14:paraId="5CFE7BEB" w14:textId="04A7F80F" w:rsidR="00521DF9" w:rsidRPr="00A93E63" w:rsidRDefault="00521DF9" w:rsidP="00865B49">
      <w:pPr>
        <w:spacing w:line="480" w:lineRule="auto"/>
        <w:jc w:val="both"/>
        <w:rPr>
          <w:u w:val="single"/>
        </w:rPr>
      </w:pPr>
      <w:r w:rsidRPr="00A93E63">
        <w:rPr>
          <w:u w:val="single"/>
        </w:rPr>
        <w:lastRenderedPageBreak/>
        <w:t>§ 27-2</w:t>
      </w:r>
      <w:r w:rsidR="006D0359">
        <w:rPr>
          <w:u w:val="single"/>
        </w:rPr>
        <w:t>051.9</w:t>
      </w:r>
      <w:r w:rsidRPr="00A93E63">
        <w:rPr>
          <w:u w:val="single"/>
        </w:rPr>
        <w:t xml:space="preserve"> Penalties. </w:t>
      </w:r>
      <w:r w:rsidR="00BB25AF">
        <w:rPr>
          <w:u w:val="single"/>
        </w:rPr>
        <w:t>A person who violates any provision of this article</w:t>
      </w:r>
      <w:r w:rsidR="002C1814">
        <w:rPr>
          <w:u w:val="single"/>
        </w:rPr>
        <w:t xml:space="preserve"> shall be liable for a civil penalty of not more than $6,000</w:t>
      </w:r>
      <w:r w:rsidR="00D30B00">
        <w:rPr>
          <w:u w:val="single"/>
        </w:rPr>
        <w:t xml:space="preserve"> for each violation</w:t>
      </w:r>
      <w:r w:rsidR="002C1814">
        <w:rPr>
          <w:u w:val="single"/>
        </w:rPr>
        <w:t>.</w:t>
      </w:r>
    </w:p>
    <w:p w14:paraId="29E4CCBA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6952FF">
        <w:t xml:space="preserve"> This local law takes </w:t>
      </w:r>
      <w:r w:rsidR="00D03823">
        <w:t xml:space="preserve">effect </w:t>
      </w:r>
      <w:r w:rsidR="00852A46">
        <w:t>immediately.</w:t>
      </w:r>
    </w:p>
    <w:p w14:paraId="498EB3B1" w14:textId="77777777" w:rsidR="00EA4F93" w:rsidRDefault="00EA4F93" w:rsidP="007101A2">
      <w:pPr>
        <w:ind w:firstLine="0"/>
        <w:jc w:val="both"/>
        <w:rPr>
          <w:sz w:val="18"/>
          <w:szCs w:val="18"/>
        </w:rPr>
        <w:sectPr w:rsidR="00EA4F9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290690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4EC3335" w14:textId="77777777" w:rsidR="007770E7" w:rsidRDefault="007770E7" w:rsidP="007101A2">
      <w:pPr>
        <w:ind w:firstLine="0"/>
        <w:jc w:val="both"/>
        <w:rPr>
          <w:sz w:val="18"/>
          <w:szCs w:val="18"/>
        </w:rPr>
      </w:pPr>
    </w:p>
    <w:p w14:paraId="229E7AFA" w14:textId="77777777" w:rsidR="007770E7" w:rsidRDefault="007770E7" w:rsidP="007101A2">
      <w:pPr>
        <w:ind w:firstLine="0"/>
        <w:jc w:val="both"/>
        <w:rPr>
          <w:sz w:val="18"/>
          <w:szCs w:val="18"/>
        </w:rPr>
      </w:pPr>
    </w:p>
    <w:p w14:paraId="46A0CB36" w14:textId="77777777" w:rsidR="007770E7" w:rsidRDefault="007770E7" w:rsidP="007101A2">
      <w:pPr>
        <w:ind w:firstLine="0"/>
        <w:jc w:val="both"/>
        <w:rPr>
          <w:sz w:val="18"/>
          <w:szCs w:val="18"/>
        </w:rPr>
      </w:pPr>
    </w:p>
    <w:p w14:paraId="79197E83" w14:textId="7AD48936" w:rsidR="00EB262D" w:rsidRDefault="000F70A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AS</w:t>
      </w:r>
    </w:p>
    <w:p w14:paraId="62177368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F70A1">
        <w:rPr>
          <w:sz w:val="18"/>
          <w:szCs w:val="18"/>
        </w:rPr>
        <w:t xml:space="preserve"> 9033, 10404</w:t>
      </w:r>
    </w:p>
    <w:p w14:paraId="38B34B73" w14:textId="264B62D9" w:rsidR="004E1CF2" w:rsidRDefault="00E7655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10</w:t>
      </w:r>
      <w:r w:rsidR="001C5B98">
        <w:rPr>
          <w:sz w:val="18"/>
          <w:szCs w:val="18"/>
        </w:rPr>
        <w:t>/</w:t>
      </w:r>
      <w:r w:rsidR="00844A49">
        <w:rPr>
          <w:sz w:val="18"/>
          <w:szCs w:val="18"/>
        </w:rPr>
        <w:t>10</w:t>
      </w:r>
      <w:r w:rsidR="000F70A1">
        <w:rPr>
          <w:sz w:val="18"/>
          <w:szCs w:val="18"/>
        </w:rPr>
        <w:t>/19</w:t>
      </w:r>
    </w:p>
    <w:p w14:paraId="51625F7B" w14:textId="77777777" w:rsidR="00AE212E" w:rsidRDefault="00AE212E" w:rsidP="007101A2">
      <w:pPr>
        <w:ind w:firstLine="0"/>
        <w:rPr>
          <w:sz w:val="18"/>
          <w:szCs w:val="18"/>
        </w:rPr>
      </w:pPr>
    </w:p>
    <w:p w14:paraId="45F5D05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131AE" w14:textId="77777777" w:rsidR="00472676" w:rsidRDefault="00472676">
      <w:r>
        <w:separator/>
      </w:r>
    </w:p>
    <w:p w14:paraId="5EBBB075" w14:textId="77777777" w:rsidR="00472676" w:rsidRDefault="00472676"/>
  </w:endnote>
  <w:endnote w:type="continuationSeparator" w:id="0">
    <w:p w14:paraId="3D134814" w14:textId="77777777" w:rsidR="00472676" w:rsidRDefault="00472676">
      <w:r>
        <w:continuationSeparator/>
      </w:r>
    </w:p>
    <w:p w14:paraId="27C0EBE7" w14:textId="77777777" w:rsidR="00472676" w:rsidRDefault="004726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D9FB4A" w14:textId="4B0C81F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120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08A102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8400D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E5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522380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B40A0" w14:textId="77777777" w:rsidR="00472676" w:rsidRDefault="00472676">
      <w:r>
        <w:separator/>
      </w:r>
    </w:p>
    <w:p w14:paraId="2F3B165D" w14:textId="77777777" w:rsidR="00472676" w:rsidRDefault="00472676"/>
  </w:footnote>
  <w:footnote w:type="continuationSeparator" w:id="0">
    <w:p w14:paraId="0A0AD150" w14:textId="77777777" w:rsidR="00472676" w:rsidRDefault="00472676">
      <w:r>
        <w:continuationSeparator/>
      </w:r>
    </w:p>
    <w:p w14:paraId="5C0C9DE9" w14:textId="77777777" w:rsidR="00472676" w:rsidRDefault="004726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C4606"/>
    <w:multiLevelType w:val="hybridMultilevel"/>
    <w:tmpl w:val="DB9A3940"/>
    <w:lvl w:ilvl="0" w:tplc="BDF4D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0A1"/>
    <w:rsid w:val="000135A3"/>
    <w:rsid w:val="00035181"/>
    <w:rsid w:val="00040B0B"/>
    <w:rsid w:val="000502BC"/>
    <w:rsid w:val="000504E0"/>
    <w:rsid w:val="0005426B"/>
    <w:rsid w:val="00055046"/>
    <w:rsid w:val="00056BB0"/>
    <w:rsid w:val="00061BFA"/>
    <w:rsid w:val="00064AFB"/>
    <w:rsid w:val="0009173E"/>
    <w:rsid w:val="00094A70"/>
    <w:rsid w:val="00097B2E"/>
    <w:rsid w:val="000A3143"/>
    <w:rsid w:val="000A3A49"/>
    <w:rsid w:val="000B0288"/>
    <w:rsid w:val="000B02F2"/>
    <w:rsid w:val="000D2C66"/>
    <w:rsid w:val="000D4A7F"/>
    <w:rsid w:val="000D6A6E"/>
    <w:rsid w:val="000D7B8E"/>
    <w:rsid w:val="000E011D"/>
    <w:rsid w:val="000F1A31"/>
    <w:rsid w:val="000F70A1"/>
    <w:rsid w:val="000F7593"/>
    <w:rsid w:val="0010333A"/>
    <w:rsid w:val="001073BD"/>
    <w:rsid w:val="00111137"/>
    <w:rsid w:val="00115B31"/>
    <w:rsid w:val="00121206"/>
    <w:rsid w:val="001373E1"/>
    <w:rsid w:val="001509BF"/>
    <w:rsid w:val="00150A27"/>
    <w:rsid w:val="0016193E"/>
    <w:rsid w:val="00162FC0"/>
    <w:rsid w:val="00165627"/>
    <w:rsid w:val="00167107"/>
    <w:rsid w:val="00175D4E"/>
    <w:rsid w:val="00176477"/>
    <w:rsid w:val="00180BD2"/>
    <w:rsid w:val="00195A80"/>
    <w:rsid w:val="001B5BFE"/>
    <w:rsid w:val="001C5707"/>
    <w:rsid w:val="001C5B98"/>
    <w:rsid w:val="001D4249"/>
    <w:rsid w:val="00202A41"/>
    <w:rsid w:val="00205741"/>
    <w:rsid w:val="00207323"/>
    <w:rsid w:val="0021642E"/>
    <w:rsid w:val="0022099D"/>
    <w:rsid w:val="00226B8A"/>
    <w:rsid w:val="00241F94"/>
    <w:rsid w:val="002550BF"/>
    <w:rsid w:val="0026106A"/>
    <w:rsid w:val="00267F59"/>
    <w:rsid w:val="00270162"/>
    <w:rsid w:val="00280955"/>
    <w:rsid w:val="00292C42"/>
    <w:rsid w:val="002946FC"/>
    <w:rsid w:val="002A4CE9"/>
    <w:rsid w:val="002B0F08"/>
    <w:rsid w:val="002B293F"/>
    <w:rsid w:val="002B64D9"/>
    <w:rsid w:val="002B758E"/>
    <w:rsid w:val="002C1814"/>
    <w:rsid w:val="002C4435"/>
    <w:rsid w:val="002C72C6"/>
    <w:rsid w:val="002D24E1"/>
    <w:rsid w:val="002D5F4F"/>
    <w:rsid w:val="002E13C0"/>
    <w:rsid w:val="002E35F8"/>
    <w:rsid w:val="002F196D"/>
    <w:rsid w:val="002F269C"/>
    <w:rsid w:val="002F77D0"/>
    <w:rsid w:val="00300E45"/>
    <w:rsid w:val="00301E5D"/>
    <w:rsid w:val="00301ED0"/>
    <w:rsid w:val="00310D9D"/>
    <w:rsid w:val="00316928"/>
    <w:rsid w:val="00317BD5"/>
    <w:rsid w:val="00320D3B"/>
    <w:rsid w:val="00324287"/>
    <w:rsid w:val="0033027F"/>
    <w:rsid w:val="00334818"/>
    <w:rsid w:val="00342198"/>
    <w:rsid w:val="00343309"/>
    <w:rsid w:val="003447CD"/>
    <w:rsid w:val="00352CA7"/>
    <w:rsid w:val="00354D92"/>
    <w:rsid w:val="00355271"/>
    <w:rsid w:val="00355358"/>
    <w:rsid w:val="00361157"/>
    <w:rsid w:val="003619DC"/>
    <w:rsid w:val="003720CF"/>
    <w:rsid w:val="003874A1"/>
    <w:rsid w:val="00387754"/>
    <w:rsid w:val="00393B1E"/>
    <w:rsid w:val="00396BC5"/>
    <w:rsid w:val="003A29EF"/>
    <w:rsid w:val="003A3860"/>
    <w:rsid w:val="003A75C2"/>
    <w:rsid w:val="003C75EC"/>
    <w:rsid w:val="003D7C6B"/>
    <w:rsid w:val="003E02E2"/>
    <w:rsid w:val="003E768A"/>
    <w:rsid w:val="003F26F9"/>
    <w:rsid w:val="003F3109"/>
    <w:rsid w:val="003F5270"/>
    <w:rsid w:val="00406244"/>
    <w:rsid w:val="00406DCF"/>
    <w:rsid w:val="004076FA"/>
    <w:rsid w:val="0041024E"/>
    <w:rsid w:val="004300B6"/>
    <w:rsid w:val="00432688"/>
    <w:rsid w:val="00444642"/>
    <w:rsid w:val="00447A01"/>
    <w:rsid w:val="00454DC5"/>
    <w:rsid w:val="00465293"/>
    <w:rsid w:val="0047132A"/>
    <w:rsid w:val="00472676"/>
    <w:rsid w:val="00487DED"/>
    <w:rsid w:val="004948B5"/>
    <w:rsid w:val="00497233"/>
    <w:rsid w:val="004B097C"/>
    <w:rsid w:val="004B292D"/>
    <w:rsid w:val="004B6AC2"/>
    <w:rsid w:val="004B770F"/>
    <w:rsid w:val="004B773F"/>
    <w:rsid w:val="004C25F6"/>
    <w:rsid w:val="004D19B6"/>
    <w:rsid w:val="004D27D2"/>
    <w:rsid w:val="004D56C8"/>
    <w:rsid w:val="004D62E9"/>
    <w:rsid w:val="004E1CF2"/>
    <w:rsid w:val="004F3343"/>
    <w:rsid w:val="004F5F25"/>
    <w:rsid w:val="00500757"/>
    <w:rsid w:val="005020E8"/>
    <w:rsid w:val="005123F7"/>
    <w:rsid w:val="00521DF9"/>
    <w:rsid w:val="005403FD"/>
    <w:rsid w:val="00547458"/>
    <w:rsid w:val="00550E96"/>
    <w:rsid w:val="00554C35"/>
    <w:rsid w:val="0057235A"/>
    <w:rsid w:val="00573CC3"/>
    <w:rsid w:val="00582059"/>
    <w:rsid w:val="005837B3"/>
    <w:rsid w:val="00586366"/>
    <w:rsid w:val="00592662"/>
    <w:rsid w:val="00595589"/>
    <w:rsid w:val="005A1EBD"/>
    <w:rsid w:val="005A4E1C"/>
    <w:rsid w:val="005B2CBB"/>
    <w:rsid w:val="005B52B4"/>
    <w:rsid w:val="005B5DE4"/>
    <w:rsid w:val="005B74F2"/>
    <w:rsid w:val="005C24C2"/>
    <w:rsid w:val="005C6980"/>
    <w:rsid w:val="005D1C79"/>
    <w:rsid w:val="005D2580"/>
    <w:rsid w:val="005D31D9"/>
    <w:rsid w:val="005D4A03"/>
    <w:rsid w:val="005D574D"/>
    <w:rsid w:val="005E655A"/>
    <w:rsid w:val="005E7681"/>
    <w:rsid w:val="005F3AA6"/>
    <w:rsid w:val="005F7A80"/>
    <w:rsid w:val="005F7AE2"/>
    <w:rsid w:val="0060018E"/>
    <w:rsid w:val="0060688A"/>
    <w:rsid w:val="00612AB3"/>
    <w:rsid w:val="00621E40"/>
    <w:rsid w:val="00630AB3"/>
    <w:rsid w:val="00654A83"/>
    <w:rsid w:val="00657365"/>
    <w:rsid w:val="006662DF"/>
    <w:rsid w:val="00670DFF"/>
    <w:rsid w:val="00677A3B"/>
    <w:rsid w:val="00681A93"/>
    <w:rsid w:val="00684DC1"/>
    <w:rsid w:val="00687344"/>
    <w:rsid w:val="00687E1E"/>
    <w:rsid w:val="006952FF"/>
    <w:rsid w:val="00696446"/>
    <w:rsid w:val="006A691C"/>
    <w:rsid w:val="006B26AF"/>
    <w:rsid w:val="006B590A"/>
    <w:rsid w:val="006B5AB9"/>
    <w:rsid w:val="006B74CD"/>
    <w:rsid w:val="006C29D8"/>
    <w:rsid w:val="006D0359"/>
    <w:rsid w:val="006D3E3C"/>
    <w:rsid w:val="006D562C"/>
    <w:rsid w:val="006E1C1C"/>
    <w:rsid w:val="006E5466"/>
    <w:rsid w:val="006E7BC9"/>
    <w:rsid w:val="006F2A52"/>
    <w:rsid w:val="006F5CC7"/>
    <w:rsid w:val="007101A2"/>
    <w:rsid w:val="007154F2"/>
    <w:rsid w:val="007218EB"/>
    <w:rsid w:val="0072551E"/>
    <w:rsid w:val="00727F04"/>
    <w:rsid w:val="00730D84"/>
    <w:rsid w:val="00734CB6"/>
    <w:rsid w:val="0074294E"/>
    <w:rsid w:val="007436D8"/>
    <w:rsid w:val="00746589"/>
    <w:rsid w:val="00747907"/>
    <w:rsid w:val="00750030"/>
    <w:rsid w:val="00760E54"/>
    <w:rsid w:val="00765FFA"/>
    <w:rsid w:val="00767CD4"/>
    <w:rsid w:val="00770B9A"/>
    <w:rsid w:val="007770E7"/>
    <w:rsid w:val="00777888"/>
    <w:rsid w:val="00782010"/>
    <w:rsid w:val="007A1A40"/>
    <w:rsid w:val="007B293E"/>
    <w:rsid w:val="007B6497"/>
    <w:rsid w:val="007B7FDF"/>
    <w:rsid w:val="007C1D9D"/>
    <w:rsid w:val="007C6893"/>
    <w:rsid w:val="007D1033"/>
    <w:rsid w:val="007D23A7"/>
    <w:rsid w:val="007E127B"/>
    <w:rsid w:val="007E205D"/>
    <w:rsid w:val="007E405A"/>
    <w:rsid w:val="007E59CE"/>
    <w:rsid w:val="007E64CC"/>
    <w:rsid w:val="007E73C5"/>
    <w:rsid w:val="007E79D5"/>
    <w:rsid w:val="007F0A63"/>
    <w:rsid w:val="007F4087"/>
    <w:rsid w:val="00801B62"/>
    <w:rsid w:val="00806569"/>
    <w:rsid w:val="00807DC1"/>
    <w:rsid w:val="008167F4"/>
    <w:rsid w:val="0083646C"/>
    <w:rsid w:val="008368A7"/>
    <w:rsid w:val="00836915"/>
    <w:rsid w:val="00844A49"/>
    <w:rsid w:val="0085260B"/>
    <w:rsid w:val="00852A46"/>
    <w:rsid w:val="00853E42"/>
    <w:rsid w:val="00855DCC"/>
    <w:rsid w:val="00865B49"/>
    <w:rsid w:val="008675E1"/>
    <w:rsid w:val="00872BFD"/>
    <w:rsid w:val="00873B26"/>
    <w:rsid w:val="00880099"/>
    <w:rsid w:val="00884835"/>
    <w:rsid w:val="0088712D"/>
    <w:rsid w:val="008876FD"/>
    <w:rsid w:val="008877FD"/>
    <w:rsid w:val="00895E4C"/>
    <w:rsid w:val="008A128A"/>
    <w:rsid w:val="008A3409"/>
    <w:rsid w:val="008B2AC4"/>
    <w:rsid w:val="008B3E3F"/>
    <w:rsid w:val="008B6253"/>
    <w:rsid w:val="008C76E4"/>
    <w:rsid w:val="008D51C5"/>
    <w:rsid w:val="008E28FA"/>
    <w:rsid w:val="008F0B17"/>
    <w:rsid w:val="008F0CB2"/>
    <w:rsid w:val="00900ACB"/>
    <w:rsid w:val="0090237E"/>
    <w:rsid w:val="00917678"/>
    <w:rsid w:val="00925D71"/>
    <w:rsid w:val="009263D1"/>
    <w:rsid w:val="0094029B"/>
    <w:rsid w:val="009424B6"/>
    <w:rsid w:val="00955886"/>
    <w:rsid w:val="0096120B"/>
    <w:rsid w:val="00961EE0"/>
    <w:rsid w:val="009801DE"/>
    <w:rsid w:val="009822E5"/>
    <w:rsid w:val="00990ECE"/>
    <w:rsid w:val="00992E29"/>
    <w:rsid w:val="00996AA3"/>
    <w:rsid w:val="009A4BD9"/>
    <w:rsid w:val="009A614F"/>
    <w:rsid w:val="009A7026"/>
    <w:rsid w:val="009B5DBE"/>
    <w:rsid w:val="009B6879"/>
    <w:rsid w:val="009C25E2"/>
    <w:rsid w:val="009D1ACB"/>
    <w:rsid w:val="009D5707"/>
    <w:rsid w:val="009E06DC"/>
    <w:rsid w:val="009F28AF"/>
    <w:rsid w:val="009F31C1"/>
    <w:rsid w:val="009F7760"/>
    <w:rsid w:val="00A002F7"/>
    <w:rsid w:val="00A00D93"/>
    <w:rsid w:val="00A03635"/>
    <w:rsid w:val="00A10451"/>
    <w:rsid w:val="00A12BDC"/>
    <w:rsid w:val="00A147A4"/>
    <w:rsid w:val="00A257CD"/>
    <w:rsid w:val="00A269C2"/>
    <w:rsid w:val="00A40507"/>
    <w:rsid w:val="00A42D6A"/>
    <w:rsid w:val="00A4315A"/>
    <w:rsid w:val="00A46ACE"/>
    <w:rsid w:val="00A52EC5"/>
    <w:rsid w:val="00A531EC"/>
    <w:rsid w:val="00A60505"/>
    <w:rsid w:val="00A654D0"/>
    <w:rsid w:val="00A74A15"/>
    <w:rsid w:val="00A80F13"/>
    <w:rsid w:val="00A93E63"/>
    <w:rsid w:val="00A95274"/>
    <w:rsid w:val="00AA0DEC"/>
    <w:rsid w:val="00AA3806"/>
    <w:rsid w:val="00AD1881"/>
    <w:rsid w:val="00AD5E01"/>
    <w:rsid w:val="00AE212E"/>
    <w:rsid w:val="00AF39A5"/>
    <w:rsid w:val="00B15D83"/>
    <w:rsid w:val="00B1635A"/>
    <w:rsid w:val="00B167FD"/>
    <w:rsid w:val="00B17730"/>
    <w:rsid w:val="00B30100"/>
    <w:rsid w:val="00B47730"/>
    <w:rsid w:val="00B5678F"/>
    <w:rsid w:val="00B56814"/>
    <w:rsid w:val="00B821AB"/>
    <w:rsid w:val="00B865BC"/>
    <w:rsid w:val="00B90B22"/>
    <w:rsid w:val="00BA00D2"/>
    <w:rsid w:val="00BA36A1"/>
    <w:rsid w:val="00BA4408"/>
    <w:rsid w:val="00BA4822"/>
    <w:rsid w:val="00BA599A"/>
    <w:rsid w:val="00BB01A1"/>
    <w:rsid w:val="00BB152E"/>
    <w:rsid w:val="00BB25AF"/>
    <w:rsid w:val="00BB3BDC"/>
    <w:rsid w:val="00BB53FF"/>
    <w:rsid w:val="00BB6434"/>
    <w:rsid w:val="00BC1343"/>
    <w:rsid w:val="00BC1806"/>
    <w:rsid w:val="00BD4E49"/>
    <w:rsid w:val="00BE7A93"/>
    <w:rsid w:val="00BF59A3"/>
    <w:rsid w:val="00BF76F0"/>
    <w:rsid w:val="00BF7B3E"/>
    <w:rsid w:val="00BF7BFF"/>
    <w:rsid w:val="00C0003F"/>
    <w:rsid w:val="00C03155"/>
    <w:rsid w:val="00C2154F"/>
    <w:rsid w:val="00C33170"/>
    <w:rsid w:val="00C33D13"/>
    <w:rsid w:val="00C40524"/>
    <w:rsid w:val="00C60676"/>
    <w:rsid w:val="00C672CE"/>
    <w:rsid w:val="00C72B79"/>
    <w:rsid w:val="00C74F99"/>
    <w:rsid w:val="00C84630"/>
    <w:rsid w:val="00C92A35"/>
    <w:rsid w:val="00C93F56"/>
    <w:rsid w:val="00C95C1C"/>
    <w:rsid w:val="00C96CEE"/>
    <w:rsid w:val="00CA09E2"/>
    <w:rsid w:val="00CA2899"/>
    <w:rsid w:val="00CA30A1"/>
    <w:rsid w:val="00CA3581"/>
    <w:rsid w:val="00CA3B6A"/>
    <w:rsid w:val="00CA6B5C"/>
    <w:rsid w:val="00CA7255"/>
    <w:rsid w:val="00CC3079"/>
    <w:rsid w:val="00CC4ED3"/>
    <w:rsid w:val="00CE548D"/>
    <w:rsid w:val="00CE602C"/>
    <w:rsid w:val="00CF17D2"/>
    <w:rsid w:val="00D00724"/>
    <w:rsid w:val="00D014DF"/>
    <w:rsid w:val="00D03823"/>
    <w:rsid w:val="00D12049"/>
    <w:rsid w:val="00D142D4"/>
    <w:rsid w:val="00D16AC6"/>
    <w:rsid w:val="00D30A34"/>
    <w:rsid w:val="00D30B00"/>
    <w:rsid w:val="00D34B2E"/>
    <w:rsid w:val="00D47E3C"/>
    <w:rsid w:val="00D50631"/>
    <w:rsid w:val="00D52CE9"/>
    <w:rsid w:val="00D53286"/>
    <w:rsid w:val="00D620D9"/>
    <w:rsid w:val="00D72D9E"/>
    <w:rsid w:val="00D72DF1"/>
    <w:rsid w:val="00D776FD"/>
    <w:rsid w:val="00D84047"/>
    <w:rsid w:val="00D929DF"/>
    <w:rsid w:val="00D93AE4"/>
    <w:rsid w:val="00D94395"/>
    <w:rsid w:val="00D95E35"/>
    <w:rsid w:val="00D975BE"/>
    <w:rsid w:val="00DA5ED2"/>
    <w:rsid w:val="00DB6BFB"/>
    <w:rsid w:val="00DB780B"/>
    <w:rsid w:val="00DB7D69"/>
    <w:rsid w:val="00DC57C0"/>
    <w:rsid w:val="00DE509D"/>
    <w:rsid w:val="00DE6E46"/>
    <w:rsid w:val="00DF2EA2"/>
    <w:rsid w:val="00DF73DF"/>
    <w:rsid w:val="00DF7976"/>
    <w:rsid w:val="00E0423E"/>
    <w:rsid w:val="00E06550"/>
    <w:rsid w:val="00E10744"/>
    <w:rsid w:val="00E10DE2"/>
    <w:rsid w:val="00E11B02"/>
    <w:rsid w:val="00E13406"/>
    <w:rsid w:val="00E17110"/>
    <w:rsid w:val="00E20A2B"/>
    <w:rsid w:val="00E31062"/>
    <w:rsid w:val="00E310B4"/>
    <w:rsid w:val="00E34500"/>
    <w:rsid w:val="00E348C4"/>
    <w:rsid w:val="00E37C8F"/>
    <w:rsid w:val="00E40577"/>
    <w:rsid w:val="00E42EF6"/>
    <w:rsid w:val="00E471F2"/>
    <w:rsid w:val="00E611AD"/>
    <w:rsid w:val="00E611DE"/>
    <w:rsid w:val="00E65035"/>
    <w:rsid w:val="00E70D03"/>
    <w:rsid w:val="00E74313"/>
    <w:rsid w:val="00E7655C"/>
    <w:rsid w:val="00E7756D"/>
    <w:rsid w:val="00E8061E"/>
    <w:rsid w:val="00E84A4E"/>
    <w:rsid w:val="00E927F2"/>
    <w:rsid w:val="00E93633"/>
    <w:rsid w:val="00E96AB4"/>
    <w:rsid w:val="00E97376"/>
    <w:rsid w:val="00E97BB8"/>
    <w:rsid w:val="00EA4335"/>
    <w:rsid w:val="00EA4F93"/>
    <w:rsid w:val="00EA61E9"/>
    <w:rsid w:val="00EA720A"/>
    <w:rsid w:val="00EB168A"/>
    <w:rsid w:val="00EB262D"/>
    <w:rsid w:val="00EB4F54"/>
    <w:rsid w:val="00EB5A95"/>
    <w:rsid w:val="00EC7D51"/>
    <w:rsid w:val="00ED0674"/>
    <w:rsid w:val="00ED1ABF"/>
    <w:rsid w:val="00ED266D"/>
    <w:rsid w:val="00ED2846"/>
    <w:rsid w:val="00ED6ADF"/>
    <w:rsid w:val="00ED7957"/>
    <w:rsid w:val="00EE0C08"/>
    <w:rsid w:val="00EF1B72"/>
    <w:rsid w:val="00EF1E62"/>
    <w:rsid w:val="00F01C1E"/>
    <w:rsid w:val="00F035AD"/>
    <w:rsid w:val="00F0418B"/>
    <w:rsid w:val="00F0509B"/>
    <w:rsid w:val="00F058B6"/>
    <w:rsid w:val="00F07762"/>
    <w:rsid w:val="00F12CB7"/>
    <w:rsid w:val="00F1371E"/>
    <w:rsid w:val="00F1372D"/>
    <w:rsid w:val="00F228FC"/>
    <w:rsid w:val="00F237D0"/>
    <w:rsid w:val="00F23C44"/>
    <w:rsid w:val="00F321E1"/>
    <w:rsid w:val="00F33321"/>
    <w:rsid w:val="00F34140"/>
    <w:rsid w:val="00F35FB1"/>
    <w:rsid w:val="00F43E02"/>
    <w:rsid w:val="00F45D7C"/>
    <w:rsid w:val="00F528EE"/>
    <w:rsid w:val="00F56053"/>
    <w:rsid w:val="00F562AA"/>
    <w:rsid w:val="00F56EF5"/>
    <w:rsid w:val="00F57B2F"/>
    <w:rsid w:val="00F60349"/>
    <w:rsid w:val="00F63016"/>
    <w:rsid w:val="00F87D4E"/>
    <w:rsid w:val="00F9441F"/>
    <w:rsid w:val="00FA5BBD"/>
    <w:rsid w:val="00FA63F7"/>
    <w:rsid w:val="00FB1664"/>
    <w:rsid w:val="00FB2FD6"/>
    <w:rsid w:val="00FB6C81"/>
    <w:rsid w:val="00FC547E"/>
    <w:rsid w:val="00FD3A62"/>
    <w:rsid w:val="00FD601B"/>
    <w:rsid w:val="00FE27D7"/>
    <w:rsid w:val="00FE32C0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869771"/>
  <w15:docId w15:val="{DDA4433F-D6DC-498F-8A87-0B060779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2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8E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8E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57959-1CB5-4BE2-89CC-6A67F002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Son, Audrey</dc:creator>
  <cp:lastModifiedBy>DelFranco, Ruthie</cp:lastModifiedBy>
  <cp:revision>46</cp:revision>
  <cp:lastPrinted>2019-09-26T17:33:00Z</cp:lastPrinted>
  <dcterms:created xsi:type="dcterms:W3CDTF">2019-10-10T16:11:00Z</dcterms:created>
  <dcterms:modified xsi:type="dcterms:W3CDTF">2021-04-30T14:22:00Z</dcterms:modified>
</cp:coreProperties>
</file>