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5747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8124EB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1622154" w14:textId="152A3CAA" w:rsidR="0041520B" w:rsidRPr="00A5189C" w:rsidRDefault="006F039C" w:rsidP="006C314E">
      <w:pPr>
        <w:pStyle w:val="NoSpacing"/>
        <w:spacing w:before="80"/>
        <w:jc w:val="both"/>
        <w:rPr>
          <w:rFonts w:cs="Times New Roman"/>
          <w:szCs w:val="24"/>
        </w:rPr>
      </w:pPr>
      <w:r>
        <w:rPr>
          <w:rFonts w:cs="Times New Roman"/>
          <w:szCs w:val="24"/>
        </w:rPr>
        <w:t xml:space="preserve">Int. No. </w:t>
      </w:r>
      <w:r w:rsidR="00972713">
        <w:rPr>
          <w:rFonts w:cs="Times New Roman"/>
          <w:szCs w:val="24"/>
        </w:rPr>
        <w:t>1947</w:t>
      </w:r>
      <w:r w:rsidR="006313DF">
        <w:rPr>
          <w:rFonts w:cs="Times New Roman"/>
          <w:szCs w:val="24"/>
        </w:rPr>
        <w:t>-A</w:t>
      </w:r>
    </w:p>
    <w:p w14:paraId="2CA54BB7" w14:textId="77777777" w:rsidR="0041520B" w:rsidRDefault="0041520B" w:rsidP="0041520B">
      <w:pPr>
        <w:pStyle w:val="NoSpacing"/>
        <w:jc w:val="both"/>
        <w:rPr>
          <w:rFonts w:cs="Times New Roman"/>
          <w:b/>
          <w:szCs w:val="24"/>
        </w:rPr>
      </w:pPr>
    </w:p>
    <w:p w14:paraId="5C5667C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1C1F290" w14:textId="77777777" w:rsidR="00742B1C" w:rsidRDefault="00742B1C" w:rsidP="00742B1C">
      <w:pPr>
        <w:pStyle w:val="DoubleSpaceParagaph"/>
        <w:suppressLineNumbers/>
        <w:spacing w:line="240" w:lineRule="auto"/>
        <w:ind w:firstLine="0"/>
        <w:jc w:val="left"/>
      </w:pPr>
      <w:r>
        <w:t>By Council Members Constantinides, Kallos, Reynoso, Lander, Levin, Gibson, Van Bramer, Rosenthal, Rivera, Chin, Rodriguez, Ayala, Levine, Menchaca, Louis and Barron</w:t>
      </w:r>
    </w:p>
    <w:p w14:paraId="3A47BB34" w14:textId="77777777" w:rsidR="002609D9" w:rsidRPr="003A304F" w:rsidRDefault="002609D9" w:rsidP="0041520B">
      <w:pPr>
        <w:pStyle w:val="NoSpacing"/>
        <w:jc w:val="both"/>
        <w:rPr>
          <w:rFonts w:cs="Times New Roman"/>
          <w:szCs w:val="24"/>
        </w:rPr>
      </w:pPr>
      <w:bookmarkStart w:id="0" w:name="_GoBack"/>
      <w:bookmarkEnd w:id="0"/>
    </w:p>
    <w:p w14:paraId="025F84B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60B21D9" w14:textId="69ACDBFA" w:rsidR="00B4386F" w:rsidRPr="005E4EB0" w:rsidRDefault="00B4386F" w:rsidP="005E4EB0">
      <w:pPr>
        <w:pStyle w:val="DoubleSpaceParagaph"/>
        <w:suppressLineNumbers/>
        <w:spacing w:line="240" w:lineRule="auto"/>
        <w:ind w:firstLine="0"/>
      </w:pPr>
      <w:r>
        <w:rPr>
          <w:color w:val="000000"/>
          <w:szCs w:val="24"/>
        </w:rPr>
        <w:t xml:space="preserve">A Local Law </w:t>
      </w:r>
      <w:r w:rsidR="005E4EB0">
        <w:t>to amend the New York city charter and the administrative code of the city of New York in relation to rent regulated accommodations</w:t>
      </w:r>
    </w:p>
    <w:p w14:paraId="7A0E6F9A" w14:textId="77777777" w:rsidR="008823EE" w:rsidRDefault="008823EE" w:rsidP="0041520B">
      <w:pPr>
        <w:pStyle w:val="NoSpacing"/>
        <w:jc w:val="both"/>
        <w:rPr>
          <w:rFonts w:cs="Times New Roman"/>
          <w:szCs w:val="24"/>
        </w:rPr>
      </w:pPr>
    </w:p>
    <w:p w14:paraId="16DC5A4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E7F84C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F0DEF1E" w14:textId="77777777" w:rsidR="00634979" w:rsidRDefault="00634979" w:rsidP="00634979">
      <w:pPr>
        <w:jc w:val="both"/>
        <w:rPr>
          <w:szCs w:val="24"/>
        </w:rPr>
      </w:pPr>
    </w:p>
    <w:p w14:paraId="161DD3B1" w14:textId="7B09BB59" w:rsidR="00634979" w:rsidRPr="00A30A46" w:rsidRDefault="00634979" w:rsidP="00634979">
      <w:pPr>
        <w:jc w:val="both"/>
        <w:rPr>
          <w:rFonts w:eastAsia="Times New Roman"/>
          <w:szCs w:val="24"/>
        </w:rPr>
      </w:pPr>
      <w:r w:rsidRPr="0020126A">
        <w:rPr>
          <w:szCs w:val="24"/>
        </w:rPr>
        <w:t>This bill</w:t>
      </w:r>
      <w:r w:rsidRPr="009443A5">
        <w:rPr>
          <w:rFonts w:eastAsia="Times New Roman"/>
          <w:szCs w:val="24"/>
        </w:rPr>
        <w:t xml:space="preserve"> </w:t>
      </w:r>
      <w:r w:rsidRPr="00A30A46">
        <w:rPr>
          <w:rFonts w:eastAsia="Times New Roman"/>
          <w:szCs w:val="24"/>
        </w:rPr>
        <w:t>would</w:t>
      </w:r>
      <w:r w:rsidRPr="00A30A46">
        <w:rPr>
          <w:color w:val="010000"/>
          <w:szCs w:val="24"/>
        </w:rPr>
        <w:t xml:space="preserve"> </w:t>
      </w:r>
      <w:r w:rsidR="005E4EB0">
        <w:rPr>
          <w:color w:val="010000"/>
          <w:szCs w:val="24"/>
        </w:rPr>
        <w:t xml:space="preserve">amend the definition of rent regulated accommodations to include only dwellings in which 35% or more of the dwelling units are required to be rent regulated. </w:t>
      </w:r>
      <w:r w:rsidR="006313DF">
        <w:rPr>
          <w:color w:val="010000"/>
          <w:szCs w:val="24"/>
        </w:rPr>
        <w:t xml:space="preserve">Newly covered buildings would have a two year extension to comply with the first </w:t>
      </w:r>
      <w:r w:rsidR="0098006D">
        <w:rPr>
          <w:color w:val="010000"/>
          <w:szCs w:val="24"/>
        </w:rPr>
        <w:t xml:space="preserve">building </w:t>
      </w:r>
      <w:r w:rsidR="006313DF">
        <w:rPr>
          <w:color w:val="010000"/>
          <w:szCs w:val="24"/>
        </w:rPr>
        <w:t>emissions limits.</w:t>
      </w:r>
    </w:p>
    <w:p w14:paraId="7C63765B" w14:textId="77777777" w:rsidR="008823EE" w:rsidRDefault="008823EE" w:rsidP="0041520B">
      <w:pPr>
        <w:pStyle w:val="NoSpacing"/>
        <w:jc w:val="both"/>
        <w:rPr>
          <w:rFonts w:cs="Times New Roman"/>
          <w:szCs w:val="24"/>
        </w:rPr>
      </w:pPr>
    </w:p>
    <w:p w14:paraId="0EC06B7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6E73EA6" w14:textId="2F915B16" w:rsidR="0041520B" w:rsidRPr="00A5189C" w:rsidRDefault="00AF615C" w:rsidP="006C314E">
      <w:pPr>
        <w:pStyle w:val="NoSpacing"/>
        <w:spacing w:before="80"/>
        <w:jc w:val="both"/>
        <w:rPr>
          <w:rFonts w:cs="Times New Roman"/>
          <w:szCs w:val="24"/>
        </w:rPr>
      </w:pPr>
      <w:r>
        <w:rPr>
          <w:rFonts w:cs="Times New Roman"/>
          <w:szCs w:val="24"/>
        </w:rPr>
        <w:t xml:space="preserve">Immediately </w:t>
      </w:r>
    </w:p>
    <w:p w14:paraId="705B234B" w14:textId="77777777" w:rsidR="00D92C74" w:rsidRDefault="00D92C74" w:rsidP="0041520B"/>
    <w:p w14:paraId="7365EEE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88AFB19" w14:textId="7348DDBA" w:rsidR="002B309C" w:rsidRPr="002B309C" w:rsidRDefault="009E447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386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6CFA633" w14:textId="068F6943" w:rsidR="002B309C" w:rsidRPr="002B309C" w:rsidRDefault="009E447C"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5E4EB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727F49B" w14:textId="77777777" w:rsidR="002B309C" w:rsidRPr="002B309C" w:rsidRDefault="009E447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2DF9E5F" w14:textId="77777777" w:rsidR="002B309C" w:rsidRPr="002B309C" w:rsidRDefault="009E447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7CB87F8" w14:textId="77777777" w:rsidR="002B309C" w:rsidRPr="002B309C" w:rsidRDefault="009E447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62BE679" w14:textId="77777777" w:rsidR="00A5189C" w:rsidRDefault="00A5189C" w:rsidP="008823EE">
      <w:pPr>
        <w:pStyle w:val="NoSpacing"/>
        <w:jc w:val="both"/>
        <w:rPr>
          <w:rStyle w:val="apple-style-span"/>
          <w:b/>
          <w:bCs/>
          <w:szCs w:val="24"/>
        </w:rPr>
      </w:pPr>
    </w:p>
    <w:p w14:paraId="7D357E5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83C5C92" w14:textId="77777777" w:rsidR="006C314E" w:rsidRDefault="006C314E" w:rsidP="008823EE">
      <w:pPr>
        <w:pStyle w:val="NoSpacing"/>
        <w:jc w:val="both"/>
        <w:rPr>
          <w:rStyle w:val="apple-style-span"/>
          <w:szCs w:val="24"/>
        </w:rPr>
      </w:pPr>
    </w:p>
    <w:p w14:paraId="0EB810DA" w14:textId="7553DEB9" w:rsidR="006C314E" w:rsidRDefault="00654919" w:rsidP="001218E3">
      <w:pPr>
        <w:rPr>
          <w:sz w:val="20"/>
        </w:rPr>
      </w:pPr>
      <w:r>
        <w:rPr>
          <w:sz w:val="20"/>
        </w:rPr>
        <w:t>NKA</w:t>
      </w:r>
    </w:p>
    <w:p w14:paraId="466B3D6F" w14:textId="1C313FED" w:rsidR="00B32C52" w:rsidRDefault="00B32C52" w:rsidP="00B32C52">
      <w:pPr>
        <w:rPr>
          <w:rStyle w:val="apple-style-span"/>
          <w:sz w:val="20"/>
        </w:rPr>
      </w:pPr>
      <w:r>
        <w:rPr>
          <w:rStyle w:val="apple-style-span"/>
          <w:sz w:val="20"/>
        </w:rPr>
        <w:t>LS #</w:t>
      </w:r>
      <w:r w:rsidR="005E4EB0">
        <w:rPr>
          <w:sz w:val="18"/>
          <w:szCs w:val="18"/>
        </w:rPr>
        <w:t>14519</w:t>
      </w:r>
    </w:p>
    <w:p w14:paraId="1B2094AE"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C04B5" w14:textId="77777777" w:rsidR="009E447C" w:rsidRDefault="009E447C" w:rsidP="00272634">
      <w:r>
        <w:separator/>
      </w:r>
    </w:p>
  </w:endnote>
  <w:endnote w:type="continuationSeparator" w:id="0">
    <w:p w14:paraId="41409BA6" w14:textId="77777777" w:rsidR="009E447C" w:rsidRDefault="009E447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7BB09" w14:textId="77777777" w:rsidR="009E447C" w:rsidRDefault="009E447C" w:rsidP="00272634">
      <w:r>
        <w:separator/>
      </w:r>
    </w:p>
  </w:footnote>
  <w:footnote w:type="continuationSeparator" w:id="0">
    <w:p w14:paraId="5ECBB1B4" w14:textId="77777777" w:rsidR="009E447C" w:rsidRDefault="009E447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0499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6257A2"/>
    <w:rsid w:val="00006640"/>
    <w:rsid w:val="000645E5"/>
    <w:rsid w:val="00075A19"/>
    <w:rsid w:val="000765AF"/>
    <w:rsid w:val="00080B67"/>
    <w:rsid w:val="000E4F15"/>
    <w:rsid w:val="000F3377"/>
    <w:rsid w:val="0010786F"/>
    <w:rsid w:val="001218E3"/>
    <w:rsid w:val="00134583"/>
    <w:rsid w:val="001349AE"/>
    <w:rsid w:val="00173E9F"/>
    <w:rsid w:val="0017748E"/>
    <w:rsid w:val="001E3407"/>
    <w:rsid w:val="00216A92"/>
    <w:rsid w:val="00220726"/>
    <w:rsid w:val="002609D9"/>
    <w:rsid w:val="00272634"/>
    <w:rsid w:val="00280543"/>
    <w:rsid w:val="002B309C"/>
    <w:rsid w:val="002C3DF5"/>
    <w:rsid w:val="002C7806"/>
    <w:rsid w:val="002D78A5"/>
    <w:rsid w:val="00312FCB"/>
    <w:rsid w:val="00314831"/>
    <w:rsid w:val="0033433B"/>
    <w:rsid w:val="00345D79"/>
    <w:rsid w:val="0035723D"/>
    <w:rsid w:val="003A304F"/>
    <w:rsid w:val="003D6D23"/>
    <w:rsid w:val="003E2F46"/>
    <w:rsid w:val="003E57E6"/>
    <w:rsid w:val="0041520B"/>
    <w:rsid w:val="00423FED"/>
    <w:rsid w:val="00424E79"/>
    <w:rsid w:val="00474067"/>
    <w:rsid w:val="004B2471"/>
    <w:rsid w:val="004B589D"/>
    <w:rsid w:val="004C0513"/>
    <w:rsid w:val="005021D5"/>
    <w:rsid w:val="00512FB5"/>
    <w:rsid w:val="005331A0"/>
    <w:rsid w:val="00534960"/>
    <w:rsid w:val="00542CCC"/>
    <w:rsid w:val="00563377"/>
    <w:rsid w:val="00597FA2"/>
    <w:rsid w:val="005A1E8C"/>
    <w:rsid w:val="005B1E8E"/>
    <w:rsid w:val="005E4EB0"/>
    <w:rsid w:val="005E5537"/>
    <w:rsid w:val="005E60DC"/>
    <w:rsid w:val="00606846"/>
    <w:rsid w:val="00613F02"/>
    <w:rsid w:val="00615680"/>
    <w:rsid w:val="00617310"/>
    <w:rsid w:val="006257A2"/>
    <w:rsid w:val="006313DF"/>
    <w:rsid w:val="00634979"/>
    <w:rsid w:val="00651D12"/>
    <w:rsid w:val="00654919"/>
    <w:rsid w:val="00674C00"/>
    <w:rsid w:val="006B0536"/>
    <w:rsid w:val="006C314E"/>
    <w:rsid w:val="006F039C"/>
    <w:rsid w:val="006F5093"/>
    <w:rsid w:val="00742B1C"/>
    <w:rsid w:val="00751580"/>
    <w:rsid w:val="00752B18"/>
    <w:rsid w:val="00781399"/>
    <w:rsid w:val="007C4DEA"/>
    <w:rsid w:val="0082024D"/>
    <w:rsid w:val="00820C10"/>
    <w:rsid w:val="00837EB5"/>
    <w:rsid w:val="0086326E"/>
    <w:rsid w:val="0087209A"/>
    <w:rsid w:val="008749A3"/>
    <w:rsid w:val="008823EE"/>
    <w:rsid w:val="009243C8"/>
    <w:rsid w:val="00927B13"/>
    <w:rsid w:val="00932BFA"/>
    <w:rsid w:val="00957F28"/>
    <w:rsid w:val="00962A70"/>
    <w:rsid w:val="009654CB"/>
    <w:rsid w:val="00972713"/>
    <w:rsid w:val="0098006D"/>
    <w:rsid w:val="00995618"/>
    <w:rsid w:val="009B087E"/>
    <w:rsid w:val="009D3F0D"/>
    <w:rsid w:val="009E447C"/>
    <w:rsid w:val="00A0603B"/>
    <w:rsid w:val="00A232E5"/>
    <w:rsid w:val="00A5189C"/>
    <w:rsid w:val="00A54037"/>
    <w:rsid w:val="00A6526E"/>
    <w:rsid w:val="00A87143"/>
    <w:rsid w:val="00A90228"/>
    <w:rsid w:val="00A9132D"/>
    <w:rsid w:val="00AD7EC0"/>
    <w:rsid w:val="00AE4DE1"/>
    <w:rsid w:val="00AF56D8"/>
    <w:rsid w:val="00AF615C"/>
    <w:rsid w:val="00B11B40"/>
    <w:rsid w:val="00B1290D"/>
    <w:rsid w:val="00B16ADD"/>
    <w:rsid w:val="00B32C52"/>
    <w:rsid w:val="00B4386F"/>
    <w:rsid w:val="00B55DBD"/>
    <w:rsid w:val="00B578BD"/>
    <w:rsid w:val="00B73F7B"/>
    <w:rsid w:val="00B83716"/>
    <w:rsid w:val="00B9759C"/>
    <w:rsid w:val="00BA1D4D"/>
    <w:rsid w:val="00BD2104"/>
    <w:rsid w:val="00BD51CA"/>
    <w:rsid w:val="00BF019D"/>
    <w:rsid w:val="00C05328"/>
    <w:rsid w:val="00C20C57"/>
    <w:rsid w:val="00C20D76"/>
    <w:rsid w:val="00C22CDF"/>
    <w:rsid w:val="00C3550B"/>
    <w:rsid w:val="00C564A2"/>
    <w:rsid w:val="00C67FA9"/>
    <w:rsid w:val="00CC3989"/>
    <w:rsid w:val="00CC3F79"/>
    <w:rsid w:val="00CE0BF0"/>
    <w:rsid w:val="00CE1D4F"/>
    <w:rsid w:val="00D0018B"/>
    <w:rsid w:val="00D25C62"/>
    <w:rsid w:val="00D442F8"/>
    <w:rsid w:val="00D74104"/>
    <w:rsid w:val="00D92C74"/>
    <w:rsid w:val="00DA25D7"/>
    <w:rsid w:val="00DB46CB"/>
    <w:rsid w:val="00E3518C"/>
    <w:rsid w:val="00E444FF"/>
    <w:rsid w:val="00E47F9F"/>
    <w:rsid w:val="00EF0E87"/>
    <w:rsid w:val="00F21FC5"/>
    <w:rsid w:val="00F30D52"/>
    <w:rsid w:val="00F42BA3"/>
    <w:rsid w:val="00F4558B"/>
    <w:rsid w:val="00F51D32"/>
    <w:rsid w:val="00F63B36"/>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8B7D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customStyle="1" w:styleId="DoubleSpaceParagaph">
    <w:name w:val="Double Space Paragaph"/>
    <w:aliases w:val="DS"/>
    <w:basedOn w:val="Normal"/>
    <w:rsid w:val="005E4EB0"/>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9641">
      <w:bodyDiv w:val="1"/>
      <w:marLeft w:val="0"/>
      <w:marRight w:val="0"/>
      <w:marTop w:val="0"/>
      <w:marBottom w:val="0"/>
      <w:divBdr>
        <w:top w:val="none" w:sz="0" w:space="0" w:color="auto"/>
        <w:left w:val="none" w:sz="0" w:space="0" w:color="auto"/>
        <w:bottom w:val="none" w:sz="0" w:space="0" w:color="auto"/>
        <w:right w:val="none" w:sz="0" w:space="0" w:color="auto"/>
      </w:divBdr>
    </w:div>
    <w:div w:id="56710764">
      <w:bodyDiv w:val="1"/>
      <w:marLeft w:val="0"/>
      <w:marRight w:val="0"/>
      <w:marTop w:val="0"/>
      <w:marBottom w:val="0"/>
      <w:divBdr>
        <w:top w:val="none" w:sz="0" w:space="0" w:color="auto"/>
        <w:left w:val="none" w:sz="0" w:space="0" w:color="auto"/>
        <w:bottom w:val="none" w:sz="0" w:space="0" w:color="auto"/>
        <w:right w:val="none" w:sz="0" w:space="0" w:color="auto"/>
      </w:divBdr>
    </w:div>
    <w:div w:id="143131271">
      <w:bodyDiv w:val="1"/>
      <w:marLeft w:val="0"/>
      <w:marRight w:val="0"/>
      <w:marTop w:val="0"/>
      <w:marBottom w:val="0"/>
      <w:divBdr>
        <w:top w:val="none" w:sz="0" w:space="0" w:color="auto"/>
        <w:left w:val="none" w:sz="0" w:space="0" w:color="auto"/>
        <w:bottom w:val="none" w:sz="0" w:space="0" w:color="auto"/>
        <w:right w:val="none" w:sz="0" w:space="0" w:color="auto"/>
      </w:divBdr>
    </w:div>
    <w:div w:id="432365280">
      <w:bodyDiv w:val="1"/>
      <w:marLeft w:val="0"/>
      <w:marRight w:val="0"/>
      <w:marTop w:val="0"/>
      <w:marBottom w:val="0"/>
      <w:divBdr>
        <w:top w:val="none" w:sz="0" w:space="0" w:color="auto"/>
        <w:left w:val="none" w:sz="0" w:space="0" w:color="auto"/>
        <w:bottom w:val="none" w:sz="0" w:space="0" w:color="auto"/>
        <w:right w:val="none" w:sz="0" w:space="0" w:color="auto"/>
      </w:divBdr>
    </w:div>
    <w:div w:id="615481051">
      <w:bodyDiv w:val="1"/>
      <w:marLeft w:val="0"/>
      <w:marRight w:val="0"/>
      <w:marTop w:val="0"/>
      <w:marBottom w:val="0"/>
      <w:divBdr>
        <w:top w:val="none" w:sz="0" w:space="0" w:color="auto"/>
        <w:left w:val="none" w:sz="0" w:space="0" w:color="auto"/>
        <w:bottom w:val="none" w:sz="0" w:space="0" w:color="auto"/>
        <w:right w:val="none" w:sz="0" w:space="0" w:color="auto"/>
      </w:divBdr>
    </w:div>
    <w:div w:id="619609830">
      <w:bodyDiv w:val="1"/>
      <w:marLeft w:val="0"/>
      <w:marRight w:val="0"/>
      <w:marTop w:val="0"/>
      <w:marBottom w:val="0"/>
      <w:divBdr>
        <w:top w:val="none" w:sz="0" w:space="0" w:color="auto"/>
        <w:left w:val="none" w:sz="0" w:space="0" w:color="auto"/>
        <w:bottom w:val="none" w:sz="0" w:space="0" w:color="auto"/>
        <w:right w:val="none" w:sz="0" w:space="0" w:color="auto"/>
      </w:divBdr>
    </w:div>
    <w:div w:id="887573257">
      <w:bodyDiv w:val="1"/>
      <w:marLeft w:val="0"/>
      <w:marRight w:val="0"/>
      <w:marTop w:val="0"/>
      <w:marBottom w:val="0"/>
      <w:divBdr>
        <w:top w:val="none" w:sz="0" w:space="0" w:color="auto"/>
        <w:left w:val="none" w:sz="0" w:space="0" w:color="auto"/>
        <w:bottom w:val="none" w:sz="0" w:space="0" w:color="auto"/>
        <w:right w:val="none" w:sz="0" w:space="0" w:color="auto"/>
      </w:divBdr>
    </w:div>
    <w:div w:id="1095129080">
      <w:bodyDiv w:val="1"/>
      <w:marLeft w:val="0"/>
      <w:marRight w:val="0"/>
      <w:marTop w:val="0"/>
      <w:marBottom w:val="0"/>
      <w:divBdr>
        <w:top w:val="none" w:sz="0" w:space="0" w:color="auto"/>
        <w:left w:val="none" w:sz="0" w:space="0" w:color="auto"/>
        <w:bottom w:val="none" w:sz="0" w:space="0" w:color="auto"/>
        <w:right w:val="none" w:sz="0" w:space="0" w:color="auto"/>
      </w:divBdr>
    </w:div>
    <w:div w:id="1839618911">
      <w:bodyDiv w:val="1"/>
      <w:marLeft w:val="0"/>
      <w:marRight w:val="0"/>
      <w:marTop w:val="0"/>
      <w:marBottom w:val="0"/>
      <w:divBdr>
        <w:top w:val="none" w:sz="0" w:space="0" w:color="auto"/>
        <w:left w:val="none" w:sz="0" w:space="0" w:color="auto"/>
        <w:bottom w:val="none" w:sz="0" w:space="0" w:color="auto"/>
        <w:right w:val="none" w:sz="0" w:space="0" w:color="auto"/>
      </w:divBdr>
    </w:div>
    <w:div w:id="1868250673">
      <w:bodyDiv w:val="1"/>
      <w:marLeft w:val="0"/>
      <w:marRight w:val="0"/>
      <w:marTop w:val="0"/>
      <w:marBottom w:val="0"/>
      <w:divBdr>
        <w:top w:val="none" w:sz="0" w:space="0" w:color="auto"/>
        <w:left w:val="none" w:sz="0" w:space="0" w:color="auto"/>
        <w:bottom w:val="none" w:sz="0" w:space="0" w:color="auto"/>
        <w:right w:val="none" w:sz="0" w:space="0" w:color="auto"/>
      </w:divBdr>
    </w:div>
    <w:div w:id="201414085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A</dc:creator>
  <cp:lastModifiedBy>DelFranco, Ruthie</cp:lastModifiedBy>
  <cp:revision>8</cp:revision>
  <cp:lastPrinted>2018-02-28T16:57:00Z</cp:lastPrinted>
  <dcterms:created xsi:type="dcterms:W3CDTF">2020-10-22T16:42:00Z</dcterms:created>
  <dcterms:modified xsi:type="dcterms:W3CDTF">2020-10-30T17:32:00Z</dcterms:modified>
</cp:coreProperties>
</file>