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04" w:type="dxa"/>
        <w:jc w:val="center"/>
        <w:tblLook w:val="0600" w:firstRow="0" w:lastRow="0" w:firstColumn="0" w:lastColumn="0" w:noHBand="1" w:noVBand="1"/>
      </w:tblPr>
      <w:tblGrid>
        <w:gridCol w:w="6022"/>
        <w:gridCol w:w="4882"/>
      </w:tblGrid>
      <w:tr w:rsidR="00902A93" w:rsidRPr="00012730" w14:paraId="7E921AD5" w14:textId="77777777" w:rsidTr="005108C4">
        <w:trPr>
          <w:trHeight w:val="2835"/>
          <w:jc w:val="center"/>
        </w:trPr>
        <w:tc>
          <w:tcPr>
            <w:tcW w:w="6022" w:type="dxa"/>
            <w:tcBorders>
              <w:bottom w:val="single" w:sz="4" w:space="0" w:color="auto"/>
            </w:tcBorders>
          </w:tcPr>
          <w:p w14:paraId="417BECFE" w14:textId="0CE089BA" w:rsidR="00902A93" w:rsidRPr="00012730" w:rsidRDefault="00902A93" w:rsidP="00800904">
            <w:pPr>
              <w:pBdr>
                <w:top w:val="single" w:sz="6" w:space="0" w:color="FFFFFF"/>
                <w:left w:val="single" w:sz="6" w:space="0" w:color="FFFFFF"/>
                <w:bottom w:val="single" w:sz="6" w:space="0" w:color="FFFFFF"/>
                <w:right w:val="single" w:sz="6" w:space="0" w:color="FFFFFF"/>
              </w:pBdr>
              <w:jc w:val="center"/>
            </w:pPr>
            <w:bookmarkStart w:id="0" w:name="_GoBack"/>
            <w:bookmarkEnd w:id="0"/>
            <w:r w:rsidRPr="00012730">
              <w:rPr>
                <w:noProof/>
              </w:rPr>
              <w:drawing>
                <wp:inline distT="0" distB="0" distL="0" distR="0" wp14:anchorId="79FA8D8A" wp14:editId="1C14DD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4A3FAF41" w14:textId="77777777" w:rsidR="00902A93" w:rsidRPr="00012730" w:rsidRDefault="00902A93" w:rsidP="00800904"/>
        </w:tc>
        <w:tc>
          <w:tcPr>
            <w:tcW w:w="4882" w:type="dxa"/>
            <w:tcBorders>
              <w:bottom w:val="single" w:sz="4" w:space="0" w:color="auto"/>
            </w:tcBorders>
          </w:tcPr>
          <w:p w14:paraId="0833286F" w14:textId="77777777" w:rsidR="00902A93" w:rsidRPr="00012730" w:rsidRDefault="00902A93" w:rsidP="00F62E21">
            <w:pPr>
              <w:rPr>
                <w:b/>
                <w:bCs/>
                <w:smallCaps/>
              </w:rPr>
            </w:pPr>
            <w:r w:rsidRPr="00012730">
              <w:rPr>
                <w:b/>
                <w:bCs/>
                <w:smallCaps/>
              </w:rPr>
              <w:t>The Council of the City of New York</w:t>
            </w:r>
          </w:p>
          <w:p w14:paraId="2DA2D94E" w14:textId="77777777" w:rsidR="00902A93" w:rsidRPr="00012730" w:rsidRDefault="00902A93" w:rsidP="00F62E21">
            <w:pPr>
              <w:rPr>
                <w:b/>
                <w:bCs/>
                <w:smallCaps/>
              </w:rPr>
            </w:pPr>
            <w:r w:rsidRPr="00012730">
              <w:rPr>
                <w:b/>
                <w:bCs/>
                <w:smallCaps/>
              </w:rPr>
              <w:t>Finance Division</w:t>
            </w:r>
          </w:p>
          <w:p w14:paraId="5B775AE7" w14:textId="1BFB52CC" w:rsidR="00902A93" w:rsidRDefault="00E92BD9" w:rsidP="00F62E21">
            <w:pPr>
              <w:spacing w:before="120"/>
              <w:rPr>
                <w:b/>
                <w:bCs/>
                <w:smallCaps/>
              </w:rPr>
            </w:pPr>
            <w:r>
              <w:rPr>
                <w:b/>
                <w:bCs/>
                <w:smallCaps/>
              </w:rPr>
              <w:t xml:space="preserve">Tanisha </w:t>
            </w:r>
            <w:r w:rsidR="0011399B">
              <w:rPr>
                <w:b/>
                <w:bCs/>
                <w:smallCaps/>
              </w:rPr>
              <w:t xml:space="preserve">S. </w:t>
            </w:r>
            <w:r>
              <w:rPr>
                <w:b/>
                <w:bCs/>
                <w:smallCaps/>
              </w:rPr>
              <w:t>Edwards</w:t>
            </w:r>
            <w:r w:rsidR="00902A93" w:rsidRPr="005262C6">
              <w:rPr>
                <w:b/>
                <w:bCs/>
                <w:smallCaps/>
              </w:rPr>
              <w:t>,</w:t>
            </w:r>
            <w:r w:rsidR="0011399B">
              <w:rPr>
                <w:b/>
                <w:bCs/>
                <w:smallCaps/>
              </w:rPr>
              <w:t xml:space="preserve"> Esq.,</w:t>
            </w:r>
            <w:r w:rsidR="00902A93" w:rsidRPr="005262C6">
              <w:rPr>
                <w:b/>
                <w:bCs/>
                <w:smallCaps/>
              </w:rPr>
              <w:t xml:space="preserve"> </w:t>
            </w:r>
            <w:r>
              <w:rPr>
                <w:b/>
                <w:bCs/>
                <w:smallCaps/>
              </w:rPr>
              <w:t>Chief Financial</w:t>
            </w:r>
            <w:r w:rsidR="0011399B">
              <w:rPr>
                <w:b/>
                <w:bCs/>
                <w:smallCaps/>
              </w:rPr>
              <w:t xml:space="preserve"> Officer,</w:t>
            </w:r>
            <w:r>
              <w:rPr>
                <w:b/>
                <w:bCs/>
                <w:smallCaps/>
              </w:rPr>
              <w:t xml:space="preserve"> and Deputy Chief of Staff</w:t>
            </w:r>
            <w:r w:rsidR="0011399B">
              <w:rPr>
                <w:b/>
                <w:bCs/>
                <w:smallCaps/>
              </w:rPr>
              <w:t xml:space="preserve"> to the Speaker</w:t>
            </w:r>
          </w:p>
          <w:p w14:paraId="13A40EEA" w14:textId="2D06C025" w:rsidR="00DE56AD" w:rsidRPr="005262C6" w:rsidRDefault="00DE56AD" w:rsidP="00F62E21">
            <w:pPr>
              <w:spacing w:before="120"/>
              <w:rPr>
                <w:b/>
                <w:bCs/>
                <w:smallCaps/>
              </w:rPr>
            </w:pPr>
            <w:r>
              <w:rPr>
                <w:b/>
                <w:bCs/>
                <w:smallCaps/>
              </w:rPr>
              <w:t>Richard Lee, Finance Director</w:t>
            </w:r>
          </w:p>
          <w:p w14:paraId="0CE73A65" w14:textId="77777777" w:rsidR="00902A93" w:rsidRPr="00012730" w:rsidRDefault="00902A93" w:rsidP="00F62E21">
            <w:pPr>
              <w:spacing w:before="120"/>
            </w:pPr>
            <w:r w:rsidRPr="00012730">
              <w:rPr>
                <w:b/>
                <w:bCs/>
                <w:smallCaps/>
              </w:rPr>
              <w:t>Fiscal Impact Statement</w:t>
            </w:r>
          </w:p>
          <w:p w14:paraId="1DB7EC71" w14:textId="77777777" w:rsidR="00902A93" w:rsidRPr="00012730" w:rsidRDefault="00902A93" w:rsidP="00F62E21">
            <w:pPr>
              <w:rPr>
                <w:b/>
                <w:bCs/>
              </w:rPr>
            </w:pPr>
          </w:p>
          <w:p w14:paraId="33F663EC" w14:textId="65338741" w:rsidR="00810F48" w:rsidRDefault="00AE458A" w:rsidP="00F62E21">
            <w:pPr>
              <w:rPr>
                <w:b/>
                <w:bCs/>
              </w:rPr>
            </w:pPr>
            <w:r>
              <w:rPr>
                <w:b/>
                <w:bCs/>
                <w:smallCaps/>
              </w:rPr>
              <w:t xml:space="preserve">Proposed </w:t>
            </w:r>
            <w:r w:rsidR="00810F48">
              <w:rPr>
                <w:b/>
                <w:bCs/>
                <w:smallCaps/>
              </w:rPr>
              <w:t>Intro. No</w:t>
            </w:r>
            <w:r w:rsidR="00810F48">
              <w:rPr>
                <w:b/>
                <w:bCs/>
              </w:rPr>
              <w:t xml:space="preserve">:  </w:t>
            </w:r>
            <w:r w:rsidR="003B75F9">
              <w:rPr>
                <w:b/>
                <w:bCs/>
              </w:rPr>
              <w:t>102</w:t>
            </w:r>
            <w:r w:rsidR="00AE2A69">
              <w:rPr>
                <w:b/>
                <w:bCs/>
              </w:rPr>
              <w:t>-A</w:t>
            </w:r>
          </w:p>
          <w:p w14:paraId="0E642968" w14:textId="77777777" w:rsidR="00F62E21" w:rsidRPr="00A267C7" w:rsidRDefault="00F62E21" w:rsidP="00F62E21">
            <w:pPr>
              <w:rPr>
                <w:color w:val="FF0000"/>
                <w:sz w:val="16"/>
                <w:szCs w:val="16"/>
              </w:rPr>
            </w:pPr>
          </w:p>
          <w:p w14:paraId="33953800" w14:textId="30104B96" w:rsidR="0011399B" w:rsidRPr="0011399B" w:rsidRDefault="00902A93" w:rsidP="00D63E36">
            <w:pPr>
              <w:tabs>
                <w:tab w:val="left" w:pos="-1440"/>
              </w:tabs>
              <w:spacing w:after="120"/>
              <w:ind w:left="1440" w:hanging="1440"/>
              <w:jc w:val="left"/>
            </w:pPr>
            <w:r w:rsidRPr="00012730">
              <w:rPr>
                <w:b/>
                <w:bCs/>
                <w:smallCaps/>
              </w:rPr>
              <w:t>Committee</w:t>
            </w:r>
            <w:r w:rsidRPr="00012730">
              <w:rPr>
                <w:b/>
                <w:bCs/>
              </w:rPr>
              <w:t>:</w:t>
            </w:r>
            <w:r w:rsidRPr="00012730">
              <w:rPr>
                <w:bCs/>
              </w:rPr>
              <w:t xml:space="preserve"> </w:t>
            </w:r>
            <w:r w:rsidR="00AE2A69">
              <w:rPr>
                <w:bCs/>
              </w:rPr>
              <w:t>Environmental Protection, Resiliency and Waterfronts</w:t>
            </w:r>
          </w:p>
        </w:tc>
      </w:tr>
      <w:tr w:rsidR="00902A93" w:rsidRPr="00012730" w14:paraId="39ABDE6C" w14:textId="77777777" w:rsidTr="005108C4">
        <w:trPr>
          <w:trHeight w:val="1880"/>
          <w:jc w:val="center"/>
        </w:trPr>
        <w:tc>
          <w:tcPr>
            <w:tcW w:w="6022" w:type="dxa"/>
            <w:tcBorders>
              <w:top w:val="single" w:sz="4" w:space="0" w:color="auto"/>
            </w:tcBorders>
          </w:tcPr>
          <w:p w14:paraId="0E2DD5C5" w14:textId="057D3EB9" w:rsidR="007E6257" w:rsidRPr="007E6257" w:rsidRDefault="00902A93" w:rsidP="007E6257">
            <w:pPr>
              <w:pStyle w:val="BodyText"/>
              <w:spacing w:line="240" w:lineRule="auto"/>
              <w:ind w:firstLine="0"/>
              <w:rPr>
                <w:caps/>
              </w:rPr>
            </w:pPr>
            <w:r w:rsidRPr="00012730">
              <w:rPr>
                <w:b/>
                <w:bCs/>
                <w:smallCaps/>
              </w:rPr>
              <w:t>Title:</w:t>
            </w:r>
            <w:r w:rsidR="00012730">
              <w:rPr>
                <w:bCs/>
              </w:rPr>
              <w:t xml:space="preserve"> </w:t>
            </w:r>
            <w:r w:rsidR="003B75F9" w:rsidRPr="003B75F9">
              <w:rPr>
                <w:color w:val="000000"/>
                <w:shd w:val="clear" w:color="auto" w:fill="FFFFFF"/>
              </w:rPr>
              <w:t xml:space="preserve">A Local Law to amend the administrative code of the city of New York, in relation to requiring the department of environmental protection to </w:t>
            </w:r>
            <w:r w:rsidR="0012323A">
              <w:rPr>
                <w:color w:val="000000"/>
                <w:shd w:val="clear" w:color="auto" w:fill="FFFFFF"/>
              </w:rPr>
              <w:t>include information about the location of green roofs in an online map published by such department</w:t>
            </w:r>
          </w:p>
          <w:p w14:paraId="566DEDA2" w14:textId="572DAC0A" w:rsidR="00A74DE5" w:rsidRPr="00A74DE5" w:rsidRDefault="00A74DE5" w:rsidP="00A74DE5">
            <w:pPr>
              <w:shd w:val="clear" w:color="auto" w:fill="FFFFFF"/>
              <w:rPr>
                <w:color w:val="000000"/>
              </w:rPr>
            </w:pPr>
          </w:p>
          <w:p w14:paraId="14924B95" w14:textId="0A9377F7" w:rsidR="00F13FD5" w:rsidRPr="00F13FD5" w:rsidRDefault="00F13FD5" w:rsidP="00F13FD5">
            <w:pPr>
              <w:shd w:val="clear" w:color="auto" w:fill="FFFFFF"/>
              <w:rPr>
                <w:color w:val="000000"/>
                <w:sz w:val="27"/>
                <w:szCs w:val="27"/>
              </w:rPr>
            </w:pPr>
          </w:p>
          <w:p w14:paraId="5E9EA77F" w14:textId="7A366A20" w:rsidR="00AE3EE7" w:rsidRPr="00AE3EE7" w:rsidRDefault="00AE3EE7" w:rsidP="00AE3EE7"/>
          <w:p w14:paraId="7FB09C58" w14:textId="445A7DF3" w:rsidR="008A7365" w:rsidRPr="008A7365" w:rsidRDefault="008A7365" w:rsidP="008A7365">
            <w:pPr>
              <w:widowControl w:val="0"/>
              <w:suppressLineNumbers/>
              <w:autoSpaceDE w:val="0"/>
              <w:autoSpaceDN w:val="0"/>
              <w:adjustRightInd w:val="0"/>
              <w:rPr>
                <w:rFonts w:eastAsia="Calibri"/>
                <w:color w:val="000000"/>
              </w:rPr>
            </w:pPr>
          </w:p>
          <w:p w14:paraId="461C5E7B" w14:textId="5182056F" w:rsidR="00902A93" w:rsidRPr="009C36A0" w:rsidRDefault="00902A93" w:rsidP="000129B4">
            <w:pPr>
              <w:pStyle w:val="BodyText"/>
              <w:spacing w:line="240" w:lineRule="auto"/>
              <w:ind w:firstLine="0"/>
            </w:pPr>
          </w:p>
        </w:tc>
        <w:tc>
          <w:tcPr>
            <w:tcW w:w="4882" w:type="dxa"/>
            <w:tcBorders>
              <w:top w:val="single" w:sz="4" w:space="0" w:color="auto"/>
            </w:tcBorders>
          </w:tcPr>
          <w:p w14:paraId="09BA498F" w14:textId="665C837F" w:rsidR="00902A93" w:rsidRDefault="00902A93" w:rsidP="00AE2A69">
            <w:pPr>
              <w:autoSpaceDE w:val="0"/>
              <w:autoSpaceDN w:val="0"/>
              <w:adjustRightInd w:val="0"/>
              <w:rPr>
                <w:rFonts w:eastAsiaTheme="minorHAnsi"/>
              </w:rPr>
            </w:pPr>
            <w:r w:rsidRPr="00843860">
              <w:rPr>
                <w:b/>
                <w:bCs/>
                <w:smallCaps/>
              </w:rPr>
              <w:t>Sponsor(S)</w:t>
            </w:r>
            <w:r w:rsidRPr="00843860">
              <w:rPr>
                <w:b/>
                <w:bCs/>
              </w:rPr>
              <w:t xml:space="preserve">: </w:t>
            </w:r>
            <w:r w:rsidR="00843860" w:rsidRPr="00843860">
              <w:rPr>
                <w:rFonts w:eastAsiaTheme="minorHAnsi"/>
              </w:rPr>
              <w:t xml:space="preserve">By </w:t>
            </w:r>
            <w:r w:rsidR="006342F6" w:rsidRPr="00843860">
              <w:rPr>
                <w:rFonts w:eastAsiaTheme="minorHAnsi"/>
              </w:rPr>
              <w:t xml:space="preserve">Council Members </w:t>
            </w:r>
            <w:r w:rsidR="003B75F9">
              <w:rPr>
                <w:rFonts w:eastAsiaTheme="minorHAnsi"/>
              </w:rPr>
              <w:t>Brannan, Hanif, Dinowitz, Brewer, Riley, Yeger, Restler, Nurse, Bottcher, Schulman, Sanchez, Cabán,, Farías, Abreu, Hudson, Avilés, Gennaro, Joseph, Krishnan, Brooks-Powers, Menin, De La Rosa, Ayala, Velázquez, Gutiérrez, Powers, Rivera, Marte, Ung, Won, Narcisse, Williams, Salamanca, Hanks, Holden, Moya, Lee, Barron, Richardson Jordan, Ossé, Stevens, Louis, Feliz, (by request of the Queens</w:t>
            </w:r>
            <w:r w:rsidR="00AE2A69">
              <w:rPr>
                <w:rFonts w:eastAsiaTheme="minorHAnsi"/>
              </w:rPr>
              <w:t xml:space="preserve"> Borough President)</w:t>
            </w:r>
          </w:p>
          <w:p w14:paraId="49616D53" w14:textId="6C581213" w:rsidR="00AE2A69" w:rsidRPr="00843860" w:rsidRDefault="00AE2A69" w:rsidP="00AE2A69">
            <w:pPr>
              <w:autoSpaceDE w:val="0"/>
              <w:autoSpaceDN w:val="0"/>
              <w:adjustRightInd w:val="0"/>
              <w:rPr>
                <w:rFonts w:eastAsiaTheme="minorHAnsi"/>
                <w:color w:val="000000"/>
              </w:rPr>
            </w:pPr>
          </w:p>
        </w:tc>
      </w:tr>
    </w:tbl>
    <w:p w14:paraId="6B730912" w14:textId="02D1A58D" w:rsidR="00C53DA0" w:rsidRPr="00D07D0D" w:rsidRDefault="00012730" w:rsidP="00C53DA0">
      <w:pPr>
        <w:pStyle w:val="NoSpacing"/>
        <w:jc w:val="both"/>
        <w:rPr>
          <w:rFonts w:ascii="Times New Roman" w:hAnsi="Times New Roman" w:cs="Times New Roman"/>
          <w:color w:val="000000"/>
          <w:sz w:val="24"/>
          <w:szCs w:val="24"/>
          <w:shd w:val="clear" w:color="auto" w:fill="FFFFFF"/>
        </w:rPr>
      </w:pPr>
      <w:r w:rsidRPr="009829A7">
        <w:rPr>
          <w:rFonts w:ascii="Times New Roman" w:hAnsi="Times New Roman" w:cs="Times New Roman"/>
          <w:b/>
          <w:smallCaps/>
          <w:sz w:val="24"/>
          <w:szCs w:val="24"/>
        </w:rPr>
        <w:t>Summary of Legislation</w:t>
      </w:r>
      <w:r>
        <w:rPr>
          <w:b/>
          <w:smallCaps/>
        </w:rPr>
        <w:t>:</w:t>
      </w:r>
      <w:r>
        <w:t xml:space="preserve"> </w:t>
      </w:r>
      <w:r w:rsidR="003B05F7">
        <w:rPr>
          <w:rFonts w:ascii="Times New Roman" w:hAnsi="Times New Roman" w:cs="Times New Roman"/>
          <w:sz w:val="24"/>
          <w:szCs w:val="24"/>
        </w:rPr>
        <w:t>Proposed Int. 102-A</w:t>
      </w:r>
      <w:r w:rsidR="00D07D0D" w:rsidRPr="00D07D0D">
        <w:rPr>
          <w:rFonts w:ascii="Times New Roman" w:hAnsi="Times New Roman" w:cs="Times New Roman"/>
          <w:sz w:val="24"/>
          <w:szCs w:val="24"/>
        </w:rPr>
        <w:t xml:space="preserve"> would require</w:t>
      </w:r>
      <w:r w:rsidR="00D07D0D">
        <w:rPr>
          <w:rFonts w:ascii="Times New Roman" w:hAnsi="Times New Roman" w:cs="Times New Roman"/>
          <w:sz w:val="24"/>
          <w:szCs w:val="24"/>
        </w:rPr>
        <w:t xml:space="preserve"> the commissioner of the Department of Environmental Protection (DEP), in collaboration with the Department of Buildings (DOB), to publish a green infrastructure map with the location of every green roof in the city. The map will provide at minimum: the occupancy group of the building, the area of the roof in square feet, the area of the roof covered by the green roof system in square feet, the estimated amount of water such green roof has the capacity to absorb</w:t>
      </w:r>
      <w:r w:rsidR="00F02BDC">
        <w:rPr>
          <w:rFonts w:ascii="Times New Roman" w:hAnsi="Times New Roman" w:cs="Times New Roman"/>
          <w:sz w:val="24"/>
          <w:szCs w:val="24"/>
        </w:rPr>
        <w:t>,</w:t>
      </w:r>
      <w:r w:rsidR="00D07D0D">
        <w:rPr>
          <w:rFonts w:ascii="Times New Roman" w:hAnsi="Times New Roman" w:cs="Times New Roman"/>
          <w:sz w:val="24"/>
          <w:szCs w:val="24"/>
        </w:rPr>
        <w:t xml:space="preserve"> and</w:t>
      </w:r>
      <w:r w:rsidR="00153383">
        <w:rPr>
          <w:rFonts w:ascii="Times New Roman" w:hAnsi="Times New Roman" w:cs="Times New Roman"/>
          <w:sz w:val="24"/>
          <w:szCs w:val="24"/>
        </w:rPr>
        <w:t xml:space="preserve"> any</w:t>
      </w:r>
      <w:r w:rsidR="00D07D0D">
        <w:rPr>
          <w:rFonts w:ascii="Times New Roman" w:hAnsi="Times New Roman" w:cs="Times New Roman"/>
          <w:sz w:val="24"/>
          <w:szCs w:val="24"/>
        </w:rPr>
        <w:t xml:space="preserve"> additional functions of the green roof.</w:t>
      </w:r>
    </w:p>
    <w:p w14:paraId="6D7F01B3" w14:textId="77777777" w:rsidR="008D446F" w:rsidRPr="00C53DA0" w:rsidRDefault="008D446F" w:rsidP="00C53DA0">
      <w:pPr>
        <w:pStyle w:val="NoSpacing"/>
        <w:jc w:val="both"/>
      </w:pPr>
    </w:p>
    <w:p w14:paraId="0275B104" w14:textId="1FBC1E52" w:rsidR="00012730" w:rsidRPr="00C53DA0" w:rsidRDefault="00902A93" w:rsidP="00C53DA0">
      <w:pPr>
        <w:pStyle w:val="NoSpacing"/>
        <w:spacing w:before="120"/>
        <w:jc w:val="both"/>
        <w:rPr>
          <w:rFonts w:ascii="Times New Roman" w:hAnsi="Times New Roman" w:cs="Times New Roman"/>
          <w:sz w:val="24"/>
          <w:szCs w:val="24"/>
        </w:rPr>
      </w:pPr>
      <w:r w:rsidRPr="00C53DA0">
        <w:rPr>
          <w:rFonts w:ascii="Times New Roman" w:hAnsi="Times New Roman" w:cs="Times New Roman"/>
          <w:b/>
          <w:smallCaps/>
          <w:sz w:val="24"/>
          <w:szCs w:val="24"/>
        </w:rPr>
        <w:t>Effective Date:</w:t>
      </w:r>
      <w:r w:rsidR="00B669FB" w:rsidRPr="00C53DA0">
        <w:rPr>
          <w:rFonts w:ascii="Times New Roman" w:hAnsi="Times New Roman" w:cs="Times New Roman"/>
          <w:sz w:val="24"/>
          <w:szCs w:val="24"/>
        </w:rPr>
        <w:t xml:space="preserve"> </w:t>
      </w:r>
      <w:r w:rsidR="0012323A">
        <w:rPr>
          <w:rFonts w:ascii="Times New Roman" w:hAnsi="Times New Roman" w:cs="Times New Roman"/>
          <w:sz w:val="24"/>
          <w:szCs w:val="24"/>
        </w:rPr>
        <w:t>This local law takes effect 120 days after it becomes law</w:t>
      </w:r>
      <w:r w:rsidR="00F41B12">
        <w:rPr>
          <w:rFonts w:ascii="Times New Roman" w:hAnsi="Times New Roman" w:cs="Times New Roman"/>
          <w:sz w:val="24"/>
          <w:szCs w:val="24"/>
        </w:rPr>
        <w:t>.</w:t>
      </w:r>
    </w:p>
    <w:p w14:paraId="58D6E6C2" w14:textId="77777777" w:rsidR="00E04BC2" w:rsidRPr="00104394" w:rsidRDefault="00E04BC2" w:rsidP="00012730">
      <w:pPr>
        <w:spacing w:before="100" w:beforeAutospacing="1"/>
        <w:contextualSpacing/>
        <w:rPr>
          <w:sz w:val="22"/>
          <w:szCs w:val="22"/>
        </w:rPr>
      </w:pPr>
    </w:p>
    <w:p w14:paraId="78148971" w14:textId="38A5A5A3" w:rsidR="00902A93" w:rsidRPr="00012730" w:rsidRDefault="00902A93" w:rsidP="006A181A">
      <w:pPr>
        <w:spacing w:before="100" w:beforeAutospacing="1"/>
        <w:contextualSpacing/>
      </w:pPr>
      <w:r w:rsidRPr="00012730">
        <w:rPr>
          <w:b/>
          <w:smallCaps/>
        </w:rPr>
        <w:t>Fiscal Year In Which Full Fiscal Impact Anticipated:</w:t>
      </w:r>
      <w:r w:rsidR="00012730">
        <w:t xml:space="preserve"> </w:t>
      </w:r>
      <w:r w:rsidR="001D4094">
        <w:t>Fiscal 2025</w:t>
      </w:r>
    </w:p>
    <w:p w14:paraId="5943FC38" w14:textId="1ED77403" w:rsidR="00D63E36" w:rsidRDefault="00D63E36">
      <w:pPr>
        <w:jc w:val="left"/>
        <w:rPr>
          <w:b/>
          <w:smallCaps/>
        </w:rPr>
      </w:pPr>
    </w:p>
    <w:p w14:paraId="46E9AD96" w14:textId="5490FCED" w:rsidR="00902A93" w:rsidRPr="00012730" w:rsidRDefault="00902A93" w:rsidP="006E1466">
      <w:pPr>
        <w:pBdr>
          <w:top w:val="single" w:sz="4" w:space="1" w:color="auto"/>
        </w:pBdr>
        <w:spacing w:before="240"/>
        <w:rPr>
          <w:b/>
          <w:smallCaps/>
        </w:rPr>
      </w:pPr>
      <w:r w:rsidRPr="00012730">
        <w:rPr>
          <w:b/>
          <w:smallCaps/>
        </w:rPr>
        <w:t>Fiscal Impact Statement:</w:t>
      </w:r>
    </w:p>
    <w:p w14:paraId="0DB535E0" w14:textId="77777777" w:rsidR="00706E47" w:rsidRPr="00104394" w:rsidRDefault="00706E47" w:rsidP="005262C6">
      <w:pPr>
        <w:pBdr>
          <w:top w:val="single" w:sz="4" w:space="1" w:color="auto"/>
        </w:pBdr>
        <w:rPr>
          <w:b/>
          <w:smallCaps/>
          <w:sz w:val="21"/>
          <w:szCs w:val="21"/>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4A69A7" w:rsidRPr="00012730" w14:paraId="0F7B92F3" w14:textId="4C417246" w:rsidTr="004D15D9">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53D10A8B" w14:textId="77777777" w:rsidR="004A69A7" w:rsidRPr="00012730" w:rsidRDefault="004A69A7" w:rsidP="004A69A7">
            <w:pPr>
              <w:spacing w:line="201" w:lineRule="exact"/>
              <w:jc w:val="center"/>
              <w:rPr>
                <w:sz w:val="20"/>
                <w:szCs w:val="20"/>
              </w:rPr>
            </w:pPr>
          </w:p>
          <w:p w14:paraId="72530D25" w14:textId="77777777" w:rsidR="004A69A7" w:rsidRPr="00012730" w:rsidRDefault="004A69A7" w:rsidP="004A69A7">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773E4C1A" w14:textId="2D6B8F60" w:rsidR="004A69A7" w:rsidRPr="00012730" w:rsidRDefault="003B75F9" w:rsidP="004A69A7">
            <w:pPr>
              <w:jc w:val="center"/>
              <w:rPr>
                <w:b/>
                <w:bCs/>
                <w:sz w:val="20"/>
                <w:szCs w:val="20"/>
              </w:rPr>
            </w:pPr>
            <w:r>
              <w:rPr>
                <w:b/>
                <w:bCs/>
                <w:sz w:val="20"/>
                <w:szCs w:val="20"/>
              </w:rPr>
              <w:t>Effective FY</w:t>
            </w:r>
            <w:r w:rsidR="001D4094">
              <w:rPr>
                <w:b/>
                <w:bCs/>
                <w:sz w:val="20"/>
                <w:szCs w:val="20"/>
              </w:rPr>
              <w:t>24</w:t>
            </w:r>
          </w:p>
        </w:tc>
        <w:tc>
          <w:tcPr>
            <w:tcW w:w="1754" w:type="dxa"/>
            <w:tcBorders>
              <w:top w:val="double" w:sz="7" w:space="0" w:color="000000"/>
              <w:left w:val="single" w:sz="7" w:space="0" w:color="000000"/>
              <w:bottom w:val="single" w:sz="6" w:space="0" w:color="FFFFFF"/>
              <w:right w:val="single" w:sz="6" w:space="0" w:color="FFFFFF"/>
            </w:tcBorders>
            <w:vAlign w:val="center"/>
          </w:tcPr>
          <w:p w14:paraId="2BFA6DDE" w14:textId="54E0DE7A" w:rsidR="004A69A7" w:rsidRPr="00012730" w:rsidRDefault="004A69A7" w:rsidP="004A69A7">
            <w:pPr>
              <w:jc w:val="center"/>
              <w:rPr>
                <w:b/>
                <w:bCs/>
                <w:sz w:val="20"/>
                <w:szCs w:val="20"/>
              </w:rPr>
            </w:pPr>
            <w:r w:rsidRPr="00012730">
              <w:rPr>
                <w:b/>
                <w:bCs/>
                <w:sz w:val="20"/>
                <w:szCs w:val="20"/>
              </w:rPr>
              <w:t>FY Succeeding Effective FY</w:t>
            </w:r>
            <w:r w:rsidR="001D4094">
              <w:rPr>
                <w:b/>
                <w:bCs/>
                <w:sz w:val="20"/>
                <w:szCs w:val="20"/>
              </w:rPr>
              <w:t>2</w:t>
            </w:r>
            <w:r w:rsidR="00982EEE">
              <w:rPr>
                <w:b/>
                <w:bCs/>
                <w:sz w:val="20"/>
                <w:szCs w:val="20"/>
              </w:rPr>
              <w:t>5</w:t>
            </w:r>
          </w:p>
        </w:tc>
        <w:tc>
          <w:tcPr>
            <w:tcW w:w="1754" w:type="dxa"/>
            <w:tcBorders>
              <w:top w:val="double" w:sz="7" w:space="0" w:color="000000"/>
              <w:left w:val="single" w:sz="7" w:space="0" w:color="000000"/>
              <w:bottom w:val="single" w:sz="6" w:space="0" w:color="FFFFFF"/>
              <w:right w:val="double" w:sz="7" w:space="0" w:color="000000"/>
            </w:tcBorders>
            <w:vAlign w:val="center"/>
          </w:tcPr>
          <w:p w14:paraId="4155B132" w14:textId="380668A4" w:rsidR="004A69A7" w:rsidRPr="00012730" w:rsidRDefault="004A69A7" w:rsidP="00A63541">
            <w:pPr>
              <w:jc w:val="center"/>
              <w:rPr>
                <w:b/>
                <w:bCs/>
                <w:sz w:val="20"/>
                <w:szCs w:val="20"/>
              </w:rPr>
            </w:pPr>
            <w:r>
              <w:rPr>
                <w:b/>
                <w:bCs/>
                <w:sz w:val="20"/>
                <w:szCs w:val="20"/>
              </w:rPr>
              <w:t xml:space="preserve">Full </w:t>
            </w:r>
            <w:r w:rsidRPr="00012730">
              <w:rPr>
                <w:b/>
                <w:bCs/>
                <w:sz w:val="20"/>
                <w:szCs w:val="20"/>
              </w:rPr>
              <w:t>Fiscal Impact FY</w:t>
            </w:r>
            <w:r w:rsidR="001D4094">
              <w:rPr>
                <w:b/>
                <w:bCs/>
                <w:sz w:val="20"/>
                <w:szCs w:val="20"/>
              </w:rPr>
              <w:t>25</w:t>
            </w:r>
          </w:p>
        </w:tc>
      </w:tr>
      <w:tr w:rsidR="004A69A7" w:rsidRPr="00012730" w14:paraId="3F69767B" w14:textId="26B23521" w:rsidTr="006E2C2F">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12C12835" w14:textId="07749277" w:rsidR="004A69A7" w:rsidRPr="00012730" w:rsidRDefault="004A69A7" w:rsidP="004A69A7">
            <w:pPr>
              <w:jc w:val="center"/>
              <w:rPr>
                <w:b/>
                <w:bCs/>
                <w:sz w:val="20"/>
                <w:szCs w:val="20"/>
              </w:rPr>
            </w:pPr>
            <w:r w:rsidRPr="00012730">
              <w:rPr>
                <w:b/>
                <w:bCs/>
                <w:sz w:val="20"/>
                <w:szCs w:val="20"/>
              </w:rPr>
              <w:t>Revenues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617029EF" w14:textId="62C1C5AF" w:rsidR="004A69A7" w:rsidRPr="00012730" w:rsidRDefault="004A69A7" w:rsidP="004A69A7">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2705AF6F" w14:textId="616EC0E7" w:rsidR="004A69A7" w:rsidRPr="00012730" w:rsidRDefault="004A69A7" w:rsidP="004A69A7">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7EDEAB95" w14:textId="435FCC44" w:rsidR="004A69A7" w:rsidRPr="00012730" w:rsidRDefault="004A69A7" w:rsidP="004A69A7">
            <w:pPr>
              <w:jc w:val="center"/>
              <w:rPr>
                <w:bCs/>
                <w:sz w:val="20"/>
                <w:szCs w:val="20"/>
              </w:rPr>
            </w:pPr>
            <w:r>
              <w:rPr>
                <w:bCs/>
                <w:sz w:val="20"/>
                <w:szCs w:val="20"/>
              </w:rPr>
              <w:t>$0</w:t>
            </w:r>
          </w:p>
        </w:tc>
      </w:tr>
      <w:tr w:rsidR="004A69A7" w:rsidRPr="00012730" w14:paraId="62DBF849" w14:textId="1181A1D2" w:rsidTr="006E2C2F">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4BF31032" w14:textId="7732FF33" w:rsidR="004A69A7" w:rsidRPr="00012730" w:rsidRDefault="004A69A7" w:rsidP="004A69A7">
            <w:pPr>
              <w:jc w:val="center"/>
              <w:rPr>
                <w:b/>
                <w:bCs/>
                <w:sz w:val="20"/>
                <w:szCs w:val="20"/>
              </w:rPr>
            </w:pPr>
            <w:r w:rsidRPr="00012730">
              <w:rPr>
                <w:b/>
                <w:bCs/>
                <w:sz w:val="20"/>
                <w:szCs w:val="20"/>
              </w:rPr>
              <w:t>Expenditures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5FED8B4D" w14:textId="3E6BD762" w:rsidR="004A69A7" w:rsidRPr="00012730" w:rsidRDefault="00DA3E8A" w:rsidP="004A69A7">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37060282" w14:textId="7BE9EE0E" w:rsidR="004A69A7" w:rsidRPr="00012730" w:rsidRDefault="00DA3E8A" w:rsidP="004A69A7">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79A24FCA" w14:textId="3B0D5CA5" w:rsidR="004A69A7" w:rsidRPr="00012730" w:rsidRDefault="00DA3E8A" w:rsidP="004A69A7">
            <w:pPr>
              <w:jc w:val="center"/>
              <w:rPr>
                <w:bCs/>
                <w:sz w:val="20"/>
                <w:szCs w:val="20"/>
              </w:rPr>
            </w:pPr>
            <w:r>
              <w:rPr>
                <w:bCs/>
                <w:sz w:val="20"/>
                <w:szCs w:val="20"/>
              </w:rPr>
              <w:t>$0</w:t>
            </w:r>
          </w:p>
        </w:tc>
      </w:tr>
      <w:tr w:rsidR="004A69A7" w:rsidRPr="00012730" w14:paraId="5E8B0B9D" w14:textId="1D6F7405" w:rsidTr="006E2C2F">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2BD0E4C2" w14:textId="205E310F" w:rsidR="004A69A7" w:rsidRPr="00012730" w:rsidRDefault="004A69A7" w:rsidP="004A69A7">
            <w:pPr>
              <w:spacing w:after="58"/>
              <w:jc w:val="center"/>
              <w:rPr>
                <w:b/>
                <w:bCs/>
                <w:sz w:val="20"/>
                <w:szCs w:val="20"/>
              </w:rPr>
            </w:pPr>
            <w:r w:rsidRPr="00012730">
              <w:rPr>
                <w:b/>
                <w:bCs/>
                <w:sz w:val="20"/>
                <w:szCs w:val="20"/>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2BD05AB2" w14:textId="548D1722" w:rsidR="004A69A7" w:rsidRPr="00012730" w:rsidRDefault="00DA3E8A" w:rsidP="004A69A7">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single" w:sz="6" w:space="0" w:color="FFFFFF"/>
            </w:tcBorders>
            <w:vAlign w:val="center"/>
          </w:tcPr>
          <w:p w14:paraId="73342279" w14:textId="41F13EF8" w:rsidR="004A69A7" w:rsidRPr="00012730" w:rsidRDefault="00DA3E8A" w:rsidP="004A69A7">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double" w:sz="7" w:space="0" w:color="000000"/>
            </w:tcBorders>
            <w:vAlign w:val="center"/>
          </w:tcPr>
          <w:p w14:paraId="2D778DE3" w14:textId="75537754" w:rsidR="004A69A7" w:rsidRPr="00012730" w:rsidRDefault="00DA3E8A" w:rsidP="004A69A7">
            <w:pPr>
              <w:jc w:val="center"/>
              <w:rPr>
                <w:bCs/>
                <w:sz w:val="20"/>
                <w:szCs w:val="20"/>
              </w:rPr>
            </w:pPr>
            <w:r>
              <w:rPr>
                <w:bCs/>
                <w:sz w:val="20"/>
                <w:szCs w:val="20"/>
              </w:rPr>
              <w:t>$0</w:t>
            </w:r>
          </w:p>
        </w:tc>
      </w:tr>
    </w:tbl>
    <w:p w14:paraId="1749712F" w14:textId="77777777" w:rsidR="000A5804" w:rsidRPr="00104394" w:rsidRDefault="000A5804" w:rsidP="005262C6">
      <w:pPr>
        <w:rPr>
          <w:sz w:val="21"/>
          <w:szCs w:val="21"/>
        </w:rPr>
      </w:pPr>
    </w:p>
    <w:p w14:paraId="7787E82B" w14:textId="7D7536B8" w:rsidR="00396260" w:rsidRPr="00DA3E8A" w:rsidRDefault="000A5804" w:rsidP="00810F48">
      <w:pPr>
        <w:rPr>
          <w:color w:val="000000" w:themeColor="text1"/>
          <w:spacing w:val="-3"/>
        </w:rPr>
      </w:pPr>
      <w:r w:rsidRPr="00012730">
        <w:rPr>
          <w:b/>
          <w:smallCaps/>
        </w:rPr>
        <w:t>Impact on Revenues</w:t>
      </w:r>
      <w:r w:rsidR="00396260">
        <w:rPr>
          <w:b/>
          <w:smallCaps/>
        </w:rPr>
        <w:t>:</w:t>
      </w:r>
      <w:r w:rsidR="00810F48">
        <w:rPr>
          <w:b/>
          <w:smallCaps/>
        </w:rPr>
        <w:t xml:space="preserve"> </w:t>
      </w:r>
      <w:r w:rsidR="00CA5FC1" w:rsidRPr="00DA3E8A">
        <w:rPr>
          <w:color w:val="000000" w:themeColor="text1"/>
        </w:rPr>
        <w:t>It is estimated that there would be no impact on revenues resulting from the enactment of this legislation.</w:t>
      </w:r>
      <w:r w:rsidR="00C00E0D" w:rsidRPr="00DA3E8A">
        <w:rPr>
          <w:color w:val="000000" w:themeColor="text1"/>
        </w:rPr>
        <w:t xml:space="preserve"> </w:t>
      </w:r>
    </w:p>
    <w:p w14:paraId="33E2C07E" w14:textId="77777777" w:rsidR="007B15B0" w:rsidRPr="00104394" w:rsidRDefault="007B15B0" w:rsidP="00810F48">
      <w:pPr>
        <w:rPr>
          <w:b/>
          <w:smallCaps/>
          <w:sz w:val="22"/>
          <w:szCs w:val="22"/>
        </w:rPr>
      </w:pPr>
    </w:p>
    <w:p w14:paraId="6CC86BAC" w14:textId="1B6049FF" w:rsidR="00275A15" w:rsidRPr="00DA3E8A" w:rsidRDefault="00396260" w:rsidP="00E059AE">
      <w:pPr>
        <w:rPr>
          <w:color w:val="000000" w:themeColor="text1"/>
        </w:rPr>
      </w:pPr>
      <w:r w:rsidRPr="00012730">
        <w:rPr>
          <w:b/>
          <w:smallCaps/>
        </w:rPr>
        <w:t xml:space="preserve">Impact on </w:t>
      </w:r>
      <w:r w:rsidR="000A5804" w:rsidRPr="00012730">
        <w:rPr>
          <w:b/>
          <w:smallCaps/>
        </w:rPr>
        <w:t>Expenditures</w:t>
      </w:r>
      <w:r w:rsidR="000A5804" w:rsidRPr="00C03758">
        <w:rPr>
          <w:b/>
          <w:smallCaps/>
        </w:rPr>
        <w:t>:</w:t>
      </w:r>
      <w:r w:rsidR="00012730" w:rsidRPr="00C03758">
        <w:t xml:space="preserve"> </w:t>
      </w:r>
      <w:r w:rsidR="00DA3E8A">
        <w:rPr>
          <w:color w:val="000000" w:themeColor="text1"/>
        </w:rPr>
        <w:t>It is estimated that there would be no impact on expenditures resulting from the enactment of this legislation, as</w:t>
      </w:r>
      <w:r w:rsidR="001D4094">
        <w:rPr>
          <w:color w:val="000000" w:themeColor="text1"/>
        </w:rPr>
        <w:t xml:space="preserve"> it will build on and align with a green infrastructure map that DEP already produces</w:t>
      </w:r>
      <w:r w:rsidR="00DD4D68">
        <w:rPr>
          <w:color w:val="000000" w:themeColor="text1"/>
        </w:rPr>
        <w:t xml:space="preserve"> and </w:t>
      </w:r>
      <w:r w:rsidR="008754E8">
        <w:rPr>
          <w:color w:val="000000" w:themeColor="text1"/>
        </w:rPr>
        <w:t xml:space="preserve">the agency would be able to </w:t>
      </w:r>
      <w:r w:rsidR="00DD4D68">
        <w:rPr>
          <w:color w:val="000000" w:themeColor="text1"/>
        </w:rPr>
        <w:t>use existing resources</w:t>
      </w:r>
      <w:r w:rsidR="00DA3E8A">
        <w:rPr>
          <w:color w:val="000000" w:themeColor="text1"/>
        </w:rPr>
        <w:t xml:space="preserve">. </w:t>
      </w:r>
    </w:p>
    <w:p w14:paraId="5AF0D574" w14:textId="00A537DF" w:rsidR="00E059AE" w:rsidRDefault="00E059AE" w:rsidP="00E059AE"/>
    <w:p w14:paraId="5FD786D1" w14:textId="20A549A7" w:rsidR="000A5804" w:rsidRDefault="000A5804" w:rsidP="00851D23">
      <w:r w:rsidRPr="00012730">
        <w:rPr>
          <w:b/>
          <w:smallCaps/>
        </w:rPr>
        <w:t>Source of Funds To Cover Estimated Costs:</w:t>
      </w:r>
      <w:r w:rsidR="00012730">
        <w:t xml:space="preserve"> </w:t>
      </w:r>
      <w:r w:rsidR="00F51DE2">
        <w:t>N/A</w:t>
      </w:r>
    </w:p>
    <w:p w14:paraId="00074A9D" w14:textId="77777777" w:rsidR="00E23A50" w:rsidRPr="00012730" w:rsidRDefault="00E23A50" w:rsidP="00851D23"/>
    <w:p w14:paraId="18EFFEF9" w14:textId="77777777" w:rsidR="00F51DE2" w:rsidRDefault="000A5804" w:rsidP="009829A7">
      <w:pPr>
        <w:spacing w:before="240"/>
      </w:pPr>
      <w:r w:rsidRPr="00012730">
        <w:rPr>
          <w:b/>
          <w:smallCaps/>
        </w:rPr>
        <w:t>Source of Information:</w:t>
      </w:r>
      <w:r w:rsidR="00012730">
        <w:t xml:space="preserve"> </w:t>
      </w:r>
      <w:r w:rsidR="00D72434">
        <w:tab/>
      </w:r>
      <w:r w:rsidR="00F51DE2">
        <w:t>New York City Council Finance Division</w:t>
      </w:r>
    </w:p>
    <w:p w14:paraId="2B962C03" w14:textId="4831CB4B" w:rsidR="00F51DE2" w:rsidRDefault="00F51DE2" w:rsidP="00F51DE2">
      <w:pPr>
        <w:ind w:left="2160" w:firstLine="720"/>
      </w:pPr>
      <w:r>
        <w:t>New York City Mayor’s Office of Management and Budget</w:t>
      </w:r>
    </w:p>
    <w:p w14:paraId="5BA06059" w14:textId="370184AF" w:rsidR="0034769C" w:rsidRDefault="00F51DE2" w:rsidP="00F51DE2">
      <w:r>
        <w:tab/>
      </w:r>
      <w:r>
        <w:tab/>
      </w:r>
      <w:r>
        <w:tab/>
      </w:r>
      <w:r>
        <w:tab/>
      </w:r>
      <w:r w:rsidR="00C03758">
        <w:tab/>
      </w:r>
      <w:r w:rsidR="00C03758">
        <w:tab/>
      </w:r>
      <w:r w:rsidR="00C03758">
        <w:tab/>
      </w:r>
      <w:r w:rsidR="00C03758">
        <w:tab/>
      </w:r>
    </w:p>
    <w:p w14:paraId="607908FA" w14:textId="6D4B2C48" w:rsidR="000A5804" w:rsidRPr="00E10F58" w:rsidRDefault="000A5804" w:rsidP="008E6E13">
      <w:pPr>
        <w:spacing w:before="240"/>
        <w:ind w:left="2880" w:hanging="2880"/>
        <w:rPr>
          <w:b/>
          <w:smallCaps/>
        </w:rPr>
      </w:pPr>
      <w:r w:rsidRPr="00012730">
        <w:rPr>
          <w:b/>
          <w:smallCaps/>
        </w:rPr>
        <w:t>Estimate Prepared By:</w:t>
      </w:r>
      <w:r w:rsidR="00A92984">
        <w:rPr>
          <w:b/>
          <w:smallCaps/>
        </w:rPr>
        <w:t xml:space="preserve"> </w:t>
      </w:r>
      <w:r w:rsidRPr="00012730">
        <w:rPr>
          <w:b/>
          <w:smallCaps/>
        </w:rPr>
        <w:tab/>
      </w:r>
      <w:r w:rsidR="00386A4E">
        <w:rPr>
          <w:bCs/>
        </w:rPr>
        <w:t xml:space="preserve">Andrew Lane-Lawless, </w:t>
      </w:r>
      <w:r w:rsidR="000129B4">
        <w:rPr>
          <w:bCs/>
        </w:rPr>
        <w:t>Legislative Financial Analyst</w:t>
      </w:r>
      <w:r w:rsidR="00E10F58" w:rsidRPr="00E10F58">
        <w:rPr>
          <w:bCs/>
        </w:rPr>
        <w:t xml:space="preserve">, NYC Council Finance Division </w:t>
      </w:r>
    </w:p>
    <w:p w14:paraId="1E5A4E64" w14:textId="77777777" w:rsidR="00EF6EB3" w:rsidRPr="005C374A" w:rsidRDefault="006E1466" w:rsidP="005C374A">
      <w:r w:rsidRPr="00012730">
        <w:rPr>
          <w:b/>
          <w:smallCaps/>
        </w:rPr>
        <w:tab/>
      </w:r>
      <w:r w:rsidRPr="00012730">
        <w:rPr>
          <w:b/>
          <w:smallCaps/>
        </w:rPr>
        <w:tab/>
      </w:r>
      <w:r w:rsidRPr="00012730">
        <w:rPr>
          <w:b/>
          <w:smallCaps/>
        </w:rPr>
        <w:tab/>
      </w:r>
      <w:r w:rsidRPr="00012730">
        <w:rPr>
          <w:b/>
          <w:smallCaps/>
        </w:rPr>
        <w:tab/>
      </w:r>
      <w:r w:rsidRPr="00012730">
        <w:rPr>
          <w:b/>
          <w:smallCaps/>
        </w:rPr>
        <w:tab/>
      </w:r>
    </w:p>
    <w:p w14:paraId="097E1791" w14:textId="3E934754" w:rsidR="006A181A" w:rsidRDefault="00A65724" w:rsidP="00492412">
      <w:r>
        <w:rPr>
          <w:b/>
          <w:smallCaps/>
        </w:rPr>
        <w:t>Estimate</w:t>
      </w:r>
      <w:r w:rsidR="000A5804" w:rsidRPr="00012730">
        <w:rPr>
          <w:b/>
          <w:smallCaps/>
        </w:rPr>
        <w:t xml:space="preserve"> Reviewed By:</w:t>
      </w:r>
      <w:r w:rsidR="00492412">
        <w:t xml:space="preserve">     </w:t>
      </w:r>
      <w:r w:rsidR="00A2532E">
        <w:t>Aliya Ali, Unit Head</w:t>
      </w:r>
      <w:r w:rsidR="009176F8">
        <w:t>, NYC Council Finance Division</w:t>
      </w:r>
    </w:p>
    <w:p w14:paraId="3C46F528" w14:textId="5AA7E297" w:rsidR="009176F8" w:rsidRDefault="009176F8" w:rsidP="00492412">
      <w:r>
        <w:tab/>
      </w:r>
      <w:r>
        <w:tab/>
      </w:r>
      <w:r>
        <w:tab/>
      </w:r>
      <w:r>
        <w:tab/>
      </w:r>
      <w:r w:rsidR="007D1269">
        <w:t>Eisha Wright</w:t>
      </w:r>
      <w:r>
        <w:t>, Deputy Director, NYC Council Finance Division</w:t>
      </w:r>
    </w:p>
    <w:p w14:paraId="14B08EC9" w14:textId="009CECD1" w:rsidR="009176F8" w:rsidRDefault="009176F8" w:rsidP="00492412">
      <w:r>
        <w:tab/>
      </w:r>
      <w:r>
        <w:tab/>
      </w:r>
      <w:r>
        <w:tab/>
      </w:r>
      <w:r>
        <w:tab/>
        <w:t>Jonathan Rosenberg, Managing Deputy Director, NYC Council Finance Division</w:t>
      </w:r>
    </w:p>
    <w:p w14:paraId="1F35ACB9" w14:textId="7EB5C623" w:rsidR="009176F8" w:rsidRDefault="009176F8" w:rsidP="00492412">
      <w:r>
        <w:tab/>
      </w:r>
      <w:r>
        <w:tab/>
      </w:r>
      <w:r>
        <w:tab/>
      </w:r>
      <w:r>
        <w:tab/>
        <w:t>Kathleen Ahn, Counsel, NYC Council Finance Division</w:t>
      </w:r>
    </w:p>
    <w:p w14:paraId="789C88AD" w14:textId="3CA07A8C" w:rsidR="000B7EB0" w:rsidRPr="00A57DBA" w:rsidRDefault="000B7EB0" w:rsidP="00A57DBA">
      <w:pPr>
        <w:spacing w:before="240" w:after="240"/>
        <w:rPr>
          <w:szCs w:val="22"/>
        </w:rPr>
      </w:pPr>
      <w:r w:rsidRPr="00012730">
        <w:rPr>
          <w:b/>
          <w:smallCaps/>
        </w:rPr>
        <w:t>Legislative History:</w:t>
      </w:r>
      <w:r w:rsidR="00D03C4B">
        <w:rPr>
          <w:szCs w:val="22"/>
        </w:rPr>
        <w:t xml:space="preserve"> </w:t>
      </w:r>
      <w:r w:rsidR="00E059AE" w:rsidRPr="001A6BAE">
        <w:rPr>
          <w:szCs w:val="22"/>
        </w:rPr>
        <w:t xml:space="preserve">The legislation was introduced to the full Council on </w:t>
      </w:r>
      <w:r w:rsidR="00B336D1">
        <w:rPr>
          <w:szCs w:val="22"/>
        </w:rPr>
        <w:t>March 24</w:t>
      </w:r>
      <w:r w:rsidR="00E059AE" w:rsidRPr="001A6BAE">
        <w:rPr>
          <w:szCs w:val="22"/>
        </w:rPr>
        <w:t xml:space="preserve">, </w:t>
      </w:r>
      <w:r w:rsidR="00FB4B59">
        <w:rPr>
          <w:szCs w:val="22"/>
        </w:rPr>
        <w:t>2022</w:t>
      </w:r>
      <w:r w:rsidR="009829A7">
        <w:rPr>
          <w:szCs w:val="22"/>
        </w:rPr>
        <w:t>,</w:t>
      </w:r>
      <w:r w:rsidR="00E059AE" w:rsidRPr="001A6BAE">
        <w:rPr>
          <w:szCs w:val="22"/>
        </w:rPr>
        <w:t xml:space="preserve"> as Intro. </w:t>
      </w:r>
      <w:r w:rsidR="00A63541">
        <w:rPr>
          <w:szCs w:val="22"/>
        </w:rPr>
        <w:t xml:space="preserve">No. </w:t>
      </w:r>
      <w:r w:rsidR="00B336D1">
        <w:rPr>
          <w:szCs w:val="22"/>
        </w:rPr>
        <w:t>102</w:t>
      </w:r>
      <w:r w:rsidR="00E059AE" w:rsidRPr="001A6BAE">
        <w:rPr>
          <w:szCs w:val="22"/>
        </w:rPr>
        <w:t xml:space="preserve"> a</w:t>
      </w:r>
      <w:r w:rsidR="00EA679D">
        <w:rPr>
          <w:szCs w:val="22"/>
        </w:rPr>
        <w:t>nd referred to the C</w:t>
      </w:r>
      <w:r w:rsidR="006710AA">
        <w:rPr>
          <w:szCs w:val="22"/>
        </w:rPr>
        <w:t>ommittee on</w:t>
      </w:r>
      <w:r w:rsidR="00FB4B59">
        <w:rPr>
          <w:szCs w:val="22"/>
        </w:rPr>
        <w:t xml:space="preserve"> Environmental Protection</w:t>
      </w:r>
      <w:r w:rsidR="00E059AE" w:rsidRPr="001A6BAE">
        <w:rPr>
          <w:szCs w:val="22"/>
        </w:rPr>
        <w:t xml:space="preserve">. </w:t>
      </w:r>
      <w:r w:rsidR="00FB4B59">
        <w:t>A hearing was held by the Committee on Environ</w:t>
      </w:r>
      <w:r w:rsidR="00B336D1">
        <w:t>mental Protection on February 3, 2023</w:t>
      </w:r>
      <w:r w:rsidR="003A7BC5" w:rsidRPr="00791171">
        <w:t xml:space="preserve">, and the </w:t>
      </w:r>
      <w:r w:rsidR="00FB4B59">
        <w:t xml:space="preserve">bill </w:t>
      </w:r>
      <w:r w:rsidR="003A7BC5">
        <w:t xml:space="preserve">was laid over. </w:t>
      </w:r>
      <w:r w:rsidR="003A7BC5">
        <w:rPr>
          <w:color w:val="000000"/>
          <w:shd w:val="clear" w:color="auto" w:fill="FFFFFF"/>
        </w:rPr>
        <w:t>The legislatio</w:t>
      </w:r>
      <w:r w:rsidR="00FB4B59">
        <w:rPr>
          <w:color w:val="000000"/>
          <w:shd w:val="clear" w:color="auto" w:fill="FFFFFF"/>
        </w:rPr>
        <w:t>n was subsequently amended</w:t>
      </w:r>
      <w:r w:rsidR="003A7BC5">
        <w:rPr>
          <w:color w:val="000000"/>
          <w:shd w:val="clear" w:color="auto" w:fill="FFFFFF"/>
        </w:rPr>
        <w:t xml:space="preserve">, and the amended </w:t>
      </w:r>
      <w:r w:rsidR="00A63541">
        <w:rPr>
          <w:color w:val="000000"/>
          <w:shd w:val="clear" w:color="auto" w:fill="FFFFFF"/>
        </w:rPr>
        <w:t>version</w:t>
      </w:r>
      <w:r w:rsidR="003A7BC5" w:rsidRPr="00791171">
        <w:t xml:space="preserve"> </w:t>
      </w:r>
      <w:r w:rsidR="00FB4B59">
        <w:t xml:space="preserve">Proposed Intro. </w:t>
      </w:r>
      <w:r w:rsidR="00A63541">
        <w:t xml:space="preserve">No. </w:t>
      </w:r>
      <w:r w:rsidR="00B336D1">
        <w:t>102</w:t>
      </w:r>
      <w:r w:rsidR="00FB4B59">
        <w:t>-A</w:t>
      </w:r>
      <w:r w:rsidR="003A7BC5" w:rsidRPr="00791171">
        <w:t xml:space="preserve">, </w:t>
      </w:r>
      <w:r w:rsidR="00FB4B59">
        <w:t xml:space="preserve">was re-referred to the Committee on Environmental Protection, Resiliency and Waterfronts (Committee) on March 7, 2023. Proposed Intro. </w:t>
      </w:r>
      <w:r w:rsidR="00A63541">
        <w:t xml:space="preserve">No. </w:t>
      </w:r>
      <w:r w:rsidR="00B336D1">
        <w:t>102</w:t>
      </w:r>
      <w:r w:rsidR="00FB4B59">
        <w:t xml:space="preserve">-A </w:t>
      </w:r>
      <w:r w:rsidR="003A7BC5" w:rsidRPr="00791171">
        <w:t>will be</w:t>
      </w:r>
      <w:r w:rsidR="003A7BC5">
        <w:t xml:space="preserve"> considered by the Committee </w:t>
      </w:r>
      <w:r w:rsidR="00E059AE" w:rsidRPr="001A6BAE">
        <w:rPr>
          <w:szCs w:val="22"/>
        </w:rPr>
        <w:t>on</w:t>
      </w:r>
      <w:r w:rsidR="001D4094">
        <w:rPr>
          <w:szCs w:val="22"/>
        </w:rPr>
        <w:t xml:space="preserve"> October 19</w:t>
      </w:r>
      <w:r w:rsidR="00FB4B59">
        <w:rPr>
          <w:szCs w:val="22"/>
        </w:rPr>
        <w:t>, 2023</w:t>
      </w:r>
      <w:r w:rsidR="00E059AE" w:rsidRPr="001A6BAE">
        <w:rPr>
          <w:szCs w:val="22"/>
        </w:rPr>
        <w:t xml:space="preserve">. Upon successful vote by the Committee, Proposed Intro. No. </w:t>
      </w:r>
      <w:r w:rsidR="00B336D1">
        <w:rPr>
          <w:szCs w:val="22"/>
        </w:rPr>
        <w:t>102</w:t>
      </w:r>
      <w:r w:rsidR="00FB4B59">
        <w:rPr>
          <w:szCs w:val="22"/>
        </w:rPr>
        <w:t>-A</w:t>
      </w:r>
      <w:r w:rsidR="00E059AE" w:rsidRPr="001A6BAE">
        <w:rPr>
          <w:szCs w:val="22"/>
        </w:rPr>
        <w:t xml:space="preserve"> will be submitted to the full Council for a vote on </w:t>
      </w:r>
      <w:r w:rsidR="001D4094">
        <w:rPr>
          <w:szCs w:val="22"/>
        </w:rPr>
        <w:t>October 19</w:t>
      </w:r>
      <w:r w:rsidR="00044B4B">
        <w:rPr>
          <w:szCs w:val="22"/>
        </w:rPr>
        <w:t>,</w:t>
      </w:r>
      <w:r w:rsidR="00E059AE" w:rsidRPr="001A6BAE">
        <w:rPr>
          <w:szCs w:val="22"/>
        </w:rPr>
        <w:t xml:space="preserve"> 20</w:t>
      </w:r>
      <w:r w:rsidR="00B13949">
        <w:rPr>
          <w:szCs w:val="22"/>
        </w:rPr>
        <w:t>23</w:t>
      </w:r>
      <w:r w:rsidR="00E059AE" w:rsidRPr="001A6BAE">
        <w:rPr>
          <w:szCs w:val="22"/>
        </w:rPr>
        <w:t>.</w:t>
      </w:r>
    </w:p>
    <w:p w14:paraId="28345055" w14:textId="15AD4C23" w:rsidR="006E1466" w:rsidRPr="00012730" w:rsidRDefault="00012730" w:rsidP="006E1466">
      <w:pPr>
        <w:spacing w:before="120"/>
      </w:pPr>
      <w:r>
        <w:rPr>
          <w:b/>
          <w:smallCaps/>
        </w:rPr>
        <w:t>Date Prepared:</w:t>
      </w:r>
      <w:r>
        <w:t xml:space="preserve"> </w:t>
      </w:r>
      <w:r w:rsidR="001D4094">
        <w:t>October 17</w:t>
      </w:r>
      <w:r w:rsidR="00B13949">
        <w:t>, 2023</w:t>
      </w:r>
    </w:p>
    <w:sectPr w:rsidR="006E1466" w:rsidRPr="00012730" w:rsidSect="00150787">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3AF9D" w14:textId="77777777" w:rsidR="00FD2AB2" w:rsidRDefault="00FD2AB2" w:rsidP="000B7EB0">
      <w:r>
        <w:separator/>
      </w:r>
    </w:p>
  </w:endnote>
  <w:endnote w:type="continuationSeparator" w:id="0">
    <w:p w14:paraId="6DA9AF38" w14:textId="77777777" w:rsidR="00FD2AB2" w:rsidRDefault="00FD2AB2"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6ED87" w14:textId="2F33749E" w:rsidR="000B7EB0" w:rsidRDefault="00AE458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Proposed </w:t>
    </w:r>
    <w:r w:rsidR="00810F48">
      <w:rPr>
        <w:rFonts w:asciiTheme="majorHAnsi" w:eastAsiaTheme="majorEastAsia" w:hAnsiTheme="majorHAnsi" w:cstheme="majorBidi"/>
      </w:rPr>
      <w:t>Intro.</w:t>
    </w:r>
    <w:r w:rsidR="00016DD4">
      <w:rPr>
        <w:rFonts w:asciiTheme="majorHAnsi" w:eastAsiaTheme="majorEastAsia" w:hAnsiTheme="majorHAnsi" w:cstheme="majorBidi"/>
      </w:rPr>
      <w:t xml:space="preserve"> </w:t>
    </w:r>
    <w:r w:rsidR="0012323A">
      <w:rPr>
        <w:rFonts w:asciiTheme="majorHAnsi" w:eastAsiaTheme="majorEastAsia" w:hAnsiTheme="majorHAnsi" w:cstheme="majorBidi"/>
      </w:rPr>
      <w:t>102</w:t>
    </w:r>
    <w:r w:rsidR="00AE2A69">
      <w:rPr>
        <w:rFonts w:asciiTheme="majorHAnsi" w:eastAsiaTheme="majorEastAsia" w:hAnsiTheme="majorHAnsi" w:cstheme="majorBidi"/>
      </w:rPr>
      <w:t>-A</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9C556F" w:rsidRPr="009C556F">
      <w:rPr>
        <w:rFonts w:asciiTheme="majorHAnsi" w:eastAsiaTheme="majorEastAsia" w:hAnsiTheme="majorHAnsi" w:cstheme="majorBidi"/>
        <w:noProof/>
      </w:rPr>
      <w:t>1</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78A1A" w14:textId="77777777" w:rsidR="00FD2AB2" w:rsidRDefault="00FD2AB2" w:rsidP="000B7EB0">
      <w:r>
        <w:separator/>
      </w:r>
    </w:p>
  </w:footnote>
  <w:footnote w:type="continuationSeparator" w:id="0">
    <w:p w14:paraId="02358EA8" w14:textId="77777777" w:rsidR="00FD2AB2" w:rsidRDefault="00FD2AB2"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77E99"/>
    <w:multiLevelType w:val="hybridMultilevel"/>
    <w:tmpl w:val="2C728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IwMbE0NDYzsDSyNDVT0lEKTi0uzszPAykwrAUAkLFRUSwAAAA="/>
  </w:docVars>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733"/>
    <w:rsid w:val="00006C2E"/>
    <w:rsid w:val="00006CAB"/>
    <w:rsid w:val="00006D41"/>
    <w:rsid w:val="000075C2"/>
    <w:rsid w:val="00007682"/>
    <w:rsid w:val="00007808"/>
    <w:rsid w:val="00007FDB"/>
    <w:rsid w:val="0001043E"/>
    <w:rsid w:val="00010639"/>
    <w:rsid w:val="00010913"/>
    <w:rsid w:val="00010955"/>
    <w:rsid w:val="00010DDF"/>
    <w:rsid w:val="000118B3"/>
    <w:rsid w:val="00011EC1"/>
    <w:rsid w:val="00011F65"/>
    <w:rsid w:val="00012250"/>
    <w:rsid w:val="000126D6"/>
    <w:rsid w:val="00012730"/>
    <w:rsid w:val="000128EF"/>
    <w:rsid w:val="000129B4"/>
    <w:rsid w:val="00012E11"/>
    <w:rsid w:val="0001342C"/>
    <w:rsid w:val="00013BF2"/>
    <w:rsid w:val="000146C4"/>
    <w:rsid w:val="00014B91"/>
    <w:rsid w:val="00016A1A"/>
    <w:rsid w:val="00016DD4"/>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78"/>
    <w:rsid w:val="00025ADF"/>
    <w:rsid w:val="00025B80"/>
    <w:rsid w:val="00026028"/>
    <w:rsid w:val="000265E2"/>
    <w:rsid w:val="00026C4B"/>
    <w:rsid w:val="00026D64"/>
    <w:rsid w:val="000272B9"/>
    <w:rsid w:val="00027723"/>
    <w:rsid w:val="000303AC"/>
    <w:rsid w:val="00030720"/>
    <w:rsid w:val="00031696"/>
    <w:rsid w:val="00031956"/>
    <w:rsid w:val="00031A1F"/>
    <w:rsid w:val="00031D15"/>
    <w:rsid w:val="0003221A"/>
    <w:rsid w:val="00032277"/>
    <w:rsid w:val="00032D5E"/>
    <w:rsid w:val="00033883"/>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4B4B"/>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29E1"/>
    <w:rsid w:val="000531D6"/>
    <w:rsid w:val="000536DD"/>
    <w:rsid w:val="00053CB8"/>
    <w:rsid w:val="00053EAA"/>
    <w:rsid w:val="0005476A"/>
    <w:rsid w:val="00054EE3"/>
    <w:rsid w:val="00054EF9"/>
    <w:rsid w:val="000553C7"/>
    <w:rsid w:val="000557CD"/>
    <w:rsid w:val="000557E6"/>
    <w:rsid w:val="000565E7"/>
    <w:rsid w:val="000567F3"/>
    <w:rsid w:val="00057F10"/>
    <w:rsid w:val="000603F4"/>
    <w:rsid w:val="00060CB4"/>
    <w:rsid w:val="00060D0A"/>
    <w:rsid w:val="00060E6A"/>
    <w:rsid w:val="00060F1A"/>
    <w:rsid w:val="00061183"/>
    <w:rsid w:val="0006147E"/>
    <w:rsid w:val="00062215"/>
    <w:rsid w:val="0006249B"/>
    <w:rsid w:val="00063911"/>
    <w:rsid w:val="00064317"/>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9E"/>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7D"/>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29B"/>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2D03"/>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728"/>
    <w:rsid w:val="000B2B61"/>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7AA"/>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1BF"/>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5AC"/>
    <w:rsid w:val="000F7A14"/>
    <w:rsid w:val="000F7C69"/>
    <w:rsid w:val="001005CE"/>
    <w:rsid w:val="00100B25"/>
    <w:rsid w:val="00100E12"/>
    <w:rsid w:val="001012B4"/>
    <w:rsid w:val="00101588"/>
    <w:rsid w:val="00101A72"/>
    <w:rsid w:val="00102737"/>
    <w:rsid w:val="001031BA"/>
    <w:rsid w:val="0010339A"/>
    <w:rsid w:val="001034FB"/>
    <w:rsid w:val="00104394"/>
    <w:rsid w:val="00104BE3"/>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9B"/>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23A"/>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37D2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7D3"/>
    <w:rsid w:val="00146AF7"/>
    <w:rsid w:val="00146F5D"/>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383"/>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63"/>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77EE6"/>
    <w:rsid w:val="00180563"/>
    <w:rsid w:val="001807BD"/>
    <w:rsid w:val="00180A2F"/>
    <w:rsid w:val="00181447"/>
    <w:rsid w:val="00181499"/>
    <w:rsid w:val="00181C43"/>
    <w:rsid w:val="00181D0C"/>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16E"/>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50"/>
    <w:rsid w:val="001A12FB"/>
    <w:rsid w:val="001A1E98"/>
    <w:rsid w:val="001A2BC7"/>
    <w:rsid w:val="001A2D1C"/>
    <w:rsid w:val="001A3FE5"/>
    <w:rsid w:val="001A4C28"/>
    <w:rsid w:val="001A4DD2"/>
    <w:rsid w:val="001A5C17"/>
    <w:rsid w:val="001A5F33"/>
    <w:rsid w:val="001A5FA6"/>
    <w:rsid w:val="001A600E"/>
    <w:rsid w:val="001A60CC"/>
    <w:rsid w:val="001A6ACA"/>
    <w:rsid w:val="001A6AD2"/>
    <w:rsid w:val="001A6BAE"/>
    <w:rsid w:val="001A6EEB"/>
    <w:rsid w:val="001A76E2"/>
    <w:rsid w:val="001A78BA"/>
    <w:rsid w:val="001A7AF4"/>
    <w:rsid w:val="001B0118"/>
    <w:rsid w:val="001B03DC"/>
    <w:rsid w:val="001B06AB"/>
    <w:rsid w:val="001B0B17"/>
    <w:rsid w:val="001B0CA0"/>
    <w:rsid w:val="001B118B"/>
    <w:rsid w:val="001B1C01"/>
    <w:rsid w:val="001B1DBA"/>
    <w:rsid w:val="001B1EAF"/>
    <w:rsid w:val="001B20A0"/>
    <w:rsid w:val="001B237E"/>
    <w:rsid w:val="001B2865"/>
    <w:rsid w:val="001B3115"/>
    <w:rsid w:val="001B3237"/>
    <w:rsid w:val="001B3614"/>
    <w:rsid w:val="001B3A64"/>
    <w:rsid w:val="001B3E0F"/>
    <w:rsid w:val="001B52BC"/>
    <w:rsid w:val="001B531D"/>
    <w:rsid w:val="001B542F"/>
    <w:rsid w:val="001B5CE5"/>
    <w:rsid w:val="001B5D5A"/>
    <w:rsid w:val="001B5F04"/>
    <w:rsid w:val="001B6242"/>
    <w:rsid w:val="001B6358"/>
    <w:rsid w:val="001B6364"/>
    <w:rsid w:val="001B63BE"/>
    <w:rsid w:val="001B65CA"/>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5EF2"/>
    <w:rsid w:val="001C6B53"/>
    <w:rsid w:val="001C6D10"/>
    <w:rsid w:val="001C7303"/>
    <w:rsid w:val="001C748B"/>
    <w:rsid w:val="001D002F"/>
    <w:rsid w:val="001D0043"/>
    <w:rsid w:val="001D0060"/>
    <w:rsid w:val="001D041F"/>
    <w:rsid w:val="001D0D64"/>
    <w:rsid w:val="001D0FAF"/>
    <w:rsid w:val="001D10B0"/>
    <w:rsid w:val="001D162C"/>
    <w:rsid w:val="001D1710"/>
    <w:rsid w:val="001D1A8D"/>
    <w:rsid w:val="001D2D2A"/>
    <w:rsid w:val="001D2D9C"/>
    <w:rsid w:val="001D2FA0"/>
    <w:rsid w:val="001D37A0"/>
    <w:rsid w:val="001D4094"/>
    <w:rsid w:val="001D4815"/>
    <w:rsid w:val="001D4B27"/>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162"/>
    <w:rsid w:val="001E25CF"/>
    <w:rsid w:val="001E3D81"/>
    <w:rsid w:val="001E4386"/>
    <w:rsid w:val="001E46BF"/>
    <w:rsid w:val="001E5ABE"/>
    <w:rsid w:val="001E5ED9"/>
    <w:rsid w:val="001E687F"/>
    <w:rsid w:val="001E6B01"/>
    <w:rsid w:val="001E7067"/>
    <w:rsid w:val="001E7282"/>
    <w:rsid w:val="001E744C"/>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971"/>
    <w:rsid w:val="001F4D82"/>
    <w:rsid w:val="001F4EE3"/>
    <w:rsid w:val="001F5049"/>
    <w:rsid w:val="001F5450"/>
    <w:rsid w:val="001F54DD"/>
    <w:rsid w:val="001F5847"/>
    <w:rsid w:val="001F6399"/>
    <w:rsid w:val="001F6820"/>
    <w:rsid w:val="001F6857"/>
    <w:rsid w:val="001F6B48"/>
    <w:rsid w:val="001F6BB2"/>
    <w:rsid w:val="001F701F"/>
    <w:rsid w:val="001F76E3"/>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2222"/>
    <w:rsid w:val="0022348C"/>
    <w:rsid w:val="0022392F"/>
    <w:rsid w:val="00223AD3"/>
    <w:rsid w:val="002245B3"/>
    <w:rsid w:val="00225911"/>
    <w:rsid w:val="00225F18"/>
    <w:rsid w:val="00226CD1"/>
    <w:rsid w:val="00226D2C"/>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4DC"/>
    <w:rsid w:val="00252707"/>
    <w:rsid w:val="00252B31"/>
    <w:rsid w:val="00252C6E"/>
    <w:rsid w:val="00253349"/>
    <w:rsid w:val="0025341A"/>
    <w:rsid w:val="0025350F"/>
    <w:rsid w:val="00253B9A"/>
    <w:rsid w:val="00253D8E"/>
    <w:rsid w:val="00253E6E"/>
    <w:rsid w:val="00254165"/>
    <w:rsid w:val="00254250"/>
    <w:rsid w:val="0025437B"/>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6E5"/>
    <w:rsid w:val="00272D6A"/>
    <w:rsid w:val="00272E7F"/>
    <w:rsid w:val="0027312C"/>
    <w:rsid w:val="00273314"/>
    <w:rsid w:val="00273637"/>
    <w:rsid w:val="002739A0"/>
    <w:rsid w:val="002741E2"/>
    <w:rsid w:val="002745C7"/>
    <w:rsid w:val="00274787"/>
    <w:rsid w:val="0027529A"/>
    <w:rsid w:val="00275867"/>
    <w:rsid w:val="00275A15"/>
    <w:rsid w:val="00275A91"/>
    <w:rsid w:val="00275E3F"/>
    <w:rsid w:val="00276079"/>
    <w:rsid w:val="00276598"/>
    <w:rsid w:val="00276CCE"/>
    <w:rsid w:val="00277329"/>
    <w:rsid w:val="00277386"/>
    <w:rsid w:val="00280A8B"/>
    <w:rsid w:val="002818B5"/>
    <w:rsid w:val="002819AB"/>
    <w:rsid w:val="002824DA"/>
    <w:rsid w:val="0028255D"/>
    <w:rsid w:val="00282D64"/>
    <w:rsid w:val="00283313"/>
    <w:rsid w:val="002839DC"/>
    <w:rsid w:val="00284337"/>
    <w:rsid w:val="002845B9"/>
    <w:rsid w:val="00284ACF"/>
    <w:rsid w:val="0028532B"/>
    <w:rsid w:val="0028547E"/>
    <w:rsid w:val="00285635"/>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CC2"/>
    <w:rsid w:val="002B2F68"/>
    <w:rsid w:val="002B4368"/>
    <w:rsid w:val="002B4757"/>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671"/>
    <w:rsid w:val="002C6DD0"/>
    <w:rsid w:val="002C7635"/>
    <w:rsid w:val="002C7DF3"/>
    <w:rsid w:val="002D1744"/>
    <w:rsid w:val="002D1A23"/>
    <w:rsid w:val="002D2453"/>
    <w:rsid w:val="002D27A4"/>
    <w:rsid w:val="002D2E49"/>
    <w:rsid w:val="002D3217"/>
    <w:rsid w:val="002D3983"/>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6F67"/>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34"/>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4"/>
    <w:rsid w:val="00302112"/>
    <w:rsid w:val="00302564"/>
    <w:rsid w:val="003031F7"/>
    <w:rsid w:val="0030376D"/>
    <w:rsid w:val="00303A52"/>
    <w:rsid w:val="00303BA8"/>
    <w:rsid w:val="00303C0B"/>
    <w:rsid w:val="00303F36"/>
    <w:rsid w:val="00304AC9"/>
    <w:rsid w:val="0030605A"/>
    <w:rsid w:val="003060C8"/>
    <w:rsid w:val="00306509"/>
    <w:rsid w:val="003070B5"/>
    <w:rsid w:val="0031047D"/>
    <w:rsid w:val="00310766"/>
    <w:rsid w:val="00310B7C"/>
    <w:rsid w:val="00310F28"/>
    <w:rsid w:val="003118ED"/>
    <w:rsid w:val="0031221A"/>
    <w:rsid w:val="0031249E"/>
    <w:rsid w:val="00312E03"/>
    <w:rsid w:val="00313379"/>
    <w:rsid w:val="00313AEB"/>
    <w:rsid w:val="00313D1C"/>
    <w:rsid w:val="00314379"/>
    <w:rsid w:val="00314B05"/>
    <w:rsid w:val="003151D6"/>
    <w:rsid w:val="0031545B"/>
    <w:rsid w:val="003156A5"/>
    <w:rsid w:val="0031595A"/>
    <w:rsid w:val="00315960"/>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45"/>
    <w:rsid w:val="00323C6B"/>
    <w:rsid w:val="00323E58"/>
    <w:rsid w:val="003242D3"/>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53"/>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089"/>
    <w:rsid w:val="0033675C"/>
    <w:rsid w:val="00336FA6"/>
    <w:rsid w:val="003370E9"/>
    <w:rsid w:val="00337897"/>
    <w:rsid w:val="003378A2"/>
    <w:rsid w:val="00337FD3"/>
    <w:rsid w:val="00340857"/>
    <w:rsid w:val="003409D3"/>
    <w:rsid w:val="00341279"/>
    <w:rsid w:val="00341548"/>
    <w:rsid w:val="00341720"/>
    <w:rsid w:val="0034172A"/>
    <w:rsid w:val="003419BA"/>
    <w:rsid w:val="003425F7"/>
    <w:rsid w:val="00342822"/>
    <w:rsid w:val="0034319F"/>
    <w:rsid w:val="00344064"/>
    <w:rsid w:val="00344710"/>
    <w:rsid w:val="00344E53"/>
    <w:rsid w:val="00344EA0"/>
    <w:rsid w:val="003450B9"/>
    <w:rsid w:val="003453E4"/>
    <w:rsid w:val="003455AE"/>
    <w:rsid w:val="003457B7"/>
    <w:rsid w:val="003459ED"/>
    <w:rsid w:val="00347273"/>
    <w:rsid w:val="0034769C"/>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85E"/>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A4E"/>
    <w:rsid w:val="00386C12"/>
    <w:rsid w:val="00387668"/>
    <w:rsid w:val="00390103"/>
    <w:rsid w:val="00390F09"/>
    <w:rsid w:val="003915C6"/>
    <w:rsid w:val="003918AD"/>
    <w:rsid w:val="00392669"/>
    <w:rsid w:val="00392843"/>
    <w:rsid w:val="00392ADF"/>
    <w:rsid w:val="003935F0"/>
    <w:rsid w:val="00393740"/>
    <w:rsid w:val="00393835"/>
    <w:rsid w:val="003947AE"/>
    <w:rsid w:val="003954F5"/>
    <w:rsid w:val="00395972"/>
    <w:rsid w:val="00396260"/>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7"/>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5CA"/>
    <w:rsid w:val="003A7BC5"/>
    <w:rsid w:val="003A7C20"/>
    <w:rsid w:val="003B05F7"/>
    <w:rsid w:val="003B1752"/>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5F9"/>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876"/>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6CE6"/>
    <w:rsid w:val="003C7949"/>
    <w:rsid w:val="003C7B06"/>
    <w:rsid w:val="003D0E24"/>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5A2"/>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2F95"/>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0CC"/>
    <w:rsid w:val="00430504"/>
    <w:rsid w:val="00430512"/>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87C"/>
    <w:rsid w:val="00437C65"/>
    <w:rsid w:val="00437D56"/>
    <w:rsid w:val="00437E84"/>
    <w:rsid w:val="004409B1"/>
    <w:rsid w:val="004415DE"/>
    <w:rsid w:val="004419C8"/>
    <w:rsid w:val="00441F8F"/>
    <w:rsid w:val="00442A5E"/>
    <w:rsid w:val="00442C52"/>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6DD4"/>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E25"/>
    <w:rsid w:val="00465F0B"/>
    <w:rsid w:val="0046600D"/>
    <w:rsid w:val="00466313"/>
    <w:rsid w:val="00467643"/>
    <w:rsid w:val="00467FCA"/>
    <w:rsid w:val="00470B66"/>
    <w:rsid w:val="0047154A"/>
    <w:rsid w:val="00471850"/>
    <w:rsid w:val="00472331"/>
    <w:rsid w:val="00472530"/>
    <w:rsid w:val="00472717"/>
    <w:rsid w:val="004733B2"/>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22C"/>
    <w:rsid w:val="0048162A"/>
    <w:rsid w:val="00481F39"/>
    <w:rsid w:val="00481F4C"/>
    <w:rsid w:val="00482273"/>
    <w:rsid w:val="00482326"/>
    <w:rsid w:val="00482467"/>
    <w:rsid w:val="00483C40"/>
    <w:rsid w:val="0048454C"/>
    <w:rsid w:val="00484C62"/>
    <w:rsid w:val="00484E17"/>
    <w:rsid w:val="004850E6"/>
    <w:rsid w:val="004853B2"/>
    <w:rsid w:val="00485BAB"/>
    <w:rsid w:val="00485BF3"/>
    <w:rsid w:val="00485C4A"/>
    <w:rsid w:val="00486033"/>
    <w:rsid w:val="00487A51"/>
    <w:rsid w:val="00487BE8"/>
    <w:rsid w:val="00487F0B"/>
    <w:rsid w:val="00490A90"/>
    <w:rsid w:val="00490DC9"/>
    <w:rsid w:val="00490E4E"/>
    <w:rsid w:val="00490F71"/>
    <w:rsid w:val="004915B1"/>
    <w:rsid w:val="00491661"/>
    <w:rsid w:val="004917CE"/>
    <w:rsid w:val="004919B2"/>
    <w:rsid w:val="00491D40"/>
    <w:rsid w:val="00491F2C"/>
    <w:rsid w:val="00492378"/>
    <w:rsid w:val="00492412"/>
    <w:rsid w:val="004927B8"/>
    <w:rsid w:val="00492C4A"/>
    <w:rsid w:val="00492CE2"/>
    <w:rsid w:val="00492F9D"/>
    <w:rsid w:val="00493D18"/>
    <w:rsid w:val="0049453D"/>
    <w:rsid w:val="00494852"/>
    <w:rsid w:val="00495229"/>
    <w:rsid w:val="00495DBC"/>
    <w:rsid w:val="00495E6E"/>
    <w:rsid w:val="00495FA5"/>
    <w:rsid w:val="0049684E"/>
    <w:rsid w:val="00496FFE"/>
    <w:rsid w:val="004A05B9"/>
    <w:rsid w:val="004A0962"/>
    <w:rsid w:val="004A099B"/>
    <w:rsid w:val="004A0CFF"/>
    <w:rsid w:val="004A1062"/>
    <w:rsid w:val="004A108C"/>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69A7"/>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ED4"/>
    <w:rsid w:val="004B2F19"/>
    <w:rsid w:val="004B315C"/>
    <w:rsid w:val="004B3185"/>
    <w:rsid w:val="004B3320"/>
    <w:rsid w:val="004B3407"/>
    <w:rsid w:val="004B3868"/>
    <w:rsid w:val="004B3A79"/>
    <w:rsid w:val="004B4701"/>
    <w:rsid w:val="004B5A0F"/>
    <w:rsid w:val="004B61BE"/>
    <w:rsid w:val="004B73AB"/>
    <w:rsid w:val="004B7812"/>
    <w:rsid w:val="004B7CC5"/>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9B2"/>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713"/>
    <w:rsid w:val="004F580B"/>
    <w:rsid w:val="004F5C9C"/>
    <w:rsid w:val="004F67D2"/>
    <w:rsid w:val="004F7526"/>
    <w:rsid w:val="004F767A"/>
    <w:rsid w:val="00500076"/>
    <w:rsid w:val="00500201"/>
    <w:rsid w:val="00500365"/>
    <w:rsid w:val="00501899"/>
    <w:rsid w:val="00501B93"/>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08C4"/>
    <w:rsid w:val="0051155D"/>
    <w:rsid w:val="005119B2"/>
    <w:rsid w:val="00512411"/>
    <w:rsid w:val="00512450"/>
    <w:rsid w:val="00512532"/>
    <w:rsid w:val="0051268D"/>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2C6"/>
    <w:rsid w:val="00526A0B"/>
    <w:rsid w:val="005272DF"/>
    <w:rsid w:val="005278FA"/>
    <w:rsid w:val="00527E8F"/>
    <w:rsid w:val="00530129"/>
    <w:rsid w:val="005307F4"/>
    <w:rsid w:val="00530AED"/>
    <w:rsid w:val="0053116F"/>
    <w:rsid w:val="0053120F"/>
    <w:rsid w:val="005317F1"/>
    <w:rsid w:val="00531897"/>
    <w:rsid w:val="00531F93"/>
    <w:rsid w:val="00532850"/>
    <w:rsid w:val="00532A3A"/>
    <w:rsid w:val="00532B9B"/>
    <w:rsid w:val="005338C0"/>
    <w:rsid w:val="00533A88"/>
    <w:rsid w:val="0053400E"/>
    <w:rsid w:val="005343F6"/>
    <w:rsid w:val="00534D7F"/>
    <w:rsid w:val="00535016"/>
    <w:rsid w:val="005354D7"/>
    <w:rsid w:val="005355B0"/>
    <w:rsid w:val="005357E2"/>
    <w:rsid w:val="00535B97"/>
    <w:rsid w:val="00536117"/>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E3B"/>
    <w:rsid w:val="00542FE2"/>
    <w:rsid w:val="00543BB8"/>
    <w:rsid w:val="00543D00"/>
    <w:rsid w:val="0054418B"/>
    <w:rsid w:val="00544268"/>
    <w:rsid w:val="00544802"/>
    <w:rsid w:val="00544A3A"/>
    <w:rsid w:val="00544D90"/>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714"/>
    <w:rsid w:val="0055783C"/>
    <w:rsid w:val="005579FC"/>
    <w:rsid w:val="00560387"/>
    <w:rsid w:val="005614A7"/>
    <w:rsid w:val="00561739"/>
    <w:rsid w:val="00561BCD"/>
    <w:rsid w:val="005620F1"/>
    <w:rsid w:val="005634B8"/>
    <w:rsid w:val="00563760"/>
    <w:rsid w:val="0056410B"/>
    <w:rsid w:val="005643ED"/>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082B"/>
    <w:rsid w:val="005820F6"/>
    <w:rsid w:val="005824F8"/>
    <w:rsid w:val="00582E09"/>
    <w:rsid w:val="00582E74"/>
    <w:rsid w:val="005830F3"/>
    <w:rsid w:val="00583AB7"/>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557"/>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59A"/>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567"/>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344"/>
    <w:rsid w:val="005B0DFC"/>
    <w:rsid w:val="005B142A"/>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69B"/>
    <w:rsid w:val="005C374A"/>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4E6B"/>
    <w:rsid w:val="005E5080"/>
    <w:rsid w:val="005E5376"/>
    <w:rsid w:val="005E5754"/>
    <w:rsid w:val="005E5CAF"/>
    <w:rsid w:val="005E5CD9"/>
    <w:rsid w:val="005E5DB3"/>
    <w:rsid w:val="005E6233"/>
    <w:rsid w:val="005E6CD6"/>
    <w:rsid w:val="005E6DBF"/>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4B9"/>
    <w:rsid w:val="005F794D"/>
    <w:rsid w:val="005F7E70"/>
    <w:rsid w:val="00600D69"/>
    <w:rsid w:val="006013CC"/>
    <w:rsid w:val="00601454"/>
    <w:rsid w:val="00601576"/>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46F"/>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2F6"/>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327"/>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6F4"/>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9C9"/>
    <w:rsid w:val="00667BCC"/>
    <w:rsid w:val="00667C1C"/>
    <w:rsid w:val="00667E35"/>
    <w:rsid w:val="006700EC"/>
    <w:rsid w:val="00670F17"/>
    <w:rsid w:val="006710AA"/>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500"/>
    <w:rsid w:val="006968FB"/>
    <w:rsid w:val="00696D8E"/>
    <w:rsid w:val="006974AF"/>
    <w:rsid w:val="0069795C"/>
    <w:rsid w:val="006A0382"/>
    <w:rsid w:val="006A0391"/>
    <w:rsid w:val="006A181A"/>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0B"/>
    <w:rsid w:val="006B463F"/>
    <w:rsid w:val="006B512A"/>
    <w:rsid w:val="006B5B06"/>
    <w:rsid w:val="006B6B70"/>
    <w:rsid w:val="006B6E82"/>
    <w:rsid w:val="006B72BD"/>
    <w:rsid w:val="006B7DDE"/>
    <w:rsid w:val="006B7E74"/>
    <w:rsid w:val="006B7EB6"/>
    <w:rsid w:val="006C0659"/>
    <w:rsid w:val="006C2233"/>
    <w:rsid w:val="006C393A"/>
    <w:rsid w:val="006C4539"/>
    <w:rsid w:val="006C525D"/>
    <w:rsid w:val="006C543B"/>
    <w:rsid w:val="006C5928"/>
    <w:rsid w:val="006C66BE"/>
    <w:rsid w:val="006C694D"/>
    <w:rsid w:val="006C6F4A"/>
    <w:rsid w:val="006C6FCE"/>
    <w:rsid w:val="006C7920"/>
    <w:rsid w:val="006C7ADC"/>
    <w:rsid w:val="006D03E8"/>
    <w:rsid w:val="006D0ACE"/>
    <w:rsid w:val="006D0AD9"/>
    <w:rsid w:val="006D0AE4"/>
    <w:rsid w:val="006D0D55"/>
    <w:rsid w:val="006D107E"/>
    <w:rsid w:val="006D114B"/>
    <w:rsid w:val="006D1178"/>
    <w:rsid w:val="006D1A06"/>
    <w:rsid w:val="006D1B25"/>
    <w:rsid w:val="006D1CC4"/>
    <w:rsid w:val="006D22A4"/>
    <w:rsid w:val="006D2ACB"/>
    <w:rsid w:val="006D36CF"/>
    <w:rsid w:val="006D383C"/>
    <w:rsid w:val="006D4B7D"/>
    <w:rsid w:val="006D5364"/>
    <w:rsid w:val="006D59F2"/>
    <w:rsid w:val="006D62C4"/>
    <w:rsid w:val="006D67BF"/>
    <w:rsid w:val="006D6BD6"/>
    <w:rsid w:val="006D6FB1"/>
    <w:rsid w:val="006D7341"/>
    <w:rsid w:val="006D75DD"/>
    <w:rsid w:val="006D75E2"/>
    <w:rsid w:val="006D78EA"/>
    <w:rsid w:val="006D7989"/>
    <w:rsid w:val="006D7EF9"/>
    <w:rsid w:val="006E00AE"/>
    <w:rsid w:val="006E01AC"/>
    <w:rsid w:val="006E0912"/>
    <w:rsid w:val="006E1466"/>
    <w:rsid w:val="006E1706"/>
    <w:rsid w:val="006E1950"/>
    <w:rsid w:val="006E1AAE"/>
    <w:rsid w:val="006E1CDD"/>
    <w:rsid w:val="006E26CE"/>
    <w:rsid w:val="006E2D55"/>
    <w:rsid w:val="006E3F8A"/>
    <w:rsid w:val="006E40C0"/>
    <w:rsid w:val="006E432F"/>
    <w:rsid w:val="006E43E2"/>
    <w:rsid w:val="006E4BF3"/>
    <w:rsid w:val="006E4DB0"/>
    <w:rsid w:val="006E528B"/>
    <w:rsid w:val="006E52A2"/>
    <w:rsid w:val="006E5640"/>
    <w:rsid w:val="006E5663"/>
    <w:rsid w:val="006E57D7"/>
    <w:rsid w:val="006E5A2B"/>
    <w:rsid w:val="006E627F"/>
    <w:rsid w:val="006E719D"/>
    <w:rsid w:val="006E781B"/>
    <w:rsid w:val="006E7C5A"/>
    <w:rsid w:val="006F028C"/>
    <w:rsid w:val="006F134D"/>
    <w:rsid w:val="006F17DC"/>
    <w:rsid w:val="006F2130"/>
    <w:rsid w:val="006F2327"/>
    <w:rsid w:val="006F254C"/>
    <w:rsid w:val="006F2611"/>
    <w:rsid w:val="006F2F28"/>
    <w:rsid w:val="006F337E"/>
    <w:rsid w:val="006F3710"/>
    <w:rsid w:val="006F3F21"/>
    <w:rsid w:val="006F43D1"/>
    <w:rsid w:val="006F43DF"/>
    <w:rsid w:val="006F46BA"/>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5CFF"/>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2CEA"/>
    <w:rsid w:val="00723611"/>
    <w:rsid w:val="00723E9B"/>
    <w:rsid w:val="00724461"/>
    <w:rsid w:val="00724814"/>
    <w:rsid w:val="0072506B"/>
    <w:rsid w:val="00725265"/>
    <w:rsid w:val="00725401"/>
    <w:rsid w:val="0072549E"/>
    <w:rsid w:val="00725801"/>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1824"/>
    <w:rsid w:val="007422EB"/>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69D"/>
    <w:rsid w:val="00751AF7"/>
    <w:rsid w:val="007520D6"/>
    <w:rsid w:val="007523E2"/>
    <w:rsid w:val="00752C03"/>
    <w:rsid w:val="00752E02"/>
    <w:rsid w:val="00752FAF"/>
    <w:rsid w:val="00753373"/>
    <w:rsid w:val="007536E7"/>
    <w:rsid w:val="0075465D"/>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21FA"/>
    <w:rsid w:val="0076304C"/>
    <w:rsid w:val="0076331F"/>
    <w:rsid w:val="00763559"/>
    <w:rsid w:val="007652A6"/>
    <w:rsid w:val="00765338"/>
    <w:rsid w:val="00765B61"/>
    <w:rsid w:val="00765EC8"/>
    <w:rsid w:val="00766088"/>
    <w:rsid w:val="00766194"/>
    <w:rsid w:val="007663A3"/>
    <w:rsid w:val="007665BE"/>
    <w:rsid w:val="0076729B"/>
    <w:rsid w:val="00767E50"/>
    <w:rsid w:val="007701C5"/>
    <w:rsid w:val="007702CB"/>
    <w:rsid w:val="007703B5"/>
    <w:rsid w:val="007709D2"/>
    <w:rsid w:val="00770D22"/>
    <w:rsid w:val="0077171A"/>
    <w:rsid w:val="00771C55"/>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1F0"/>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5B0"/>
    <w:rsid w:val="007B1691"/>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36"/>
    <w:rsid w:val="007C0DCD"/>
    <w:rsid w:val="007C1284"/>
    <w:rsid w:val="007C1864"/>
    <w:rsid w:val="007C1E4E"/>
    <w:rsid w:val="007C2E0D"/>
    <w:rsid w:val="007C364F"/>
    <w:rsid w:val="007C384E"/>
    <w:rsid w:val="007C4A14"/>
    <w:rsid w:val="007C5256"/>
    <w:rsid w:val="007C55E7"/>
    <w:rsid w:val="007C5FDE"/>
    <w:rsid w:val="007C633E"/>
    <w:rsid w:val="007C6512"/>
    <w:rsid w:val="007C76F0"/>
    <w:rsid w:val="007C7FD1"/>
    <w:rsid w:val="007D0151"/>
    <w:rsid w:val="007D0158"/>
    <w:rsid w:val="007D0272"/>
    <w:rsid w:val="007D06D9"/>
    <w:rsid w:val="007D0A4F"/>
    <w:rsid w:val="007D1269"/>
    <w:rsid w:val="007D14D3"/>
    <w:rsid w:val="007D1B3E"/>
    <w:rsid w:val="007D1C63"/>
    <w:rsid w:val="007D1CA5"/>
    <w:rsid w:val="007D1E9A"/>
    <w:rsid w:val="007D2118"/>
    <w:rsid w:val="007D2E88"/>
    <w:rsid w:val="007D2FAC"/>
    <w:rsid w:val="007D32FF"/>
    <w:rsid w:val="007D3500"/>
    <w:rsid w:val="007D35C8"/>
    <w:rsid w:val="007D38D3"/>
    <w:rsid w:val="007D48CD"/>
    <w:rsid w:val="007D4C4D"/>
    <w:rsid w:val="007D4D09"/>
    <w:rsid w:val="007D4E21"/>
    <w:rsid w:val="007D5213"/>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2E5"/>
    <w:rsid w:val="007E27D5"/>
    <w:rsid w:val="007E38DD"/>
    <w:rsid w:val="007E3ECC"/>
    <w:rsid w:val="007E3FBA"/>
    <w:rsid w:val="007E4127"/>
    <w:rsid w:val="007E42EE"/>
    <w:rsid w:val="007E4DD8"/>
    <w:rsid w:val="007E5328"/>
    <w:rsid w:val="007E53DC"/>
    <w:rsid w:val="007E53FE"/>
    <w:rsid w:val="007E5E1A"/>
    <w:rsid w:val="007E5EFA"/>
    <w:rsid w:val="007E6257"/>
    <w:rsid w:val="007E62E8"/>
    <w:rsid w:val="007E6656"/>
    <w:rsid w:val="007E69C0"/>
    <w:rsid w:val="007E6A2D"/>
    <w:rsid w:val="007E6B19"/>
    <w:rsid w:val="007E785C"/>
    <w:rsid w:val="007E7CBC"/>
    <w:rsid w:val="007F02AF"/>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0904"/>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0F48"/>
    <w:rsid w:val="00811A52"/>
    <w:rsid w:val="008124E9"/>
    <w:rsid w:val="00812519"/>
    <w:rsid w:val="008125CC"/>
    <w:rsid w:val="00812801"/>
    <w:rsid w:val="00812D25"/>
    <w:rsid w:val="00812DE3"/>
    <w:rsid w:val="00812F99"/>
    <w:rsid w:val="00813263"/>
    <w:rsid w:val="00813932"/>
    <w:rsid w:val="00813D9F"/>
    <w:rsid w:val="00813DBB"/>
    <w:rsid w:val="00813DF2"/>
    <w:rsid w:val="008140E7"/>
    <w:rsid w:val="008146FC"/>
    <w:rsid w:val="00814785"/>
    <w:rsid w:val="00814D76"/>
    <w:rsid w:val="008151A0"/>
    <w:rsid w:val="008154FB"/>
    <w:rsid w:val="00815D9B"/>
    <w:rsid w:val="00815E6F"/>
    <w:rsid w:val="008162E5"/>
    <w:rsid w:val="0081643F"/>
    <w:rsid w:val="008170B3"/>
    <w:rsid w:val="00817177"/>
    <w:rsid w:val="008201A1"/>
    <w:rsid w:val="008202C0"/>
    <w:rsid w:val="00820529"/>
    <w:rsid w:val="00820CE3"/>
    <w:rsid w:val="00820D6C"/>
    <w:rsid w:val="00821177"/>
    <w:rsid w:val="008214E1"/>
    <w:rsid w:val="00821733"/>
    <w:rsid w:val="00821B73"/>
    <w:rsid w:val="0082288E"/>
    <w:rsid w:val="008228A1"/>
    <w:rsid w:val="0082298B"/>
    <w:rsid w:val="00822AB9"/>
    <w:rsid w:val="00823108"/>
    <w:rsid w:val="00824078"/>
    <w:rsid w:val="00824131"/>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5F57"/>
    <w:rsid w:val="008362AB"/>
    <w:rsid w:val="00836328"/>
    <w:rsid w:val="0083658C"/>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860"/>
    <w:rsid w:val="00843873"/>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1D23"/>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A"/>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3D4E"/>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133"/>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4E8"/>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365"/>
    <w:rsid w:val="008A7680"/>
    <w:rsid w:val="008B058C"/>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7B0"/>
    <w:rsid w:val="008C2C43"/>
    <w:rsid w:val="008C2F7C"/>
    <w:rsid w:val="008C3BD4"/>
    <w:rsid w:val="008C42C2"/>
    <w:rsid w:val="008C45DB"/>
    <w:rsid w:val="008C4DAA"/>
    <w:rsid w:val="008C4DB9"/>
    <w:rsid w:val="008C5C06"/>
    <w:rsid w:val="008C5F50"/>
    <w:rsid w:val="008C61AB"/>
    <w:rsid w:val="008C6F59"/>
    <w:rsid w:val="008C7D8C"/>
    <w:rsid w:val="008C7F52"/>
    <w:rsid w:val="008C7FFC"/>
    <w:rsid w:val="008D0618"/>
    <w:rsid w:val="008D0E26"/>
    <w:rsid w:val="008D0F36"/>
    <w:rsid w:val="008D19A3"/>
    <w:rsid w:val="008D1B91"/>
    <w:rsid w:val="008D2431"/>
    <w:rsid w:val="008D28E5"/>
    <w:rsid w:val="008D2948"/>
    <w:rsid w:val="008D3366"/>
    <w:rsid w:val="008D3584"/>
    <w:rsid w:val="008D3D63"/>
    <w:rsid w:val="008D446F"/>
    <w:rsid w:val="008D488A"/>
    <w:rsid w:val="008D4D49"/>
    <w:rsid w:val="008D5664"/>
    <w:rsid w:val="008D65FB"/>
    <w:rsid w:val="008D695F"/>
    <w:rsid w:val="008D7A6E"/>
    <w:rsid w:val="008E00B3"/>
    <w:rsid w:val="008E0149"/>
    <w:rsid w:val="008E0286"/>
    <w:rsid w:val="008E06AA"/>
    <w:rsid w:val="008E0AFB"/>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E13"/>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BC6"/>
    <w:rsid w:val="008F6D40"/>
    <w:rsid w:val="008F7504"/>
    <w:rsid w:val="009008F9"/>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EE1"/>
    <w:rsid w:val="0091213F"/>
    <w:rsid w:val="00912354"/>
    <w:rsid w:val="0091256F"/>
    <w:rsid w:val="00912613"/>
    <w:rsid w:val="00912B5F"/>
    <w:rsid w:val="00912CF6"/>
    <w:rsid w:val="0091313F"/>
    <w:rsid w:val="0091365D"/>
    <w:rsid w:val="00913A50"/>
    <w:rsid w:val="00914058"/>
    <w:rsid w:val="009143A1"/>
    <w:rsid w:val="009145A1"/>
    <w:rsid w:val="00914A56"/>
    <w:rsid w:val="00915737"/>
    <w:rsid w:val="00916A0A"/>
    <w:rsid w:val="00916B84"/>
    <w:rsid w:val="00917246"/>
    <w:rsid w:val="009176F8"/>
    <w:rsid w:val="00917966"/>
    <w:rsid w:val="009200FF"/>
    <w:rsid w:val="009201F4"/>
    <w:rsid w:val="009204CC"/>
    <w:rsid w:val="00920B1A"/>
    <w:rsid w:val="00920C99"/>
    <w:rsid w:val="00920F38"/>
    <w:rsid w:val="009210F9"/>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3EC8"/>
    <w:rsid w:val="009341B9"/>
    <w:rsid w:val="00934414"/>
    <w:rsid w:val="00934756"/>
    <w:rsid w:val="00934D96"/>
    <w:rsid w:val="00936054"/>
    <w:rsid w:val="00937D2C"/>
    <w:rsid w:val="009402A9"/>
    <w:rsid w:val="009406A9"/>
    <w:rsid w:val="009408A9"/>
    <w:rsid w:val="009409A2"/>
    <w:rsid w:val="00940AE6"/>
    <w:rsid w:val="00940DFD"/>
    <w:rsid w:val="00940E31"/>
    <w:rsid w:val="00940EBA"/>
    <w:rsid w:val="00941113"/>
    <w:rsid w:val="009416BE"/>
    <w:rsid w:val="00941E19"/>
    <w:rsid w:val="00942157"/>
    <w:rsid w:val="009425CF"/>
    <w:rsid w:val="009428B5"/>
    <w:rsid w:val="00943836"/>
    <w:rsid w:val="009447FE"/>
    <w:rsid w:val="00945628"/>
    <w:rsid w:val="0094573E"/>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3EDB"/>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17DD"/>
    <w:rsid w:val="0096203E"/>
    <w:rsid w:val="0096226A"/>
    <w:rsid w:val="00962367"/>
    <w:rsid w:val="00962779"/>
    <w:rsid w:val="00962979"/>
    <w:rsid w:val="009637A8"/>
    <w:rsid w:val="00963DC1"/>
    <w:rsid w:val="00963FE2"/>
    <w:rsid w:val="0096495A"/>
    <w:rsid w:val="00964DC7"/>
    <w:rsid w:val="00965391"/>
    <w:rsid w:val="00965614"/>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AB2"/>
    <w:rsid w:val="00980C36"/>
    <w:rsid w:val="009815D9"/>
    <w:rsid w:val="009816BF"/>
    <w:rsid w:val="009817AE"/>
    <w:rsid w:val="0098196C"/>
    <w:rsid w:val="009819DC"/>
    <w:rsid w:val="00981C7D"/>
    <w:rsid w:val="00981D24"/>
    <w:rsid w:val="00981E06"/>
    <w:rsid w:val="00981F32"/>
    <w:rsid w:val="00982048"/>
    <w:rsid w:val="00982141"/>
    <w:rsid w:val="00982892"/>
    <w:rsid w:val="009829A7"/>
    <w:rsid w:val="00982EEE"/>
    <w:rsid w:val="00983219"/>
    <w:rsid w:val="009832BA"/>
    <w:rsid w:val="00983BAF"/>
    <w:rsid w:val="00983CAD"/>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206"/>
    <w:rsid w:val="009A24F4"/>
    <w:rsid w:val="009A28D6"/>
    <w:rsid w:val="009A2AD5"/>
    <w:rsid w:val="009A2B82"/>
    <w:rsid w:val="009A3689"/>
    <w:rsid w:val="009A3DA6"/>
    <w:rsid w:val="009A3DE3"/>
    <w:rsid w:val="009A4845"/>
    <w:rsid w:val="009A5691"/>
    <w:rsid w:val="009A59A6"/>
    <w:rsid w:val="009A5E1F"/>
    <w:rsid w:val="009A7FB3"/>
    <w:rsid w:val="009B00EB"/>
    <w:rsid w:val="009B0294"/>
    <w:rsid w:val="009B035C"/>
    <w:rsid w:val="009B0395"/>
    <w:rsid w:val="009B042C"/>
    <w:rsid w:val="009B0CC8"/>
    <w:rsid w:val="009B0ED6"/>
    <w:rsid w:val="009B0FD6"/>
    <w:rsid w:val="009B197B"/>
    <w:rsid w:val="009B1B99"/>
    <w:rsid w:val="009B2050"/>
    <w:rsid w:val="009B2093"/>
    <w:rsid w:val="009B277E"/>
    <w:rsid w:val="009B282C"/>
    <w:rsid w:val="009B29CF"/>
    <w:rsid w:val="009B2A7B"/>
    <w:rsid w:val="009B2F04"/>
    <w:rsid w:val="009B3188"/>
    <w:rsid w:val="009B34C9"/>
    <w:rsid w:val="009B35CF"/>
    <w:rsid w:val="009B4016"/>
    <w:rsid w:val="009B4806"/>
    <w:rsid w:val="009B4A02"/>
    <w:rsid w:val="009B4A3C"/>
    <w:rsid w:val="009B4DF2"/>
    <w:rsid w:val="009B5A62"/>
    <w:rsid w:val="009B62C9"/>
    <w:rsid w:val="009B65F3"/>
    <w:rsid w:val="009B6625"/>
    <w:rsid w:val="009B6810"/>
    <w:rsid w:val="009B6981"/>
    <w:rsid w:val="009B6F4A"/>
    <w:rsid w:val="009B7402"/>
    <w:rsid w:val="009B76C6"/>
    <w:rsid w:val="009B77F9"/>
    <w:rsid w:val="009B7D80"/>
    <w:rsid w:val="009C0A8E"/>
    <w:rsid w:val="009C1D10"/>
    <w:rsid w:val="009C1E96"/>
    <w:rsid w:val="009C214D"/>
    <w:rsid w:val="009C26BA"/>
    <w:rsid w:val="009C2B00"/>
    <w:rsid w:val="009C310F"/>
    <w:rsid w:val="009C36A0"/>
    <w:rsid w:val="009C5388"/>
    <w:rsid w:val="009C556F"/>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86B"/>
    <w:rsid w:val="009E2C6C"/>
    <w:rsid w:val="009E33BE"/>
    <w:rsid w:val="009E4AF7"/>
    <w:rsid w:val="009E4FB2"/>
    <w:rsid w:val="009E559A"/>
    <w:rsid w:val="009E5661"/>
    <w:rsid w:val="009E58E0"/>
    <w:rsid w:val="009E608F"/>
    <w:rsid w:val="009E6524"/>
    <w:rsid w:val="009E65F4"/>
    <w:rsid w:val="009E68EC"/>
    <w:rsid w:val="009E6C60"/>
    <w:rsid w:val="009E7B12"/>
    <w:rsid w:val="009F01C6"/>
    <w:rsid w:val="009F020E"/>
    <w:rsid w:val="009F0BC1"/>
    <w:rsid w:val="009F0C2E"/>
    <w:rsid w:val="009F0D6B"/>
    <w:rsid w:val="009F0EA0"/>
    <w:rsid w:val="009F2128"/>
    <w:rsid w:val="009F28B8"/>
    <w:rsid w:val="009F3738"/>
    <w:rsid w:val="009F426B"/>
    <w:rsid w:val="009F4FA3"/>
    <w:rsid w:val="009F5480"/>
    <w:rsid w:val="009F57E2"/>
    <w:rsid w:val="009F5B0E"/>
    <w:rsid w:val="009F6703"/>
    <w:rsid w:val="009F722A"/>
    <w:rsid w:val="009F724C"/>
    <w:rsid w:val="009F741B"/>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3EDC"/>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532E"/>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DBA"/>
    <w:rsid w:val="00A57E1B"/>
    <w:rsid w:val="00A57E64"/>
    <w:rsid w:val="00A6090E"/>
    <w:rsid w:val="00A615B9"/>
    <w:rsid w:val="00A618B1"/>
    <w:rsid w:val="00A61957"/>
    <w:rsid w:val="00A61C0A"/>
    <w:rsid w:val="00A62606"/>
    <w:rsid w:val="00A62C80"/>
    <w:rsid w:val="00A62DCE"/>
    <w:rsid w:val="00A63367"/>
    <w:rsid w:val="00A63541"/>
    <w:rsid w:val="00A64405"/>
    <w:rsid w:val="00A644F7"/>
    <w:rsid w:val="00A64A09"/>
    <w:rsid w:val="00A64CEB"/>
    <w:rsid w:val="00A64FDA"/>
    <w:rsid w:val="00A65084"/>
    <w:rsid w:val="00A6526F"/>
    <w:rsid w:val="00A65531"/>
    <w:rsid w:val="00A655C2"/>
    <w:rsid w:val="00A65724"/>
    <w:rsid w:val="00A6621E"/>
    <w:rsid w:val="00A66399"/>
    <w:rsid w:val="00A66440"/>
    <w:rsid w:val="00A668D0"/>
    <w:rsid w:val="00A66B8A"/>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344A"/>
    <w:rsid w:val="00A740DB"/>
    <w:rsid w:val="00A74CC4"/>
    <w:rsid w:val="00A74DE5"/>
    <w:rsid w:val="00A7502B"/>
    <w:rsid w:val="00A753F6"/>
    <w:rsid w:val="00A7549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29"/>
    <w:rsid w:val="00A85AF2"/>
    <w:rsid w:val="00A8671A"/>
    <w:rsid w:val="00A869E7"/>
    <w:rsid w:val="00A86A68"/>
    <w:rsid w:val="00A86C29"/>
    <w:rsid w:val="00A86C3D"/>
    <w:rsid w:val="00A86C7D"/>
    <w:rsid w:val="00A870DB"/>
    <w:rsid w:val="00A87E24"/>
    <w:rsid w:val="00A90D23"/>
    <w:rsid w:val="00A91489"/>
    <w:rsid w:val="00A91BB5"/>
    <w:rsid w:val="00A91C2F"/>
    <w:rsid w:val="00A92984"/>
    <w:rsid w:val="00A92C71"/>
    <w:rsid w:val="00A92CC2"/>
    <w:rsid w:val="00A931AC"/>
    <w:rsid w:val="00A93EF7"/>
    <w:rsid w:val="00A940C7"/>
    <w:rsid w:val="00A947B0"/>
    <w:rsid w:val="00A94C4E"/>
    <w:rsid w:val="00A94E1A"/>
    <w:rsid w:val="00A956FA"/>
    <w:rsid w:val="00A96124"/>
    <w:rsid w:val="00A96A25"/>
    <w:rsid w:val="00A96BB8"/>
    <w:rsid w:val="00A97B8A"/>
    <w:rsid w:val="00A97E2C"/>
    <w:rsid w:val="00A97EDC"/>
    <w:rsid w:val="00AA0D7C"/>
    <w:rsid w:val="00AA0F35"/>
    <w:rsid w:val="00AA1361"/>
    <w:rsid w:val="00AA1537"/>
    <w:rsid w:val="00AA1853"/>
    <w:rsid w:val="00AA1A72"/>
    <w:rsid w:val="00AA1C9D"/>
    <w:rsid w:val="00AA1FD5"/>
    <w:rsid w:val="00AA29C8"/>
    <w:rsid w:val="00AA2FA3"/>
    <w:rsid w:val="00AA433A"/>
    <w:rsid w:val="00AA46EE"/>
    <w:rsid w:val="00AA4733"/>
    <w:rsid w:val="00AA4826"/>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E5"/>
    <w:rsid w:val="00AB66FF"/>
    <w:rsid w:val="00AB69F4"/>
    <w:rsid w:val="00AB6ABF"/>
    <w:rsid w:val="00AB6CB9"/>
    <w:rsid w:val="00AB6F2B"/>
    <w:rsid w:val="00AB7D15"/>
    <w:rsid w:val="00AC0168"/>
    <w:rsid w:val="00AC0929"/>
    <w:rsid w:val="00AC0DD1"/>
    <w:rsid w:val="00AC126D"/>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AEB"/>
    <w:rsid w:val="00AE1D6F"/>
    <w:rsid w:val="00AE2414"/>
    <w:rsid w:val="00AE270C"/>
    <w:rsid w:val="00AE29E0"/>
    <w:rsid w:val="00AE2A2E"/>
    <w:rsid w:val="00AE2A69"/>
    <w:rsid w:val="00AE34C4"/>
    <w:rsid w:val="00AE365D"/>
    <w:rsid w:val="00AE36B5"/>
    <w:rsid w:val="00AE3748"/>
    <w:rsid w:val="00AE374F"/>
    <w:rsid w:val="00AE37B5"/>
    <w:rsid w:val="00AE3BCE"/>
    <w:rsid w:val="00AE3E6C"/>
    <w:rsid w:val="00AE3EE7"/>
    <w:rsid w:val="00AE458A"/>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0A6"/>
    <w:rsid w:val="00B03D68"/>
    <w:rsid w:val="00B03DFF"/>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472"/>
    <w:rsid w:val="00B13619"/>
    <w:rsid w:val="00B13949"/>
    <w:rsid w:val="00B13EF7"/>
    <w:rsid w:val="00B1432C"/>
    <w:rsid w:val="00B145DE"/>
    <w:rsid w:val="00B14701"/>
    <w:rsid w:val="00B14744"/>
    <w:rsid w:val="00B14B65"/>
    <w:rsid w:val="00B1582D"/>
    <w:rsid w:val="00B1591F"/>
    <w:rsid w:val="00B15ADD"/>
    <w:rsid w:val="00B202E4"/>
    <w:rsid w:val="00B210A8"/>
    <w:rsid w:val="00B21120"/>
    <w:rsid w:val="00B21638"/>
    <w:rsid w:val="00B21DCA"/>
    <w:rsid w:val="00B22689"/>
    <w:rsid w:val="00B22B5F"/>
    <w:rsid w:val="00B22CA6"/>
    <w:rsid w:val="00B23EFF"/>
    <w:rsid w:val="00B240E6"/>
    <w:rsid w:val="00B2453C"/>
    <w:rsid w:val="00B24786"/>
    <w:rsid w:val="00B26897"/>
    <w:rsid w:val="00B269ED"/>
    <w:rsid w:val="00B279BC"/>
    <w:rsid w:val="00B3052E"/>
    <w:rsid w:val="00B30C0F"/>
    <w:rsid w:val="00B31A66"/>
    <w:rsid w:val="00B32898"/>
    <w:rsid w:val="00B331BC"/>
    <w:rsid w:val="00B33589"/>
    <w:rsid w:val="00B336D1"/>
    <w:rsid w:val="00B340B0"/>
    <w:rsid w:val="00B34199"/>
    <w:rsid w:val="00B34290"/>
    <w:rsid w:val="00B34B84"/>
    <w:rsid w:val="00B35B5D"/>
    <w:rsid w:val="00B3603C"/>
    <w:rsid w:val="00B37111"/>
    <w:rsid w:val="00B37131"/>
    <w:rsid w:val="00B375B6"/>
    <w:rsid w:val="00B378FD"/>
    <w:rsid w:val="00B406ED"/>
    <w:rsid w:val="00B408AE"/>
    <w:rsid w:val="00B411C0"/>
    <w:rsid w:val="00B41511"/>
    <w:rsid w:val="00B417D4"/>
    <w:rsid w:val="00B4202E"/>
    <w:rsid w:val="00B4321D"/>
    <w:rsid w:val="00B43AA4"/>
    <w:rsid w:val="00B43E19"/>
    <w:rsid w:val="00B43E40"/>
    <w:rsid w:val="00B44A68"/>
    <w:rsid w:val="00B44B71"/>
    <w:rsid w:val="00B458E2"/>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0"/>
    <w:rsid w:val="00B54F3B"/>
    <w:rsid w:val="00B552D5"/>
    <w:rsid w:val="00B5552D"/>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9FB"/>
    <w:rsid w:val="00B66CC3"/>
    <w:rsid w:val="00B66D90"/>
    <w:rsid w:val="00B67F9C"/>
    <w:rsid w:val="00B70041"/>
    <w:rsid w:val="00B701F9"/>
    <w:rsid w:val="00B702A7"/>
    <w:rsid w:val="00B704D8"/>
    <w:rsid w:val="00B704EA"/>
    <w:rsid w:val="00B706E1"/>
    <w:rsid w:val="00B70ACF"/>
    <w:rsid w:val="00B712CE"/>
    <w:rsid w:val="00B7162A"/>
    <w:rsid w:val="00B71905"/>
    <w:rsid w:val="00B72348"/>
    <w:rsid w:val="00B72652"/>
    <w:rsid w:val="00B729C2"/>
    <w:rsid w:val="00B72A2A"/>
    <w:rsid w:val="00B731FB"/>
    <w:rsid w:val="00B73BCE"/>
    <w:rsid w:val="00B73CEE"/>
    <w:rsid w:val="00B73DCA"/>
    <w:rsid w:val="00B745D7"/>
    <w:rsid w:val="00B751E8"/>
    <w:rsid w:val="00B75277"/>
    <w:rsid w:val="00B757CA"/>
    <w:rsid w:val="00B758BE"/>
    <w:rsid w:val="00B7596B"/>
    <w:rsid w:val="00B75E4B"/>
    <w:rsid w:val="00B76140"/>
    <w:rsid w:val="00B76735"/>
    <w:rsid w:val="00B773CD"/>
    <w:rsid w:val="00B77F00"/>
    <w:rsid w:val="00B808AD"/>
    <w:rsid w:val="00B80D2C"/>
    <w:rsid w:val="00B82280"/>
    <w:rsid w:val="00B82430"/>
    <w:rsid w:val="00B82455"/>
    <w:rsid w:val="00B836E2"/>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320"/>
    <w:rsid w:val="00B92857"/>
    <w:rsid w:val="00B93110"/>
    <w:rsid w:val="00B9323A"/>
    <w:rsid w:val="00B93626"/>
    <w:rsid w:val="00B9401E"/>
    <w:rsid w:val="00B941F4"/>
    <w:rsid w:val="00B945BE"/>
    <w:rsid w:val="00B94C3F"/>
    <w:rsid w:val="00B94DEB"/>
    <w:rsid w:val="00B9521A"/>
    <w:rsid w:val="00B9528F"/>
    <w:rsid w:val="00B95528"/>
    <w:rsid w:val="00B95EB6"/>
    <w:rsid w:val="00B9692A"/>
    <w:rsid w:val="00B96CA9"/>
    <w:rsid w:val="00B972E9"/>
    <w:rsid w:val="00B97945"/>
    <w:rsid w:val="00B97EEE"/>
    <w:rsid w:val="00B97FB4"/>
    <w:rsid w:val="00BA06F0"/>
    <w:rsid w:val="00BA07EE"/>
    <w:rsid w:val="00BA09DD"/>
    <w:rsid w:val="00BA0C31"/>
    <w:rsid w:val="00BA129F"/>
    <w:rsid w:val="00BA14DD"/>
    <w:rsid w:val="00BA1B2E"/>
    <w:rsid w:val="00BA1E05"/>
    <w:rsid w:val="00BA282E"/>
    <w:rsid w:val="00BA46E4"/>
    <w:rsid w:val="00BA4B7F"/>
    <w:rsid w:val="00BA4B98"/>
    <w:rsid w:val="00BA509A"/>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6634"/>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E786F"/>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5D64"/>
    <w:rsid w:val="00BF61C1"/>
    <w:rsid w:val="00BF63A0"/>
    <w:rsid w:val="00BF6921"/>
    <w:rsid w:val="00BF6CAA"/>
    <w:rsid w:val="00BF7EA8"/>
    <w:rsid w:val="00C0032E"/>
    <w:rsid w:val="00C00E0D"/>
    <w:rsid w:val="00C00F60"/>
    <w:rsid w:val="00C011AA"/>
    <w:rsid w:val="00C01C9D"/>
    <w:rsid w:val="00C020A4"/>
    <w:rsid w:val="00C020F6"/>
    <w:rsid w:val="00C0211B"/>
    <w:rsid w:val="00C02A6A"/>
    <w:rsid w:val="00C02D6B"/>
    <w:rsid w:val="00C02E60"/>
    <w:rsid w:val="00C03027"/>
    <w:rsid w:val="00C03758"/>
    <w:rsid w:val="00C038B7"/>
    <w:rsid w:val="00C039DF"/>
    <w:rsid w:val="00C03B8E"/>
    <w:rsid w:val="00C03D39"/>
    <w:rsid w:val="00C03F55"/>
    <w:rsid w:val="00C04528"/>
    <w:rsid w:val="00C04541"/>
    <w:rsid w:val="00C04658"/>
    <w:rsid w:val="00C04B7D"/>
    <w:rsid w:val="00C0542C"/>
    <w:rsid w:val="00C05933"/>
    <w:rsid w:val="00C063DA"/>
    <w:rsid w:val="00C06B81"/>
    <w:rsid w:val="00C06CA0"/>
    <w:rsid w:val="00C076B3"/>
    <w:rsid w:val="00C0788C"/>
    <w:rsid w:val="00C07897"/>
    <w:rsid w:val="00C103CE"/>
    <w:rsid w:val="00C10E51"/>
    <w:rsid w:val="00C110B6"/>
    <w:rsid w:val="00C11437"/>
    <w:rsid w:val="00C115DE"/>
    <w:rsid w:val="00C116EC"/>
    <w:rsid w:val="00C13B9B"/>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497"/>
    <w:rsid w:val="00C374E8"/>
    <w:rsid w:val="00C37649"/>
    <w:rsid w:val="00C37877"/>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5FED"/>
    <w:rsid w:val="00C4623A"/>
    <w:rsid w:val="00C46557"/>
    <w:rsid w:val="00C46F70"/>
    <w:rsid w:val="00C47C01"/>
    <w:rsid w:val="00C47E6B"/>
    <w:rsid w:val="00C47FCC"/>
    <w:rsid w:val="00C5071A"/>
    <w:rsid w:val="00C50779"/>
    <w:rsid w:val="00C507CC"/>
    <w:rsid w:val="00C50A3C"/>
    <w:rsid w:val="00C50C80"/>
    <w:rsid w:val="00C50ED9"/>
    <w:rsid w:val="00C51D7A"/>
    <w:rsid w:val="00C52555"/>
    <w:rsid w:val="00C5280E"/>
    <w:rsid w:val="00C5297F"/>
    <w:rsid w:val="00C52A04"/>
    <w:rsid w:val="00C52AB1"/>
    <w:rsid w:val="00C52E26"/>
    <w:rsid w:val="00C531F3"/>
    <w:rsid w:val="00C53DA0"/>
    <w:rsid w:val="00C5444A"/>
    <w:rsid w:val="00C5546E"/>
    <w:rsid w:val="00C558C8"/>
    <w:rsid w:val="00C55ABD"/>
    <w:rsid w:val="00C56285"/>
    <w:rsid w:val="00C5638C"/>
    <w:rsid w:val="00C56651"/>
    <w:rsid w:val="00C566BD"/>
    <w:rsid w:val="00C56CBB"/>
    <w:rsid w:val="00C57074"/>
    <w:rsid w:val="00C5739C"/>
    <w:rsid w:val="00C573F1"/>
    <w:rsid w:val="00C57A14"/>
    <w:rsid w:val="00C57DAE"/>
    <w:rsid w:val="00C60667"/>
    <w:rsid w:val="00C60783"/>
    <w:rsid w:val="00C6083C"/>
    <w:rsid w:val="00C60B76"/>
    <w:rsid w:val="00C614BB"/>
    <w:rsid w:val="00C61A82"/>
    <w:rsid w:val="00C61D66"/>
    <w:rsid w:val="00C62693"/>
    <w:rsid w:val="00C62708"/>
    <w:rsid w:val="00C62B9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985"/>
    <w:rsid w:val="00C71A52"/>
    <w:rsid w:val="00C71B87"/>
    <w:rsid w:val="00C72102"/>
    <w:rsid w:val="00C7258E"/>
    <w:rsid w:val="00C728A1"/>
    <w:rsid w:val="00C72BD6"/>
    <w:rsid w:val="00C73587"/>
    <w:rsid w:val="00C73746"/>
    <w:rsid w:val="00C73790"/>
    <w:rsid w:val="00C737D6"/>
    <w:rsid w:val="00C73937"/>
    <w:rsid w:val="00C740DA"/>
    <w:rsid w:val="00C74148"/>
    <w:rsid w:val="00C741D3"/>
    <w:rsid w:val="00C7421E"/>
    <w:rsid w:val="00C74BE3"/>
    <w:rsid w:val="00C74FC7"/>
    <w:rsid w:val="00C752D6"/>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718"/>
    <w:rsid w:val="00C82D02"/>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14F"/>
    <w:rsid w:val="00CA14E8"/>
    <w:rsid w:val="00CA1692"/>
    <w:rsid w:val="00CA29F1"/>
    <w:rsid w:val="00CA2D47"/>
    <w:rsid w:val="00CA39A0"/>
    <w:rsid w:val="00CA4088"/>
    <w:rsid w:val="00CA4375"/>
    <w:rsid w:val="00CA4408"/>
    <w:rsid w:val="00CA47DC"/>
    <w:rsid w:val="00CA5082"/>
    <w:rsid w:val="00CA5089"/>
    <w:rsid w:val="00CA5D7B"/>
    <w:rsid w:val="00CA5D7F"/>
    <w:rsid w:val="00CA5F71"/>
    <w:rsid w:val="00CA5FC1"/>
    <w:rsid w:val="00CA6150"/>
    <w:rsid w:val="00CA67B8"/>
    <w:rsid w:val="00CA6817"/>
    <w:rsid w:val="00CA6961"/>
    <w:rsid w:val="00CA6BD3"/>
    <w:rsid w:val="00CB0694"/>
    <w:rsid w:val="00CB0730"/>
    <w:rsid w:val="00CB140E"/>
    <w:rsid w:val="00CB1B9C"/>
    <w:rsid w:val="00CB1D39"/>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56B"/>
    <w:rsid w:val="00CB78EE"/>
    <w:rsid w:val="00CB79A4"/>
    <w:rsid w:val="00CB7A06"/>
    <w:rsid w:val="00CC1731"/>
    <w:rsid w:val="00CC17D6"/>
    <w:rsid w:val="00CC1A1B"/>
    <w:rsid w:val="00CC2395"/>
    <w:rsid w:val="00CC266E"/>
    <w:rsid w:val="00CC273F"/>
    <w:rsid w:val="00CC2D8A"/>
    <w:rsid w:val="00CC310A"/>
    <w:rsid w:val="00CC344A"/>
    <w:rsid w:val="00CC37E2"/>
    <w:rsid w:val="00CC4033"/>
    <w:rsid w:val="00CC58E8"/>
    <w:rsid w:val="00CC6137"/>
    <w:rsid w:val="00CC65D0"/>
    <w:rsid w:val="00CC6B79"/>
    <w:rsid w:val="00CC6C93"/>
    <w:rsid w:val="00CC6CC6"/>
    <w:rsid w:val="00CC7291"/>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4F1"/>
    <w:rsid w:val="00CF5598"/>
    <w:rsid w:val="00CF59EB"/>
    <w:rsid w:val="00CF7126"/>
    <w:rsid w:val="00CF76E4"/>
    <w:rsid w:val="00CF77EA"/>
    <w:rsid w:val="00CF791F"/>
    <w:rsid w:val="00CF7D7E"/>
    <w:rsid w:val="00D00029"/>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C4B"/>
    <w:rsid w:val="00D03D70"/>
    <w:rsid w:val="00D03F04"/>
    <w:rsid w:val="00D041BF"/>
    <w:rsid w:val="00D042BF"/>
    <w:rsid w:val="00D04604"/>
    <w:rsid w:val="00D04A5D"/>
    <w:rsid w:val="00D04CEB"/>
    <w:rsid w:val="00D05839"/>
    <w:rsid w:val="00D05DC6"/>
    <w:rsid w:val="00D0625F"/>
    <w:rsid w:val="00D06649"/>
    <w:rsid w:val="00D06BFE"/>
    <w:rsid w:val="00D06D37"/>
    <w:rsid w:val="00D073E2"/>
    <w:rsid w:val="00D07551"/>
    <w:rsid w:val="00D07A60"/>
    <w:rsid w:val="00D07CC4"/>
    <w:rsid w:val="00D07D0D"/>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79B"/>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216"/>
    <w:rsid w:val="00D607D5"/>
    <w:rsid w:val="00D61379"/>
    <w:rsid w:val="00D61496"/>
    <w:rsid w:val="00D614C7"/>
    <w:rsid w:val="00D61740"/>
    <w:rsid w:val="00D61AAE"/>
    <w:rsid w:val="00D61CE5"/>
    <w:rsid w:val="00D62059"/>
    <w:rsid w:val="00D6289E"/>
    <w:rsid w:val="00D62B31"/>
    <w:rsid w:val="00D62B7F"/>
    <w:rsid w:val="00D63AF8"/>
    <w:rsid w:val="00D63B29"/>
    <w:rsid w:val="00D63E36"/>
    <w:rsid w:val="00D63FEA"/>
    <w:rsid w:val="00D65207"/>
    <w:rsid w:val="00D6556E"/>
    <w:rsid w:val="00D65C7D"/>
    <w:rsid w:val="00D65DB4"/>
    <w:rsid w:val="00D65F33"/>
    <w:rsid w:val="00D67195"/>
    <w:rsid w:val="00D6741A"/>
    <w:rsid w:val="00D67A1A"/>
    <w:rsid w:val="00D67B88"/>
    <w:rsid w:val="00D67FF6"/>
    <w:rsid w:val="00D70088"/>
    <w:rsid w:val="00D7101A"/>
    <w:rsid w:val="00D7144C"/>
    <w:rsid w:val="00D71DCD"/>
    <w:rsid w:val="00D7214F"/>
    <w:rsid w:val="00D721B2"/>
    <w:rsid w:val="00D72434"/>
    <w:rsid w:val="00D727D2"/>
    <w:rsid w:val="00D727E9"/>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9AB"/>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D36"/>
    <w:rsid w:val="00D85E50"/>
    <w:rsid w:val="00D867CA"/>
    <w:rsid w:val="00D86E53"/>
    <w:rsid w:val="00D87117"/>
    <w:rsid w:val="00D879A8"/>
    <w:rsid w:val="00D90119"/>
    <w:rsid w:val="00D9100B"/>
    <w:rsid w:val="00D918CE"/>
    <w:rsid w:val="00D9248F"/>
    <w:rsid w:val="00D9256B"/>
    <w:rsid w:val="00D927A0"/>
    <w:rsid w:val="00D928BC"/>
    <w:rsid w:val="00D929E2"/>
    <w:rsid w:val="00D92C8A"/>
    <w:rsid w:val="00D92CA9"/>
    <w:rsid w:val="00D92E70"/>
    <w:rsid w:val="00D92F0B"/>
    <w:rsid w:val="00D9310F"/>
    <w:rsid w:val="00D93AB1"/>
    <w:rsid w:val="00D93C58"/>
    <w:rsid w:val="00D94C28"/>
    <w:rsid w:val="00D95E0B"/>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8A"/>
    <w:rsid w:val="00DA3EF6"/>
    <w:rsid w:val="00DA4384"/>
    <w:rsid w:val="00DA4697"/>
    <w:rsid w:val="00DA59C8"/>
    <w:rsid w:val="00DA5C5A"/>
    <w:rsid w:val="00DA63C2"/>
    <w:rsid w:val="00DA69F4"/>
    <w:rsid w:val="00DA7162"/>
    <w:rsid w:val="00DA763F"/>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1B1"/>
    <w:rsid w:val="00DC224B"/>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9E1"/>
    <w:rsid w:val="00DC7F08"/>
    <w:rsid w:val="00DD00D3"/>
    <w:rsid w:val="00DD0F12"/>
    <w:rsid w:val="00DD107C"/>
    <w:rsid w:val="00DD269D"/>
    <w:rsid w:val="00DD387D"/>
    <w:rsid w:val="00DD392F"/>
    <w:rsid w:val="00DD396F"/>
    <w:rsid w:val="00DD3D13"/>
    <w:rsid w:val="00DD3EDE"/>
    <w:rsid w:val="00DD3FA5"/>
    <w:rsid w:val="00DD4796"/>
    <w:rsid w:val="00DD4D39"/>
    <w:rsid w:val="00DD4D68"/>
    <w:rsid w:val="00DD4EBF"/>
    <w:rsid w:val="00DD4FA4"/>
    <w:rsid w:val="00DD6211"/>
    <w:rsid w:val="00DD65A8"/>
    <w:rsid w:val="00DD740B"/>
    <w:rsid w:val="00DD7BF9"/>
    <w:rsid w:val="00DE047A"/>
    <w:rsid w:val="00DE0626"/>
    <w:rsid w:val="00DE06BE"/>
    <w:rsid w:val="00DE08F2"/>
    <w:rsid w:val="00DE0A6D"/>
    <w:rsid w:val="00DE0D11"/>
    <w:rsid w:val="00DE10AA"/>
    <w:rsid w:val="00DE11B9"/>
    <w:rsid w:val="00DE1367"/>
    <w:rsid w:val="00DE1D58"/>
    <w:rsid w:val="00DE2D43"/>
    <w:rsid w:val="00DE331D"/>
    <w:rsid w:val="00DE3E1C"/>
    <w:rsid w:val="00DE40C6"/>
    <w:rsid w:val="00DE450C"/>
    <w:rsid w:val="00DE4C9A"/>
    <w:rsid w:val="00DE511A"/>
    <w:rsid w:val="00DE56AD"/>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6C0"/>
    <w:rsid w:val="00DF7795"/>
    <w:rsid w:val="00DF7B7A"/>
    <w:rsid w:val="00E0048E"/>
    <w:rsid w:val="00E00998"/>
    <w:rsid w:val="00E009EA"/>
    <w:rsid w:val="00E00B6A"/>
    <w:rsid w:val="00E0116E"/>
    <w:rsid w:val="00E01229"/>
    <w:rsid w:val="00E01ECD"/>
    <w:rsid w:val="00E01F08"/>
    <w:rsid w:val="00E02446"/>
    <w:rsid w:val="00E03410"/>
    <w:rsid w:val="00E044AB"/>
    <w:rsid w:val="00E046EF"/>
    <w:rsid w:val="00E04801"/>
    <w:rsid w:val="00E0497B"/>
    <w:rsid w:val="00E04BC2"/>
    <w:rsid w:val="00E05283"/>
    <w:rsid w:val="00E055E8"/>
    <w:rsid w:val="00E059AE"/>
    <w:rsid w:val="00E05E43"/>
    <w:rsid w:val="00E067A2"/>
    <w:rsid w:val="00E06BA9"/>
    <w:rsid w:val="00E06E9F"/>
    <w:rsid w:val="00E07FBB"/>
    <w:rsid w:val="00E1019D"/>
    <w:rsid w:val="00E103FA"/>
    <w:rsid w:val="00E10922"/>
    <w:rsid w:val="00E10F58"/>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0E01"/>
    <w:rsid w:val="00E21167"/>
    <w:rsid w:val="00E213AD"/>
    <w:rsid w:val="00E21D6A"/>
    <w:rsid w:val="00E2204E"/>
    <w:rsid w:val="00E22557"/>
    <w:rsid w:val="00E22B50"/>
    <w:rsid w:val="00E22E4D"/>
    <w:rsid w:val="00E22FF1"/>
    <w:rsid w:val="00E23163"/>
    <w:rsid w:val="00E23373"/>
    <w:rsid w:val="00E233F9"/>
    <w:rsid w:val="00E23A50"/>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B96"/>
    <w:rsid w:val="00E323E5"/>
    <w:rsid w:val="00E33622"/>
    <w:rsid w:val="00E339C9"/>
    <w:rsid w:val="00E33BFE"/>
    <w:rsid w:val="00E33CBC"/>
    <w:rsid w:val="00E34336"/>
    <w:rsid w:val="00E343C0"/>
    <w:rsid w:val="00E34EC1"/>
    <w:rsid w:val="00E35A3B"/>
    <w:rsid w:val="00E35B09"/>
    <w:rsid w:val="00E35BE6"/>
    <w:rsid w:val="00E35D7B"/>
    <w:rsid w:val="00E35FB3"/>
    <w:rsid w:val="00E362AC"/>
    <w:rsid w:val="00E3651D"/>
    <w:rsid w:val="00E3672D"/>
    <w:rsid w:val="00E36766"/>
    <w:rsid w:val="00E367CF"/>
    <w:rsid w:val="00E36936"/>
    <w:rsid w:val="00E37024"/>
    <w:rsid w:val="00E37169"/>
    <w:rsid w:val="00E371CB"/>
    <w:rsid w:val="00E413D2"/>
    <w:rsid w:val="00E414FD"/>
    <w:rsid w:val="00E41526"/>
    <w:rsid w:val="00E41543"/>
    <w:rsid w:val="00E419F9"/>
    <w:rsid w:val="00E41BDF"/>
    <w:rsid w:val="00E42145"/>
    <w:rsid w:val="00E4236E"/>
    <w:rsid w:val="00E434C5"/>
    <w:rsid w:val="00E44617"/>
    <w:rsid w:val="00E44A6C"/>
    <w:rsid w:val="00E44F6A"/>
    <w:rsid w:val="00E45BC4"/>
    <w:rsid w:val="00E45E8C"/>
    <w:rsid w:val="00E45EB6"/>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07E"/>
    <w:rsid w:val="00E60247"/>
    <w:rsid w:val="00E6042A"/>
    <w:rsid w:val="00E60A0B"/>
    <w:rsid w:val="00E619E4"/>
    <w:rsid w:val="00E62E08"/>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6F5"/>
    <w:rsid w:val="00E75F68"/>
    <w:rsid w:val="00E760F1"/>
    <w:rsid w:val="00E766AB"/>
    <w:rsid w:val="00E76A1A"/>
    <w:rsid w:val="00E76A34"/>
    <w:rsid w:val="00E76B1B"/>
    <w:rsid w:val="00E76B52"/>
    <w:rsid w:val="00E76D4A"/>
    <w:rsid w:val="00E76EC0"/>
    <w:rsid w:val="00E7799B"/>
    <w:rsid w:val="00E77F17"/>
    <w:rsid w:val="00E77F8B"/>
    <w:rsid w:val="00E806A8"/>
    <w:rsid w:val="00E80744"/>
    <w:rsid w:val="00E81411"/>
    <w:rsid w:val="00E81BAF"/>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BD9"/>
    <w:rsid w:val="00E92F83"/>
    <w:rsid w:val="00E93200"/>
    <w:rsid w:val="00E9331C"/>
    <w:rsid w:val="00E93979"/>
    <w:rsid w:val="00E93D40"/>
    <w:rsid w:val="00E947BB"/>
    <w:rsid w:val="00E94D93"/>
    <w:rsid w:val="00E955B0"/>
    <w:rsid w:val="00E955B2"/>
    <w:rsid w:val="00E955FE"/>
    <w:rsid w:val="00E95B68"/>
    <w:rsid w:val="00E960E2"/>
    <w:rsid w:val="00E9638B"/>
    <w:rsid w:val="00E964A0"/>
    <w:rsid w:val="00E965E2"/>
    <w:rsid w:val="00E96E7B"/>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3C7"/>
    <w:rsid w:val="00EA369E"/>
    <w:rsid w:val="00EA3D73"/>
    <w:rsid w:val="00EA3ECA"/>
    <w:rsid w:val="00EA4258"/>
    <w:rsid w:val="00EA469C"/>
    <w:rsid w:val="00EA4A15"/>
    <w:rsid w:val="00EA4FE1"/>
    <w:rsid w:val="00EA550C"/>
    <w:rsid w:val="00EA5AEA"/>
    <w:rsid w:val="00EA5CB6"/>
    <w:rsid w:val="00EA6724"/>
    <w:rsid w:val="00EA679D"/>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3E58"/>
    <w:rsid w:val="00EB4464"/>
    <w:rsid w:val="00EB4D7F"/>
    <w:rsid w:val="00EB50B6"/>
    <w:rsid w:val="00EB52E7"/>
    <w:rsid w:val="00EB534A"/>
    <w:rsid w:val="00EB5760"/>
    <w:rsid w:val="00EB6F45"/>
    <w:rsid w:val="00EB75F9"/>
    <w:rsid w:val="00EB7E13"/>
    <w:rsid w:val="00EC0CF8"/>
    <w:rsid w:val="00EC1A01"/>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C7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036"/>
    <w:rsid w:val="00EE11D2"/>
    <w:rsid w:val="00EE22A9"/>
    <w:rsid w:val="00EE2AD1"/>
    <w:rsid w:val="00EE324A"/>
    <w:rsid w:val="00EE3AED"/>
    <w:rsid w:val="00EE3B6E"/>
    <w:rsid w:val="00EE4A0F"/>
    <w:rsid w:val="00EE4B5C"/>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6EB3"/>
    <w:rsid w:val="00EF6FE7"/>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B5"/>
    <w:rsid w:val="00F01E38"/>
    <w:rsid w:val="00F01E5F"/>
    <w:rsid w:val="00F01FDB"/>
    <w:rsid w:val="00F02001"/>
    <w:rsid w:val="00F025A3"/>
    <w:rsid w:val="00F028EB"/>
    <w:rsid w:val="00F02BDC"/>
    <w:rsid w:val="00F02CF0"/>
    <w:rsid w:val="00F02F04"/>
    <w:rsid w:val="00F0337C"/>
    <w:rsid w:val="00F034E9"/>
    <w:rsid w:val="00F03DE6"/>
    <w:rsid w:val="00F04462"/>
    <w:rsid w:val="00F0469F"/>
    <w:rsid w:val="00F04B1C"/>
    <w:rsid w:val="00F04E91"/>
    <w:rsid w:val="00F050D5"/>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3FD5"/>
    <w:rsid w:val="00F14004"/>
    <w:rsid w:val="00F140A5"/>
    <w:rsid w:val="00F1434E"/>
    <w:rsid w:val="00F1453C"/>
    <w:rsid w:val="00F14836"/>
    <w:rsid w:val="00F15201"/>
    <w:rsid w:val="00F15384"/>
    <w:rsid w:val="00F16D76"/>
    <w:rsid w:val="00F1799A"/>
    <w:rsid w:val="00F17E18"/>
    <w:rsid w:val="00F20424"/>
    <w:rsid w:val="00F204B4"/>
    <w:rsid w:val="00F20F44"/>
    <w:rsid w:val="00F2116A"/>
    <w:rsid w:val="00F212FE"/>
    <w:rsid w:val="00F21413"/>
    <w:rsid w:val="00F221B0"/>
    <w:rsid w:val="00F22BC5"/>
    <w:rsid w:val="00F22DCE"/>
    <w:rsid w:val="00F22E1E"/>
    <w:rsid w:val="00F23319"/>
    <w:rsid w:val="00F23790"/>
    <w:rsid w:val="00F23976"/>
    <w:rsid w:val="00F246B2"/>
    <w:rsid w:val="00F248A8"/>
    <w:rsid w:val="00F24BFE"/>
    <w:rsid w:val="00F25441"/>
    <w:rsid w:val="00F25F06"/>
    <w:rsid w:val="00F262B5"/>
    <w:rsid w:val="00F2645E"/>
    <w:rsid w:val="00F27001"/>
    <w:rsid w:val="00F27235"/>
    <w:rsid w:val="00F27A1B"/>
    <w:rsid w:val="00F27B52"/>
    <w:rsid w:val="00F27BB9"/>
    <w:rsid w:val="00F27DCF"/>
    <w:rsid w:val="00F27E40"/>
    <w:rsid w:val="00F27F56"/>
    <w:rsid w:val="00F3005D"/>
    <w:rsid w:val="00F30571"/>
    <w:rsid w:val="00F306A8"/>
    <w:rsid w:val="00F30826"/>
    <w:rsid w:val="00F30BF8"/>
    <w:rsid w:val="00F31670"/>
    <w:rsid w:val="00F316F9"/>
    <w:rsid w:val="00F3178C"/>
    <w:rsid w:val="00F3326D"/>
    <w:rsid w:val="00F3440F"/>
    <w:rsid w:val="00F34749"/>
    <w:rsid w:val="00F34DF3"/>
    <w:rsid w:val="00F3593E"/>
    <w:rsid w:val="00F35BB3"/>
    <w:rsid w:val="00F35BEF"/>
    <w:rsid w:val="00F370A2"/>
    <w:rsid w:val="00F375B9"/>
    <w:rsid w:val="00F37AC2"/>
    <w:rsid w:val="00F40A06"/>
    <w:rsid w:val="00F40A64"/>
    <w:rsid w:val="00F40B13"/>
    <w:rsid w:val="00F413DB"/>
    <w:rsid w:val="00F41760"/>
    <w:rsid w:val="00F417BF"/>
    <w:rsid w:val="00F41B12"/>
    <w:rsid w:val="00F41D9E"/>
    <w:rsid w:val="00F42151"/>
    <w:rsid w:val="00F43966"/>
    <w:rsid w:val="00F43DDE"/>
    <w:rsid w:val="00F46B1B"/>
    <w:rsid w:val="00F46D8A"/>
    <w:rsid w:val="00F47E1A"/>
    <w:rsid w:val="00F47E79"/>
    <w:rsid w:val="00F47FE8"/>
    <w:rsid w:val="00F51B6D"/>
    <w:rsid w:val="00F51C14"/>
    <w:rsid w:val="00F51DE2"/>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2E21"/>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8C7"/>
    <w:rsid w:val="00F76949"/>
    <w:rsid w:val="00F76951"/>
    <w:rsid w:val="00F77ADA"/>
    <w:rsid w:val="00F77D15"/>
    <w:rsid w:val="00F807C3"/>
    <w:rsid w:val="00F8094F"/>
    <w:rsid w:val="00F80BCF"/>
    <w:rsid w:val="00F80C08"/>
    <w:rsid w:val="00F80DBB"/>
    <w:rsid w:val="00F81AAB"/>
    <w:rsid w:val="00F81EEF"/>
    <w:rsid w:val="00F8254C"/>
    <w:rsid w:val="00F8260D"/>
    <w:rsid w:val="00F82C82"/>
    <w:rsid w:val="00F8339D"/>
    <w:rsid w:val="00F839FB"/>
    <w:rsid w:val="00F83A78"/>
    <w:rsid w:val="00F83AC4"/>
    <w:rsid w:val="00F841EB"/>
    <w:rsid w:val="00F84261"/>
    <w:rsid w:val="00F845D9"/>
    <w:rsid w:val="00F849BA"/>
    <w:rsid w:val="00F85190"/>
    <w:rsid w:val="00F85DCA"/>
    <w:rsid w:val="00F85F5E"/>
    <w:rsid w:val="00F86139"/>
    <w:rsid w:val="00F8675F"/>
    <w:rsid w:val="00F87161"/>
    <w:rsid w:val="00F8783F"/>
    <w:rsid w:val="00F87AE9"/>
    <w:rsid w:val="00F90916"/>
    <w:rsid w:val="00F91934"/>
    <w:rsid w:val="00F9196F"/>
    <w:rsid w:val="00F91D82"/>
    <w:rsid w:val="00F92007"/>
    <w:rsid w:val="00F92333"/>
    <w:rsid w:val="00F92926"/>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97F74"/>
    <w:rsid w:val="00FA0338"/>
    <w:rsid w:val="00FA0693"/>
    <w:rsid w:val="00FA0751"/>
    <w:rsid w:val="00FA0763"/>
    <w:rsid w:val="00FA0934"/>
    <w:rsid w:val="00FA0E10"/>
    <w:rsid w:val="00FA15AB"/>
    <w:rsid w:val="00FA1BAE"/>
    <w:rsid w:val="00FA2909"/>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4B59"/>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2D"/>
    <w:rsid w:val="00FC209D"/>
    <w:rsid w:val="00FC2749"/>
    <w:rsid w:val="00FC2C5D"/>
    <w:rsid w:val="00FC2CAB"/>
    <w:rsid w:val="00FC2DA8"/>
    <w:rsid w:val="00FC3706"/>
    <w:rsid w:val="00FC39CD"/>
    <w:rsid w:val="00FC3A3A"/>
    <w:rsid w:val="00FC4267"/>
    <w:rsid w:val="00FC4598"/>
    <w:rsid w:val="00FC4753"/>
    <w:rsid w:val="00FC4C3A"/>
    <w:rsid w:val="00FC4E24"/>
    <w:rsid w:val="00FC52B5"/>
    <w:rsid w:val="00FC5C2A"/>
    <w:rsid w:val="00FC62ED"/>
    <w:rsid w:val="00FC636C"/>
    <w:rsid w:val="00FC654A"/>
    <w:rsid w:val="00FC6877"/>
    <w:rsid w:val="00FC6FBB"/>
    <w:rsid w:val="00FD06D8"/>
    <w:rsid w:val="00FD06DA"/>
    <w:rsid w:val="00FD0709"/>
    <w:rsid w:val="00FD100E"/>
    <w:rsid w:val="00FD1F21"/>
    <w:rsid w:val="00FD282C"/>
    <w:rsid w:val="00FD2AB2"/>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42CA"/>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989BD0B"/>
  <w15:docId w15:val="{F3939942-BE51-4E1C-BB8E-7F760A74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69C"/>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character" w:styleId="CommentReference">
    <w:name w:val="annotation reference"/>
    <w:basedOn w:val="DefaultParagraphFont"/>
    <w:rsid w:val="0051268D"/>
    <w:rPr>
      <w:sz w:val="16"/>
      <w:szCs w:val="16"/>
    </w:rPr>
  </w:style>
  <w:style w:type="paragraph" w:styleId="CommentText">
    <w:name w:val="annotation text"/>
    <w:basedOn w:val="Normal"/>
    <w:link w:val="CommentTextChar"/>
    <w:rsid w:val="0051268D"/>
    <w:rPr>
      <w:sz w:val="20"/>
      <w:szCs w:val="20"/>
    </w:rPr>
  </w:style>
  <w:style w:type="character" w:customStyle="1" w:styleId="CommentTextChar">
    <w:name w:val="Comment Text Char"/>
    <w:basedOn w:val="DefaultParagraphFont"/>
    <w:link w:val="CommentText"/>
    <w:rsid w:val="0051268D"/>
    <w:rPr>
      <w:rFonts w:ascii="Times New Roman" w:hAnsi="Times New Roman" w:cs="Times New Roman"/>
      <w:sz w:val="20"/>
    </w:rPr>
  </w:style>
  <w:style w:type="paragraph" w:styleId="CommentSubject">
    <w:name w:val="annotation subject"/>
    <w:basedOn w:val="CommentText"/>
    <w:next w:val="CommentText"/>
    <w:link w:val="CommentSubjectChar"/>
    <w:rsid w:val="0051268D"/>
    <w:rPr>
      <w:b/>
      <w:bCs/>
    </w:rPr>
  </w:style>
  <w:style w:type="character" w:customStyle="1" w:styleId="CommentSubjectChar">
    <w:name w:val="Comment Subject Char"/>
    <w:basedOn w:val="CommentTextChar"/>
    <w:link w:val="CommentSubject"/>
    <w:rsid w:val="0051268D"/>
    <w:rPr>
      <w:rFonts w:ascii="Times New Roman" w:hAnsi="Times New Roman" w:cs="Times New Roman"/>
      <w:b/>
      <w:bCs/>
      <w:sz w:val="20"/>
    </w:rPr>
  </w:style>
  <w:style w:type="paragraph" w:styleId="Revision">
    <w:name w:val="Revision"/>
    <w:hidden/>
    <w:uiPriority w:val="99"/>
    <w:semiHidden/>
    <w:rsid w:val="003A42D7"/>
    <w:rPr>
      <w:rFonts w:ascii="Times New Roman" w:hAnsi="Times New Roman" w:cs="Times New Roman"/>
      <w:szCs w:val="24"/>
    </w:rPr>
  </w:style>
  <w:style w:type="paragraph" w:styleId="BodyText">
    <w:name w:val="Body Text"/>
    <w:basedOn w:val="Normal"/>
    <w:link w:val="BodyTextChar"/>
    <w:uiPriority w:val="99"/>
    <w:rsid w:val="009C36A0"/>
    <w:pPr>
      <w:spacing w:line="480" w:lineRule="auto"/>
      <w:ind w:firstLine="720"/>
    </w:pPr>
  </w:style>
  <w:style w:type="character" w:customStyle="1" w:styleId="BodyTextChar">
    <w:name w:val="Body Text Char"/>
    <w:basedOn w:val="DefaultParagraphFont"/>
    <w:link w:val="BodyText"/>
    <w:uiPriority w:val="99"/>
    <w:rsid w:val="009C36A0"/>
    <w:rPr>
      <w:rFonts w:ascii="Times New Roman" w:hAnsi="Times New Roman" w:cs="Times New Roman"/>
      <w:szCs w:val="24"/>
    </w:rPr>
  </w:style>
  <w:style w:type="paragraph" w:styleId="NoSpacing">
    <w:name w:val="No Spacing"/>
    <w:uiPriority w:val="1"/>
    <w:qFormat/>
    <w:rsid w:val="009829A7"/>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121086">
      <w:bodyDiv w:val="1"/>
      <w:marLeft w:val="0"/>
      <w:marRight w:val="0"/>
      <w:marTop w:val="0"/>
      <w:marBottom w:val="0"/>
      <w:divBdr>
        <w:top w:val="none" w:sz="0" w:space="0" w:color="auto"/>
        <w:left w:val="none" w:sz="0" w:space="0" w:color="auto"/>
        <w:bottom w:val="none" w:sz="0" w:space="0" w:color="auto"/>
        <w:right w:val="none" w:sz="0" w:space="0" w:color="auto"/>
      </w:divBdr>
    </w:div>
    <w:div w:id="1768497480">
      <w:bodyDiv w:val="1"/>
      <w:marLeft w:val="0"/>
      <w:marRight w:val="0"/>
      <w:marTop w:val="0"/>
      <w:marBottom w:val="0"/>
      <w:divBdr>
        <w:top w:val="none" w:sz="0" w:space="0" w:color="auto"/>
        <w:left w:val="none" w:sz="0" w:space="0" w:color="auto"/>
        <w:bottom w:val="none" w:sz="0" w:space="0" w:color="auto"/>
        <w:right w:val="none" w:sz="0" w:space="0" w:color="auto"/>
      </w:divBdr>
    </w:div>
    <w:div w:id="200457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439e139-2b0c-4fc1-9916-e7e9fc29bb3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714F58CDFAFD4E8F44BB2F908672EE" ma:contentTypeVersion="13" ma:contentTypeDescription="Create a new document." ma:contentTypeScope="" ma:versionID="77b42b8e70d117382a7afe531c647beb">
  <xsd:schema xmlns:xsd="http://www.w3.org/2001/XMLSchema" xmlns:xs="http://www.w3.org/2001/XMLSchema" xmlns:p="http://schemas.microsoft.com/office/2006/metadata/properties" xmlns:ns3="6643d114-9f0b-4f64-97b5-776969dd6e84" xmlns:ns4="e439e139-2b0c-4fc1-9916-e7e9fc29bb32" targetNamespace="http://schemas.microsoft.com/office/2006/metadata/properties" ma:root="true" ma:fieldsID="eccecee9cae85e831a378c61f9190da2" ns3:_="" ns4:_="">
    <xsd:import namespace="6643d114-9f0b-4f64-97b5-776969dd6e84"/>
    <xsd:import namespace="e439e139-2b0c-4fc1-9916-e7e9fc29bb3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3d114-9f0b-4f64-97b5-776969dd6e8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39e139-2b0c-4fc1-9916-e7e9fc29bb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67DBD-7729-43AD-9428-0DB0238F5923}">
  <ds:schemaRefs>
    <ds:schemaRef ds:uri="http://schemas.microsoft.com/sharepoint/v3/contenttype/forms"/>
  </ds:schemaRefs>
</ds:datastoreItem>
</file>

<file path=customXml/itemProps2.xml><?xml version="1.0" encoding="utf-8"?>
<ds:datastoreItem xmlns:ds="http://schemas.openxmlformats.org/officeDocument/2006/customXml" ds:itemID="{209F05F3-92E1-45EE-92EE-0CB103C25928}">
  <ds:schemaRefs>
    <ds:schemaRef ds:uri="http://www.w3.org/XML/1998/namespace"/>
    <ds:schemaRef ds:uri="http://purl.org/dc/elements/1.1/"/>
    <ds:schemaRef ds:uri="e439e139-2b0c-4fc1-9916-e7e9fc29bb32"/>
    <ds:schemaRef ds:uri="http://schemas.microsoft.com/office/infopath/2007/PartnerControls"/>
    <ds:schemaRef ds:uri="6643d114-9f0b-4f64-97b5-776969dd6e84"/>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542966E0-D46D-433A-ADF3-7BD985483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3d114-9f0b-4f64-97b5-776969dd6e84"/>
    <ds:schemaRef ds:uri="e439e139-2b0c-4fc1-9916-e7e9fc29b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8A962A-19A0-46C6-A1D2-CBED2081E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3043</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Nicole</dc:creator>
  <cp:keywords/>
  <dc:description/>
  <cp:lastModifiedBy>DelFranco, Ruthie</cp:lastModifiedBy>
  <cp:revision>2</cp:revision>
  <cp:lastPrinted>2023-09-28T13:42:00Z</cp:lastPrinted>
  <dcterms:created xsi:type="dcterms:W3CDTF">2023-10-19T16:48:00Z</dcterms:created>
  <dcterms:modified xsi:type="dcterms:W3CDTF">2023-10-19T16:48:00Z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0x01010037714F58CDFAFD4E8F44BB2F908672EE</vt:lpwstr>
  </property>
</Properties>
</file>