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703" w:rsidRPr="00B020CF" w:rsidRDefault="001F1703" w:rsidP="001F1703">
      <w:pPr>
        <w:pStyle w:val="NoSpacing"/>
        <w:jc w:val="both"/>
        <w:rPr>
          <w:rFonts w:ascii="Times New Roman" w:hAnsi="Times New Roman"/>
          <w:b/>
          <w:sz w:val="24"/>
          <w:szCs w:val="24"/>
          <w:u w:val="single"/>
        </w:rPr>
      </w:pPr>
      <w:r w:rsidRPr="00B020CF">
        <w:rPr>
          <w:rFonts w:ascii="Times New Roman" w:hAnsi="Times New Roman"/>
          <w:b/>
          <w:sz w:val="24"/>
          <w:szCs w:val="24"/>
          <w:u w:val="single"/>
        </w:rPr>
        <w:t>CURRENT INTRODUCTION NUMBER:</w:t>
      </w:r>
    </w:p>
    <w:p w:rsidR="00DA077B" w:rsidRDefault="00DA077B" w:rsidP="001F1703">
      <w:pPr>
        <w:pStyle w:val="NoSpacing"/>
        <w:jc w:val="both"/>
        <w:rPr>
          <w:rFonts w:ascii="Times New Roman" w:hAnsi="Times New Roman"/>
          <w:sz w:val="24"/>
          <w:szCs w:val="24"/>
        </w:rPr>
      </w:pPr>
    </w:p>
    <w:p w:rsidR="001F1703" w:rsidRPr="00E0251D" w:rsidRDefault="001F1703" w:rsidP="001F1703">
      <w:pPr>
        <w:pStyle w:val="NoSpacing"/>
        <w:jc w:val="both"/>
        <w:rPr>
          <w:rFonts w:ascii="Times New Roman" w:hAnsi="Times New Roman"/>
          <w:sz w:val="24"/>
          <w:szCs w:val="24"/>
        </w:rPr>
      </w:pPr>
      <w:r w:rsidRPr="00A42D1C">
        <w:rPr>
          <w:rFonts w:ascii="Times New Roman" w:hAnsi="Times New Roman"/>
          <w:sz w:val="24"/>
          <w:szCs w:val="24"/>
        </w:rPr>
        <w:t xml:space="preserve">Int. No. </w:t>
      </w:r>
      <w:r w:rsidR="00DA077B">
        <w:rPr>
          <w:rFonts w:ascii="Times New Roman" w:hAnsi="Times New Roman"/>
          <w:sz w:val="24"/>
          <w:szCs w:val="24"/>
        </w:rPr>
        <w:t>167</w:t>
      </w:r>
    </w:p>
    <w:p w:rsidR="001F1703" w:rsidRPr="00E0251D" w:rsidRDefault="001F1703" w:rsidP="001F1703">
      <w:pPr>
        <w:pStyle w:val="NoSpacing"/>
        <w:jc w:val="both"/>
        <w:rPr>
          <w:rFonts w:ascii="Times New Roman" w:hAnsi="Times New Roman"/>
          <w:b/>
          <w:sz w:val="24"/>
          <w:szCs w:val="24"/>
        </w:rPr>
      </w:pPr>
    </w:p>
    <w:p w:rsidR="001F1703" w:rsidRPr="00B020CF" w:rsidRDefault="001F1703" w:rsidP="001F1703">
      <w:pPr>
        <w:pStyle w:val="NoSpacing"/>
        <w:jc w:val="both"/>
        <w:rPr>
          <w:rFonts w:ascii="Times New Roman" w:hAnsi="Times New Roman"/>
          <w:b/>
          <w:sz w:val="24"/>
          <w:szCs w:val="24"/>
          <w:u w:val="single"/>
        </w:rPr>
      </w:pPr>
      <w:r w:rsidRPr="00B020CF">
        <w:rPr>
          <w:rFonts w:ascii="Times New Roman" w:hAnsi="Times New Roman"/>
          <w:b/>
          <w:sz w:val="24"/>
          <w:szCs w:val="24"/>
          <w:u w:val="single"/>
        </w:rPr>
        <w:t>PRIME SPONSORS:</w:t>
      </w:r>
    </w:p>
    <w:p w:rsidR="003E7FED" w:rsidRDefault="003E7FED" w:rsidP="003E7FED">
      <w:pPr>
        <w:autoSpaceDE w:val="0"/>
        <w:autoSpaceDN w:val="0"/>
        <w:adjustRightInd w:val="0"/>
        <w:jc w:val="both"/>
        <w:rPr>
          <w:szCs w:val="24"/>
        </w:rPr>
      </w:pPr>
      <w:r>
        <w:rPr>
          <w:szCs w:val="24"/>
        </w:rPr>
        <w:t>By Council Members Holden, Won, Yeger, Bottcher, Avilés, De La Rosa and Riley</w:t>
      </w:r>
    </w:p>
    <w:p w:rsidR="001F1703" w:rsidRPr="00E0251D" w:rsidRDefault="001F1703" w:rsidP="001F1703">
      <w:pPr>
        <w:pStyle w:val="NoSpacing"/>
        <w:jc w:val="both"/>
        <w:rPr>
          <w:rFonts w:ascii="Times New Roman" w:hAnsi="Times New Roman"/>
          <w:b/>
          <w:sz w:val="24"/>
          <w:szCs w:val="24"/>
        </w:rPr>
      </w:pPr>
      <w:bookmarkStart w:id="0" w:name="_GoBack"/>
      <w:bookmarkEnd w:id="0"/>
    </w:p>
    <w:p w:rsidR="001F1703" w:rsidRPr="00B020CF" w:rsidRDefault="001F1703" w:rsidP="001F1703">
      <w:pPr>
        <w:pStyle w:val="NoSpacing"/>
        <w:jc w:val="both"/>
        <w:rPr>
          <w:rFonts w:ascii="Times New Roman" w:hAnsi="Times New Roman"/>
          <w:sz w:val="24"/>
          <w:szCs w:val="24"/>
          <w:u w:val="single"/>
        </w:rPr>
      </w:pPr>
      <w:r w:rsidRPr="00B020CF">
        <w:rPr>
          <w:rFonts w:ascii="Times New Roman" w:hAnsi="Times New Roman"/>
          <w:b/>
          <w:sz w:val="24"/>
          <w:szCs w:val="24"/>
          <w:u w:val="single"/>
        </w:rPr>
        <w:t>TITLE:</w:t>
      </w:r>
      <w:r w:rsidRPr="00B020CF">
        <w:rPr>
          <w:rFonts w:ascii="Times New Roman" w:hAnsi="Times New Roman"/>
          <w:sz w:val="24"/>
          <w:szCs w:val="24"/>
          <w:u w:val="single"/>
        </w:rPr>
        <w:t xml:space="preserve">  </w:t>
      </w:r>
    </w:p>
    <w:p w:rsidR="001F1703" w:rsidRPr="00E0251D" w:rsidRDefault="001F1703" w:rsidP="001F1703">
      <w:pPr>
        <w:suppressLineNumbers/>
        <w:autoSpaceDE w:val="0"/>
        <w:autoSpaceDN w:val="0"/>
        <w:adjustRightInd w:val="0"/>
        <w:jc w:val="both"/>
        <w:rPr>
          <w:szCs w:val="24"/>
          <w:lang w:val="en"/>
        </w:rPr>
      </w:pPr>
    </w:p>
    <w:p w:rsidR="001F1703" w:rsidRPr="00E0251D" w:rsidRDefault="001F1703" w:rsidP="001F1703">
      <w:pPr>
        <w:pStyle w:val="BodyText"/>
        <w:spacing w:line="240" w:lineRule="auto"/>
        <w:ind w:firstLine="0"/>
        <w:rPr>
          <w:color w:val="000000"/>
          <w:shd w:val="clear" w:color="auto" w:fill="FFFFFF"/>
        </w:rPr>
      </w:pPr>
      <w:r w:rsidRPr="00E0251D">
        <w:t xml:space="preserve">A Local Law to amend the administrative code of the city of New York, in relation </w:t>
      </w:r>
      <w:r w:rsidRPr="00E0251D">
        <w:rPr>
          <w:color w:val="000000"/>
          <w:shd w:val="clear" w:color="auto" w:fill="FFFFFF"/>
        </w:rPr>
        <w:t>to limiting steps in submitting service requests or complaints on 311 website and mobile application</w:t>
      </w:r>
    </w:p>
    <w:p w:rsidR="001F1703" w:rsidRPr="003D49D6" w:rsidRDefault="001F1703" w:rsidP="001F1703">
      <w:pPr>
        <w:pStyle w:val="NoSpacing"/>
        <w:jc w:val="both"/>
        <w:rPr>
          <w:rFonts w:ascii="Times New Roman" w:hAnsi="Times New Roman"/>
          <w:sz w:val="24"/>
          <w:szCs w:val="24"/>
        </w:rPr>
      </w:pPr>
    </w:p>
    <w:p w:rsidR="001F1703" w:rsidRPr="00B020CF" w:rsidRDefault="001F1703" w:rsidP="001F1703">
      <w:pPr>
        <w:pStyle w:val="NoSpacing"/>
        <w:jc w:val="both"/>
        <w:rPr>
          <w:rFonts w:ascii="Times New Roman" w:hAnsi="Times New Roman"/>
          <w:b/>
          <w:sz w:val="24"/>
          <w:szCs w:val="24"/>
          <w:u w:val="single"/>
        </w:rPr>
      </w:pPr>
      <w:r w:rsidRPr="00B020CF">
        <w:rPr>
          <w:rFonts w:ascii="Times New Roman" w:hAnsi="Times New Roman"/>
          <w:b/>
          <w:sz w:val="24"/>
          <w:szCs w:val="24"/>
          <w:u w:val="single"/>
        </w:rPr>
        <w:t>BILL SUMMARY:</w:t>
      </w:r>
    </w:p>
    <w:p w:rsidR="001F1703" w:rsidRPr="00E0251D" w:rsidRDefault="001F1703" w:rsidP="001F1703">
      <w:pPr>
        <w:pStyle w:val="NoSpacing"/>
        <w:jc w:val="both"/>
        <w:rPr>
          <w:rFonts w:ascii="Times New Roman" w:hAnsi="Times New Roman"/>
          <w:b/>
          <w:sz w:val="24"/>
          <w:szCs w:val="24"/>
        </w:rPr>
      </w:pPr>
      <w:r w:rsidRPr="00E0251D">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1F1703" w:rsidRPr="00E0251D" w:rsidRDefault="001F1703" w:rsidP="001F1703">
      <w:pPr>
        <w:pStyle w:val="NoSpacing"/>
        <w:jc w:val="both"/>
        <w:rPr>
          <w:rFonts w:ascii="Times New Roman" w:hAnsi="Times New Roman"/>
          <w:sz w:val="24"/>
          <w:szCs w:val="24"/>
        </w:rPr>
      </w:pPr>
    </w:p>
    <w:p w:rsidR="001F1703" w:rsidRPr="003D49D6" w:rsidRDefault="001F1703" w:rsidP="001F1703">
      <w:pPr>
        <w:widowControl w:val="0"/>
        <w:autoSpaceDE w:val="0"/>
        <w:autoSpaceDN w:val="0"/>
        <w:adjustRightInd w:val="0"/>
        <w:jc w:val="both"/>
        <w:rPr>
          <w:rFonts w:eastAsia="Times New Roman"/>
          <w:szCs w:val="24"/>
        </w:rPr>
      </w:pPr>
      <w:r w:rsidRPr="00E0251D">
        <w:rPr>
          <w:szCs w:val="24"/>
        </w:rPr>
        <w:t xml:space="preserve">This bill would require to allow 311 mobile application or website users to </w:t>
      </w:r>
      <w:r w:rsidRPr="00E0251D">
        <w:rPr>
          <w:color w:val="000000"/>
        </w:rPr>
        <w:t xml:space="preserve">submit a request or complaint with no </w:t>
      </w:r>
      <w:r w:rsidRPr="003D49D6">
        <w:rPr>
          <w:color w:val="000000"/>
        </w:rPr>
        <w:t xml:space="preserve">more than four steps.  </w:t>
      </w:r>
    </w:p>
    <w:p w:rsidR="001F1703" w:rsidRPr="00B020CF" w:rsidRDefault="001F1703" w:rsidP="001F1703">
      <w:pPr>
        <w:pStyle w:val="NoSpacing"/>
        <w:jc w:val="both"/>
        <w:rPr>
          <w:rFonts w:ascii="Times New Roman" w:hAnsi="Times New Roman"/>
          <w:sz w:val="24"/>
          <w:szCs w:val="24"/>
        </w:rPr>
      </w:pPr>
    </w:p>
    <w:p w:rsidR="001F1703" w:rsidRPr="00B020CF" w:rsidRDefault="001F1703" w:rsidP="001F1703">
      <w:pPr>
        <w:pStyle w:val="NoSpacing"/>
        <w:jc w:val="both"/>
        <w:rPr>
          <w:rFonts w:ascii="Times New Roman" w:hAnsi="Times New Roman"/>
          <w:b/>
          <w:sz w:val="24"/>
          <w:szCs w:val="24"/>
          <w:u w:val="single"/>
        </w:rPr>
      </w:pPr>
      <w:r w:rsidRPr="00B020CF">
        <w:rPr>
          <w:rFonts w:ascii="Times New Roman" w:hAnsi="Times New Roman"/>
          <w:b/>
          <w:sz w:val="24"/>
          <w:szCs w:val="24"/>
          <w:u w:val="single"/>
        </w:rPr>
        <w:t>EFFECTIVE DATE:</w:t>
      </w:r>
    </w:p>
    <w:p w:rsidR="001F1703" w:rsidRPr="00E0251D" w:rsidRDefault="001F1703" w:rsidP="001F1703">
      <w:pPr>
        <w:pStyle w:val="NoSpacing"/>
        <w:jc w:val="both"/>
        <w:rPr>
          <w:rFonts w:ascii="Times New Roman" w:hAnsi="Times New Roman"/>
          <w:sz w:val="24"/>
          <w:szCs w:val="24"/>
        </w:rPr>
      </w:pPr>
      <w:r w:rsidRPr="00E0251D">
        <w:rPr>
          <w:rFonts w:ascii="Times New Roman" w:hAnsi="Times New Roman"/>
          <w:sz w:val="24"/>
          <w:szCs w:val="24"/>
        </w:rPr>
        <w:t xml:space="preserve">180 days after it becomes a law. </w:t>
      </w:r>
    </w:p>
    <w:p w:rsidR="001F1703" w:rsidRPr="00E0251D" w:rsidRDefault="001F1703" w:rsidP="001F1703">
      <w:pPr>
        <w:pStyle w:val="NoSpacing"/>
        <w:jc w:val="both"/>
        <w:rPr>
          <w:rFonts w:ascii="Times New Roman" w:hAnsi="Times New Roman"/>
          <w:sz w:val="24"/>
          <w:szCs w:val="24"/>
        </w:rPr>
      </w:pPr>
    </w:p>
    <w:p w:rsidR="001F1703" w:rsidRPr="00B020CF" w:rsidRDefault="001F1703" w:rsidP="001F1703">
      <w:pPr>
        <w:pStyle w:val="NoSpacing"/>
        <w:jc w:val="both"/>
        <w:rPr>
          <w:rFonts w:ascii="Times New Roman" w:hAnsi="Times New Roman"/>
          <w:sz w:val="24"/>
          <w:szCs w:val="24"/>
        </w:rPr>
      </w:pPr>
    </w:p>
    <w:p w:rsidR="001F1703" w:rsidRPr="00B020CF" w:rsidRDefault="001F1703" w:rsidP="001F1703">
      <w:pPr>
        <w:pStyle w:val="NoSpacing"/>
        <w:jc w:val="both"/>
        <w:rPr>
          <w:rFonts w:ascii="Times New Roman" w:hAnsi="Times New Roman"/>
          <w:b/>
          <w:caps/>
          <w:szCs w:val="24"/>
          <w:u w:val="single"/>
        </w:rPr>
      </w:pPr>
      <w:r w:rsidRPr="00B020CF">
        <w:rPr>
          <w:rFonts w:ascii="Times New Roman" w:hAnsi="Times New Roman"/>
          <w:b/>
          <w:caps/>
          <w:szCs w:val="24"/>
          <w:u w:val="single"/>
        </w:rPr>
        <w:t>Legislative Impact</w:t>
      </w:r>
      <w:r w:rsidRPr="00B020CF">
        <w:rPr>
          <w:rFonts w:ascii="Times New Roman" w:hAnsi="Times New Roman"/>
          <w:b/>
          <w:caps/>
          <w:szCs w:val="24"/>
        </w:rPr>
        <w:t>:</w:t>
      </w:r>
    </w:p>
    <w:p w:rsidR="001F1703" w:rsidRPr="00A42D1C" w:rsidRDefault="001F1703" w:rsidP="001F1703">
      <w:pPr>
        <w:tabs>
          <w:tab w:val="left" w:pos="540"/>
        </w:tabs>
        <w:spacing w:before="80"/>
        <w:ind w:left="187"/>
        <w:rPr>
          <w:szCs w:val="22"/>
        </w:rPr>
      </w:pPr>
      <w:r w:rsidRPr="00B020CF">
        <w:rPr>
          <w:rFonts w:ascii="Segoe UI Symbol" w:eastAsia="MS Gothic" w:hAnsi="Segoe UI Symbol" w:cs="Segoe UI Symbol"/>
          <w:b/>
          <w:szCs w:val="22"/>
        </w:rPr>
        <w:t>☐</w:t>
      </w:r>
      <w:r w:rsidRPr="00A42D1C">
        <w:rPr>
          <w:b/>
          <w:szCs w:val="22"/>
        </w:rPr>
        <w:t xml:space="preserve"> Agency Rulemaking Required</w:t>
      </w:r>
      <w:r w:rsidRPr="00A42D1C">
        <w:rPr>
          <w:szCs w:val="22"/>
        </w:rPr>
        <w:t>: Is City agency rulemaking required?</w:t>
      </w:r>
    </w:p>
    <w:p w:rsidR="001F1703" w:rsidRPr="00A42D1C" w:rsidRDefault="001F1703" w:rsidP="001F1703">
      <w:pPr>
        <w:tabs>
          <w:tab w:val="left" w:pos="540"/>
        </w:tabs>
        <w:ind w:left="180"/>
        <w:rPr>
          <w:szCs w:val="22"/>
        </w:rPr>
      </w:pPr>
      <w:r w:rsidRPr="00B020CF">
        <w:rPr>
          <w:rFonts w:ascii="Segoe UI Symbol" w:eastAsia="MS Gothic" w:hAnsi="Segoe UI Symbol" w:cs="Segoe UI Symbol"/>
          <w:b/>
          <w:szCs w:val="22"/>
        </w:rPr>
        <w:t>☐</w:t>
      </w:r>
      <w:r w:rsidRPr="00A42D1C">
        <w:rPr>
          <w:b/>
          <w:szCs w:val="22"/>
        </w:rPr>
        <w:t xml:space="preserve"> Report Required</w:t>
      </w:r>
      <w:r w:rsidRPr="00A42D1C">
        <w:rPr>
          <w:szCs w:val="22"/>
        </w:rPr>
        <w:t>: Is a report due to Council required?</w:t>
      </w:r>
    </w:p>
    <w:p w:rsidR="001F1703" w:rsidRPr="00A42D1C" w:rsidRDefault="001F1703" w:rsidP="001F1703">
      <w:pPr>
        <w:tabs>
          <w:tab w:val="left" w:pos="540"/>
        </w:tabs>
        <w:ind w:left="180"/>
        <w:rPr>
          <w:szCs w:val="22"/>
        </w:rPr>
      </w:pPr>
      <w:r w:rsidRPr="00B020CF">
        <w:rPr>
          <w:rFonts w:ascii="Segoe UI Symbol" w:eastAsia="MS Gothic" w:hAnsi="Segoe UI Symbol" w:cs="Segoe UI Symbol"/>
          <w:b/>
          <w:szCs w:val="22"/>
        </w:rPr>
        <w:t>☐</w:t>
      </w:r>
      <w:r w:rsidRPr="00A42D1C">
        <w:rPr>
          <w:b/>
          <w:szCs w:val="22"/>
        </w:rPr>
        <w:t xml:space="preserve"> Sunset Date Included</w:t>
      </w:r>
      <w:r w:rsidRPr="00A42D1C">
        <w:rPr>
          <w:szCs w:val="22"/>
        </w:rPr>
        <w:t>: Does the legislation have a sunset date?</w:t>
      </w:r>
    </w:p>
    <w:p w:rsidR="001F1703" w:rsidRPr="00A42D1C" w:rsidRDefault="001F1703" w:rsidP="001F1703">
      <w:pPr>
        <w:tabs>
          <w:tab w:val="left" w:pos="540"/>
        </w:tabs>
        <w:ind w:left="180"/>
        <w:rPr>
          <w:szCs w:val="22"/>
        </w:rPr>
      </w:pPr>
      <w:r w:rsidRPr="00B020CF">
        <w:rPr>
          <w:rFonts w:ascii="Segoe UI Symbol" w:eastAsia="MS Gothic" w:hAnsi="Segoe UI Symbol" w:cs="Segoe UI Symbol"/>
          <w:b/>
          <w:szCs w:val="22"/>
        </w:rPr>
        <w:t>☐</w:t>
      </w:r>
      <w:r w:rsidRPr="00A42D1C">
        <w:rPr>
          <w:b/>
          <w:szCs w:val="22"/>
        </w:rPr>
        <w:t xml:space="preserve"> Council Appointment Required</w:t>
      </w:r>
      <w:r w:rsidRPr="00A42D1C">
        <w:rPr>
          <w:szCs w:val="22"/>
        </w:rPr>
        <w:t>: Is an appointment by the Council required?</w:t>
      </w:r>
    </w:p>
    <w:p w:rsidR="001F1703" w:rsidRPr="00A42D1C" w:rsidRDefault="001F1703" w:rsidP="001F1703">
      <w:pPr>
        <w:tabs>
          <w:tab w:val="left" w:pos="540"/>
        </w:tabs>
        <w:ind w:left="180"/>
        <w:rPr>
          <w:szCs w:val="22"/>
        </w:rPr>
      </w:pPr>
      <w:r w:rsidRPr="00B020CF">
        <w:rPr>
          <w:rFonts w:ascii="Segoe UI Symbol" w:eastAsia="MS Gothic" w:hAnsi="Segoe UI Symbol" w:cs="Segoe UI Symbol"/>
          <w:b/>
          <w:szCs w:val="22"/>
        </w:rPr>
        <w:t>☐</w:t>
      </w:r>
      <w:r w:rsidRPr="00A42D1C">
        <w:rPr>
          <w:b/>
          <w:szCs w:val="22"/>
        </w:rPr>
        <w:t xml:space="preserve"> Other Appointment Required</w:t>
      </w:r>
      <w:r w:rsidRPr="00A42D1C">
        <w:rPr>
          <w:szCs w:val="22"/>
        </w:rPr>
        <w:t>: Are other appointments not by the Council required?</w:t>
      </w:r>
    </w:p>
    <w:p w:rsidR="001F1703" w:rsidRPr="00B020CF" w:rsidRDefault="001F1703" w:rsidP="001F1703">
      <w:pPr>
        <w:pStyle w:val="NoSpacing"/>
        <w:jc w:val="both"/>
        <w:rPr>
          <w:rStyle w:val="apple-style-span"/>
          <w:rFonts w:ascii="Times New Roman" w:hAnsi="Times New Roman"/>
          <w:b/>
          <w:bCs/>
          <w:szCs w:val="24"/>
        </w:rPr>
      </w:pPr>
    </w:p>
    <w:p w:rsidR="001F1703" w:rsidRPr="00B020CF" w:rsidRDefault="001F1703" w:rsidP="001F1703">
      <w:pPr>
        <w:pStyle w:val="NoSpacing"/>
        <w:jc w:val="both"/>
        <w:rPr>
          <w:rStyle w:val="apple-style-span"/>
          <w:rFonts w:ascii="Times New Roman" w:hAnsi="Times New Roman"/>
          <w:szCs w:val="24"/>
        </w:rPr>
      </w:pPr>
      <w:r w:rsidRPr="00B020CF">
        <w:rPr>
          <w:rStyle w:val="apple-style-span"/>
          <w:rFonts w:ascii="Times New Roman" w:hAnsi="Times New Roman"/>
          <w:b/>
          <w:bCs/>
          <w:szCs w:val="24"/>
        </w:rPr>
        <w:t>Note:</w:t>
      </w:r>
      <w:r w:rsidRPr="00B020CF">
        <w:rPr>
          <w:rStyle w:val="apple-style-span"/>
          <w:rFonts w:ascii="Times New Roman" w:hAnsi="Times New Roman"/>
          <w:szCs w:val="24"/>
        </w:rPr>
        <w:t> In the full bill text online at legistar.council.nyc.gov, language in proposed consolidated laws that is enclosed by [brackets] would be deleted, and language that is underlined would be new. Language in proposed unconsolidated laws, in contrast, will not have brackets or underlining because it would be entirely new. Consolidation means that the law would be placed in the New York City Charter or Administrative Code.</w:t>
      </w:r>
    </w:p>
    <w:p w:rsidR="001F1703" w:rsidRPr="00E0251D" w:rsidRDefault="001F1703" w:rsidP="001F1703">
      <w:pPr>
        <w:pStyle w:val="NoSpacing"/>
        <w:jc w:val="both"/>
        <w:rPr>
          <w:rFonts w:ascii="Times New Roman" w:hAnsi="Times New Roman"/>
          <w:sz w:val="24"/>
          <w:szCs w:val="24"/>
        </w:rPr>
      </w:pPr>
    </w:p>
    <w:p w:rsidR="001F1703" w:rsidRPr="00B020CF" w:rsidRDefault="001F1703" w:rsidP="001F1703">
      <w:pPr>
        <w:jc w:val="both"/>
        <w:rPr>
          <w:sz w:val="18"/>
          <w:szCs w:val="18"/>
          <w:u w:val="single"/>
        </w:rPr>
      </w:pPr>
      <w:r w:rsidRPr="00B020CF">
        <w:rPr>
          <w:sz w:val="18"/>
          <w:szCs w:val="18"/>
          <w:u w:val="single"/>
        </w:rPr>
        <w:t>Session 12</w:t>
      </w:r>
    </w:p>
    <w:p w:rsidR="001F1703" w:rsidRPr="00E0251D" w:rsidRDefault="001F1703" w:rsidP="001F1703">
      <w:pPr>
        <w:jc w:val="both"/>
        <w:rPr>
          <w:sz w:val="18"/>
          <w:szCs w:val="18"/>
        </w:rPr>
      </w:pPr>
      <w:r w:rsidRPr="00E0251D">
        <w:rPr>
          <w:sz w:val="18"/>
          <w:szCs w:val="18"/>
        </w:rPr>
        <w:t>IB</w:t>
      </w:r>
    </w:p>
    <w:p w:rsidR="001F1703" w:rsidRPr="00E0251D" w:rsidRDefault="001F1703" w:rsidP="001F1703">
      <w:pPr>
        <w:jc w:val="both"/>
        <w:rPr>
          <w:sz w:val="18"/>
          <w:szCs w:val="18"/>
        </w:rPr>
      </w:pPr>
      <w:r w:rsidRPr="00E0251D">
        <w:rPr>
          <w:sz w:val="18"/>
          <w:szCs w:val="18"/>
        </w:rPr>
        <w:t>LS 5157</w:t>
      </w:r>
    </w:p>
    <w:p w:rsidR="001F1703" w:rsidRPr="00E0251D" w:rsidRDefault="001F1703" w:rsidP="001F1703">
      <w:pPr>
        <w:jc w:val="both"/>
        <w:rPr>
          <w:sz w:val="18"/>
          <w:szCs w:val="18"/>
        </w:rPr>
      </w:pPr>
      <w:r w:rsidRPr="00E0251D">
        <w:rPr>
          <w:sz w:val="18"/>
          <w:szCs w:val="18"/>
        </w:rPr>
        <w:t xml:space="preserve">3/17/2022 </w:t>
      </w:r>
    </w:p>
    <w:p w:rsidR="001F1703" w:rsidRPr="003D49D6" w:rsidRDefault="001F1703" w:rsidP="001F1703">
      <w:pPr>
        <w:jc w:val="both"/>
        <w:rPr>
          <w:sz w:val="18"/>
          <w:szCs w:val="18"/>
        </w:rPr>
      </w:pPr>
    </w:p>
    <w:p w:rsidR="001F1703" w:rsidRPr="00B020CF" w:rsidRDefault="001F1703" w:rsidP="001F1703">
      <w:pPr>
        <w:jc w:val="both"/>
        <w:rPr>
          <w:sz w:val="18"/>
          <w:szCs w:val="18"/>
          <w:u w:val="single"/>
        </w:rPr>
      </w:pPr>
      <w:r w:rsidRPr="00B020CF">
        <w:rPr>
          <w:sz w:val="18"/>
          <w:szCs w:val="18"/>
          <w:u w:val="single"/>
        </w:rPr>
        <w:t>Session 11</w:t>
      </w:r>
    </w:p>
    <w:p w:rsidR="001F1703" w:rsidRPr="00E0251D" w:rsidRDefault="001F1703" w:rsidP="001F1703">
      <w:pPr>
        <w:rPr>
          <w:sz w:val="18"/>
          <w:szCs w:val="18"/>
        </w:rPr>
      </w:pPr>
      <w:r w:rsidRPr="00E0251D">
        <w:rPr>
          <w:sz w:val="18"/>
          <w:szCs w:val="18"/>
        </w:rPr>
        <w:t>IB</w:t>
      </w:r>
    </w:p>
    <w:p w:rsidR="001F1703" w:rsidRPr="00E0251D" w:rsidRDefault="001F1703" w:rsidP="001F1703">
      <w:pPr>
        <w:rPr>
          <w:sz w:val="18"/>
          <w:szCs w:val="18"/>
        </w:rPr>
      </w:pPr>
      <w:r w:rsidRPr="00E0251D">
        <w:rPr>
          <w:sz w:val="18"/>
          <w:szCs w:val="18"/>
        </w:rPr>
        <w:t>LS 15966</w:t>
      </w:r>
    </w:p>
    <w:p w:rsidR="001F1703" w:rsidRPr="00E0251D" w:rsidRDefault="001F1703" w:rsidP="001F1703">
      <w:pPr>
        <w:rPr>
          <w:sz w:val="18"/>
          <w:szCs w:val="18"/>
        </w:rPr>
      </w:pPr>
      <w:r w:rsidRPr="00E0251D">
        <w:rPr>
          <w:sz w:val="18"/>
          <w:szCs w:val="18"/>
        </w:rPr>
        <w:t xml:space="preserve">8/27/2020 </w:t>
      </w:r>
    </w:p>
    <w:p w:rsidR="001F1703" w:rsidRPr="003D49D6" w:rsidRDefault="001F1703" w:rsidP="001F1703">
      <w:pPr>
        <w:rPr>
          <w:sz w:val="18"/>
          <w:szCs w:val="18"/>
        </w:rPr>
      </w:pPr>
      <w:r w:rsidRPr="003D49D6">
        <w:rPr>
          <w:sz w:val="18"/>
          <w:szCs w:val="18"/>
        </w:rPr>
        <w:t>Int. 2077-2020</w:t>
      </w:r>
    </w:p>
    <w:p w:rsidR="001F1703" w:rsidRPr="003D49D6" w:rsidRDefault="001F1703" w:rsidP="001F1703">
      <w:pPr>
        <w:pStyle w:val="NoSpacing"/>
        <w:jc w:val="both"/>
        <w:rPr>
          <w:rFonts w:ascii="Times New Roman" w:hAnsi="Times New Roman"/>
          <w:sz w:val="24"/>
          <w:szCs w:val="24"/>
        </w:rPr>
      </w:pPr>
    </w:p>
    <w:p w:rsidR="001F1703" w:rsidRDefault="001F1703"/>
    <w:sectPr w:rsidR="001F1703" w:rsidSect="001F1703">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7BF" w:rsidRDefault="00E147BF">
      <w:r>
        <w:separator/>
      </w:r>
    </w:p>
  </w:endnote>
  <w:endnote w:type="continuationSeparator" w:id="0">
    <w:p w:rsidR="00E147BF" w:rsidRDefault="00E14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7BF" w:rsidRDefault="00E147BF">
      <w:r>
        <w:separator/>
      </w:r>
    </w:p>
  </w:footnote>
  <w:footnote w:type="continuationSeparator" w:id="0">
    <w:p w:rsidR="00E147BF" w:rsidRDefault="00E147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03"/>
    <w:rsid w:val="00002ED0"/>
    <w:rsid w:val="00045425"/>
    <w:rsid w:val="001D67B8"/>
    <w:rsid w:val="001F026C"/>
    <w:rsid w:val="001F1703"/>
    <w:rsid w:val="00272505"/>
    <w:rsid w:val="003E7FED"/>
    <w:rsid w:val="0045571F"/>
    <w:rsid w:val="00464D5F"/>
    <w:rsid w:val="00560509"/>
    <w:rsid w:val="005652C6"/>
    <w:rsid w:val="00677643"/>
    <w:rsid w:val="006D7FF5"/>
    <w:rsid w:val="007B0A4A"/>
    <w:rsid w:val="008302CC"/>
    <w:rsid w:val="008511A2"/>
    <w:rsid w:val="00991412"/>
    <w:rsid w:val="009D447C"/>
    <w:rsid w:val="00CA4CB5"/>
    <w:rsid w:val="00DA077B"/>
    <w:rsid w:val="00E147BF"/>
    <w:rsid w:val="00E36D7E"/>
    <w:rsid w:val="00FD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932EE-60AF-44C9-AD71-3B8AA2DC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70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1703"/>
    <w:rPr>
      <w:sz w:val="22"/>
      <w:szCs w:val="22"/>
    </w:rPr>
  </w:style>
  <w:style w:type="paragraph" w:styleId="BodyText">
    <w:name w:val="Body Text"/>
    <w:basedOn w:val="Normal"/>
    <w:link w:val="BodyTextChar"/>
    <w:uiPriority w:val="99"/>
    <w:rsid w:val="001F1703"/>
    <w:pPr>
      <w:spacing w:line="480" w:lineRule="auto"/>
      <w:ind w:firstLine="720"/>
      <w:jc w:val="both"/>
    </w:pPr>
    <w:rPr>
      <w:rFonts w:eastAsia="Times New Roman"/>
      <w:szCs w:val="24"/>
    </w:rPr>
  </w:style>
  <w:style w:type="character" w:customStyle="1" w:styleId="BodyTextChar">
    <w:name w:val="Body Text Char"/>
    <w:link w:val="BodyText"/>
    <w:uiPriority w:val="99"/>
    <w:rsid w:val="001F1703"/>
    <w:rPr>
      <w:rFonts w:ascii="Times New Roman" w:eastAsia="Times New Roman" w:hAnsi="Times New Roman" w:cs="Times New Roman"/>
      <w:sz w:val="24"/>
      <w:szCs w:val="24"/>
    </w:rPr>
  </w:style>
  <w:style w:type="character" w:customStyle="1" w:styleId="apple-style-span">
    <w:name w:val="apple-style-span"/>
    <w:rsid w:val="001F1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Martin, William</cp:lastModifiedBy>
  <cp:revision>17</cp:revision>
  <dcterms:created xsi:type="dcterms:W3CDTF">2022-03-24T17:16:00Z</dcterms:created>
  <dcterms:modified xsi:type="dcterms:W3CDTF">2023-02-07T19:39:00Z</dcterms:modified>
</cp:coreProperties>
</file>