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9A8" w:rsidRDefault="00B074A5" w:rsidP="00E94EC5">
      <w:pPr>
        <w:widowControl w:val="0"/>
        <w:suppressLineNumbers/>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Int. No.</w:t>
      </w:r>
      <w:r w:rsidR="00191C53">
        <w:rPr>
          <w:rFonts w:ascii="Times New Roman" w:hAnsi="Times New Roman"/>
          <w:sz w:val="24"/>
          <w:szCs w:val="24"/>
        </w:rPr>
        <w:t xml:space="preserve"> 296</w:t>
      </w:r>
    </w:p>
    <w:p w:rsidR="002701D1" w:rsidRDefault="002701D1" w:rsidP="002701D1">
      <w:pPr>
        <w:widowControl w:val="0"/>
        <w:suppressLineNumber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Members Ung, Hanif, Brewer, Stevens, Velázquez, Williams, Yeger, Farías, Restler, Abreu, Krishnan, Nurse, Louis, Avilés, De La Rosa, Won, Cabán, Lee and Hudson</w:t>
      </w:r>
    </w:p>
    <w:p w:rsidR="00F119A8" w:rsidRDefault="00F119A8" w:rsidP="00E94EC5">
      <w:pPr>
        <w:widowControl w:val="0"/>
        <w:suppressLineNumbers/>
        <w:autoSpaceDE w:val="0"/>
        <w:autoSpaceDN w:val="0"/>
        <w:adjustRightInd w:val="0"/>
        <w:spacing w:after="0" w:line="240" w:lineRule="auto"/>
        <w:rPr>
          <w:rFonts w:ascii="Times New Roman" w:hAnsi="Times New Roman"/>
          <w:sz w:val="24"/>
          <w:szCs w:val="24"/>
        </w:rPr>
      </w:pPr>
      <w:bookmarkStart w:id="0" w:name="_GoBack"/>
      <w:bookmarkEnd w:id="0"/>
    </w:p>
    <w:p w:rsidR="00F119A8" w:rsidRDefault="00F119A8" w:rsidP="00145242">
      <w:pPr>
        <w:widowControl w:val="0"/>
        <w:suppressLineNumbers/>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..Title</w:t>
      </w:r>
    </w:p>
    <w:p w:rsidR="00F119A8" w:rsidRDefault="005036DA" w:rsidP="00145242">
      <w:pPr>
        <w:widowControl w:val="0"/>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w:t>
      </w:r>
      <w:r w:rsidR="00145242">
        <w:rPr>
          <w:rFonts w:ascii="Times New Roman" w:hAnsi="Times New Roman"/>
          <w:sz w:val="24"/>
          <w:szCs w:val="24"/>
        </w:rPr>
        <w:t xml:space="preserve">o </w:t>
      </w:r>
      <w:r w:rsidR="00F119A8">
        <w:rPr>
          <w:rFonts w:ascii="Times New Roman" w:hAnsi="Times New Roman"/>
          <w:sz w:val="24"/>
          <w:szCs w:val="24"/>
        </w:rPr>
        <w:t xml:space="preserve">amend the </w:t>
      </w:r>
      <w:r w:rsidR="00405254">
        <w:rPr>
          <w:rFonts w:ascii="Times New Roman" w:hAnsi="Times New Roman"/>
          <w:sz w:val="24"/>
          <w:szCs w:val="24"/>
        </w:rPr>
        <w:t xml:space="preserve">administrative code of the city of </w:t>
      </w:r>
      <w:r w:rsidR="005D4B42">
        <w:rPr>
          <w:rFonts w:ascii="Times New Roman" w:hAnsi="Times New Roman"/>
          <w:sz w:val="24"/>
          <w:szCs w:val="24"/>
        </w:rPr>
        <w:t>New York, in relation to</w:t>
      </w:r>
      <w:r w:rsidR="00E539FD">
        <w:rPr>
          <w:rFonts w:ascii="Times New Roman" w:hAnsi="Times New Roman"/>
          <w:sz w:val="24"/>
          <w:szCs w:val="24"/>
        </w:rPr>
        <w:t xml:space="preserve"> </w:t>
      </w:r>
      <w:r w:rsidR="004D3161">
        <w:rPr>
          <w:rFonts w:ascii="Times New Roman" w:hAnsi="Times New Roman"/>
          <w:sz w:val="24"/>
          <w:szCs w:val="24"/>
        </w:rPr>
        <w:t>the identification of languages spoken by callers to the 311 customer service center</w:t>
      </w:r>
    </w:p>
    <w:p w:rsidR="00F119A8" w:rsidRDefault="00F119A8" w:rsidP="00F10178">
      <w:pPr>
        <w:widowControl w:val="0"/>
        <w:suppressLineNumbers/>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..Body</w:t>
      </w:r>
    </w:p>
    <w:p w:rsidR="00F119A8" w:rsidRDefault="00F119A8" w:rsidP="00F10178">
      <w:pPr>
        <w:widowControl w:val="0"/>
        <w:suppressLineNumbers/>
        <w:autoSpaceDE w:val="0"/>
        <w:autoSpaceDN w:val="0"/>
        <w:adjustRightInd w:val="0"/>
        <w:spacing w:after="0" w:line="240" w:lineRule="auto"/>
        <w:jc w:val="both"/>
        <w:rPr>
          <w:rFonts w:ascii="Times New Roman" w:hAnsi="Times New Roman"/>
          <w:sz w:val="24"/>
          <w:szCs w:val="24"/>
        </w:rPr>
      </w:pPr>
    </w:p>
    <w:p w:rsidR="00F119A8" w:rsidRDefault="00F119A8" w:rsidP="00F10178">
      <w:pPr>
        <w:widowControl w:val="0"/>
        <w:suppressLineNumber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rPr>
        <w:t>:</w:t>
      </w:r>
    </w:p>
    <w:p w:rsidR="004D1AB5" w:rsidRDefault="00F119A8" w:rsidP="004D1AB5">
      <w:pPr>
        <w:spacing w:after="0" w:line="480" w:lineRule="auto"/>
        <w:jc w:val="both"/>
        <w:rPr>
          <w:rFonts w:ascii="Times New Roman" w:hAnsi="Times New Roman"/>
          <w:sz w:val="24"/>
          <w:szCs w:val="24"/>
        </w:rPr>
      </w:pPr>
      <w:r>
        <w:rPr>
          <w:rFonts w:ascii="Times New Roman" w:hAnsi="Times New Roman"/>
          <w:sz w:val="24"/>
          <w:szCs w:val="24"/>
        </w:rPr>
        <w:tab/>
      </w:r>
      <w:r w:rsidR="004D1AB5">
        <w:rPr>
          <w:rFonts w:ascii="Times New Roman" w:hAnsi="Times New Roman"/>
          <w:sz w:val="24"/>
          <w:szCs w:val="24"/>
        </w:rPr>
        <w:t xml:space="preserve">Section 1. </w:t>
      </w:r>
      <w:r w:rsidR="004D3161">
        <w:rPr>
          <w:rFonts w:ascii="Times New Roman" w:hAnsi="Times New Roman"/>
          <w:sz w:val="24"/>
          <w:szCs w:val="24"/>
        </w:rPr>
        <w:t>Chapter 3</w:t>
      </w:r>
      <w:r w:rsidR="00426E40">
        <w:rPr>
          <w:rFonts w:ascii="Times New Roman" w:hAnsi="Times New Roman"/>
          <w:sz w:val="24"/>
          <w:szCs w:val="24"/>
        </w:rPr>
        <w:t xml:space="preserve"> of title </w:t>
      </w:r>
      <w:r w:rsidR="004D3161">
        <w:rPr>
          <w:rFonts w:ascii="Times New Roman" w:hAnsi="Times New Roman"/>
          <w:sz w:val="24"/>
          <w:szCs w:val="24"/>
        </w:rPr>
        <w:t>23</w:t>
      </w:r>
      <w:r w:rsidR="00426E40">
        <w:rPr>
          <w:rFonts w:ascii="Times New Roman" w:hAnsi="Times New Roman"/>
          <w:sz w:val="24"/>
          <w:szCs w:val="24"/>
        </w:rPr>
        <w:t xml:space="preserve"> of t</w:t>
      </w:r>
      <w:r w:rsidR="004D1AB5">
        <w:rPr>
          <w:rFonts w:ascii="Times New Roman" w:hAnsi="Times New Roman"/>
          <w:sz w:val="24"/>
          <w:szCs w:val="24"/>
        </w:rPr>
        <w:t>he</w:t>
      </w:r>
      <w:r w:rsidR="00405254">
        <w:rPr>
          <w:rFonts w:ascii="Times New Roman" w:hAnsi="Times New Roman"/>
          <w:sz w:val="24"/>
          <w:szCs w:val="24"/>
        </w:rPr>
        <w:t xml:space="preserve"> administrative code of the city of</w:t>
      </w:r>
      <w:r w:rsidR="004D1AB5">
        <w:rPr>
          <w:rFonts w:ascii="Times New Roman" w:hAnsi="Times New Roman"/>
          <w:sz w:val="24"/>
          <w:szCs w:val="24"/>
        </w:rPr>
        <w:t xml:space="preserve"> New York is amen</w:t>
      </w:r>
      <w:r w:rsidR="00405254">
        <w:rPr>
          <w:rFonts w:ascii="Times New Roman" w:hAnsi="Times New Roman"/>
          <w:sz w:val="24"/>
          <w:szCs w:val="24"/>
        </w:rPr>
        <w:t xml:space="preserve">ded </w:t>
      </w:r>
      <w:r w:rsidR="004D1AB5">
        <w:rPr>
          <w:rFonts w:ascii="Times New Roman" w:hAnsi="Times New Roman"/>
          <w:sz w:val="24"/>
          <w:szCs w:val="24"/>
        </w:rPr>
        <w:t xml:space="preserve">to </w:t>
      </w:r>
      <w:r w:rsidR="00426E40">
        <w:rPr>
          <w:rFonts w:ascii="Times New Roman" w:hAnsi="Times New Roman"/>
          <w:sz w:val="24"/>
          <w:szCs w:val="24"/>
        </w:rPr>
        <w:t xml:space="preserve">add a new section </w:t>
      </w:r>
      <w:r w:rsidR="004D3161">
        <w:rPr>
          <w:rFonts w:ascii="Times New Roman" w:hAnsi="Times New Roman"/>
          <w:sz w:val="24"/>
          <w:szCs w:val="24"/>
        </w:rPr>
        <w:t>23</w:t>
      </w:r>
      <w:r w:rsidR="00426E40">
        <w:rPr>
          <w:rFonts w:ascii="Times New Roman" w:hAnsi="Times New Roman"/>
          <w:sz w:val="24"/>
          <w:szCs w:val="24"/>
        </w:rPr>
        <w:t>-</w:t>
      </w:r>
      <w:r w:rsidR="00B074A5">
        <w:rPr>
          <w:rFonts w:ascii="Times New Roman" w:hAnsi="Times New Roman"/>
          <w:sz w:val="24"/>
          <w:szCs w:val="24"/>
        </w:rPr>
        <w:t>308</w:t>
      </w:r>
      <w:r w:rsidR="00426E40">
        <w:rPr>
          <w:rFonts w:ascii="Times New Roman" w:hAnsi="Times New Roman"/>
          <w:sz w:val="24"/>
          <w:szCs w:val="24"/>
        </w:rPr>
        <w:t xml:space="preserve"> to </w:t>
      </w:r>
      <w:r w:rsidR="004D1AB5">
        <w:rPr>
          <w:rFonts w:ascii="Times New Roman" w:hAnsi="Times New Roman"/>
          <w:sz w:val="24"/>
          <w:szCs w:val="24"/>
        </w:rPr>
        <w:t>read as follows:</w:t>
      </w:r>
    </w:p>
    <w:p w:rsidR="00EC57C8" w:rsidRPr="00EC57C8" w:rsidRDefault="00405254" w:rsidP="00405254">
      <w:pPr>
        <w:spacing w:after="0" w:line="480" w:lineRule="auto"/>
        <w:ind w:firstLine="720"/>
        <w:jc w:val="both"/>
        <w:rPr>
          <w:rFonts w:ascii="Times New Roman" w:hAnsi="Times New Roman"/>
          <w:sz w:val="24"/>
          <w:szCs w:val="24"/>
          <w:u w:val="single"/>
        </w:rPr>
      </w:pPr>
      <w:r w:rsidRPr="00EC57C8">
        <w:rPr>
          <w:rFonts w:ascii="Times New Roman" w:hAnsi="Times New Roman"/>
          <w:sz w:val="24"/>
          <w:szCs w:val="24"/>
          <w:u w:val="single"/>
        </w:rPr>
        <w:t xml:space="preserve">§ </w:t>
      </w:r>
      <w:r w:rsidR="004D3161">
        <w:rPr>
          <w:rFonts w:ascii="Times New Roman" w:hAnsi="Times New Roman"/>
          <w:sz w:val="24"/>
          <w:szCs w:val="24"/>
          <w:u w:val="single"/>
        </w:rPr>
        <w:t>23</w:t>
      </w:r>
      <w:r w:rsidRPr="00EC57C8">
        <w:rPr>
          <w:rFonts w:ascii="Times New Roman" w:hAnsi="Times New Roman"/>
          <w:sz w:val="24"/>
          <w:szCs w:val="24"/>
          <w:u w:val="single"/>
        </w:rPr>
        <w:t>-</w:t>
      </w:r>
      <w:r w:rsidR="00B074A5">
        <w:rPr>
          <w:rFonts w:ascii="Times New Roman" w:hAnsi="Times New Roman"/>
          <w:sz w:val="24"/>
          <w:szCs w:val="24"/>
          <w:u w:val="single"/>
        </w:rPr>
        <w:t>308</w:t>
      </w:r>
      <w:r w:rsidR="004D1AB5" w:rsidRPr="00EC57C8">
        <w:rPr>
          <w:rFonts w:ascii="Times New Roman" w:hAnsi="Times New Roman"/>
          <w:sz w:val="24"/>
          <w:szCs w:val="24"/>
          <w:u w:val="single"/>
        </w:rPr>
        <w:t xml:space="preserve"> </w:t>
      </w:r>
      <w:r w:rsidR="004D3161">
        <w:rPr>
          <w:rFonts w:ascii="Times New Roman" w:hAnsi="Times New Roman"/>
          <w:sz w:val="24"/>
          <w:szCs w:val="24"/>
          <w:u w:val="single"/>
        </w:rPr>
        <w:t>Identification of spoken language</w:t>
      </w:r>
      <w:r w:rsidRPr="00EC57C8">
        <w:rPr>
          <w:rFonts w:ascii="Times New Roman" w:hAnsi="Times New Roman"/>
          <w:sz w:val="24"/>
          <w:szCs w:val="24"/>
          <w:u w:val="single"/>
        </w:rPr>
        <w:t xml:space="preserve">. </w:t>
      </w:r>
      <w:r w:rsidR="00BE0C5E">
        <w:rPr>
          <w:rFonts w:ascii="Times New Roman" w:hAnsi="Times New Roman"/>
          <w:sz w:val="24"/>
          <w:szCs w:val="24"/>
          <w:u w:val="single"/>
        </w:rPr>
        <w:t>a. The 311 customer service center shall implement a protocol for identifying the language spoken by a telephone caller to the 311 customer service center.</w:t>
      </w:r>
    </w:p>
    <w:p w:rsidR="00763591" w:rsidRDefault="00EC57C8" w:rsidP="00E53639">
      <w:pPr>
        <w:spacing w:after="0" w:line="480" w:lineRule="auto"/>
        <w:ind w:firstLine="720"/>
        <w:jc w:val="both"/>
        <w:rPr>
          <w:rFonts w:ascii="Times New Roman" w:hAnsi="Times New Roman"/>
          <w:sz w:val="24"/>
          <w:szCs w:val="24"/>
          <w:u w:val="single"/>
        </w:rPr>
      </w:pPr>
      <w:r w:rsidRPr="00EC57C8">
        <w:rPr>
          <w:rFonts w:ascii="Times New Roman" w:hAnsi="Times New Roman"/>
          <w:sz w:val="24"/>
          <w:szCs w:val="24"/>
          <w:u w:val="single"/>
        </w:rPr>
        <w:t xml:space="preserve">b. </w:t>
      </w:r>
      <w:r w:rsidR="00BE0C5E">
        <w:rPr>
          <w:rFonts w:ascii="Times New Roman" w:hAnsi="Times New Roman"/>
          <w:sz w:val="24"/>
          <w:szCs w:val="24"/>
          <w:u w:val="single"/>
        </w:rPr>
        <w:t xml:space="preserve">Such protocol shall include </w:t>
      </w:r>
      <w:r w:rsidR="00E53639">
        <w:rPr>
          <w:rFonts w:ascii="Times New Roman" w:hAnsi="Times New Roman"/>
          <w:sz w:val="24"/>
          <w:szCs w:val="24"/>
          <w:u w:val="single"/>
        </w:rPr>
        <w:t>the use of automated language recognition software to assist in the identification, either for an automated message system or for the call taker, of the language possibly spoken by the caller.</w:t>
      </w:r>
    </w:p>
    <w:p w:rsidR="00BE0C5E" w:rsidRPr="00EC57C8" w:rsidRDefault="00E53639" w:rsidP="00405254">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c</w:t>
      </w:r>
      <w:r w:rsidR="00BE0C5E">
        <w:rPr>
          <w:rFonts w:ascii="Times New Roman" w:hAnsi="Times New Roman"/>
          <w:sz w:val="24"/>
          <w:szCs w:val="24"/>
          <w:u w:val="single"/>
        </w:rPr>
        <w:t xml:space="preserve">. </w:t>
      </w:r>
      <w:r w:rsidR="000B66F5">
        <w:rPr>
          <w:rFonts w:ascii="Times New Roman" w:hAnsi="Times New Roman"/>
          <w:sz w:val="24"/>
          <w:szCs w:val="24"/>
          <w:u w:val="single"/>
        </w:rPr>
        <w:t>The 311 customer service center shall examine e</w:t>
      </w:r>
      <w:r w:rsidR="00BE0C5E">
        <w:rPr>
          <w:rFonts w:ascii="Times New Roman" w:hAnsi="Times New Roman"/>
          <w:sz w:val="24"/>
          <w:szCs w:val="24"/>
          <w:u w:val="single"/>
        </w:rPr>
        <w:t>very call that disconnects during the process of identifying the caller’s language without having completed such process</w:t>
      </w:r>
      <w:r w:rsidR="000B66F5">
        <w:rPr>
          <w:rFonts w:ascii="Times New Roman" w:hAnsi="Times New Roman"/>
          <w:sz w:val="24"/>
          <w:szCs w:val="24"/>
          <w:u w:val="single"/>
        </w:rPr>
        <w:t>, determine the cause of such discon</w:t>
      </w:r>
      <w:r w:rsidR="00945286">
        <w:rPr>
          <w:rFonts w:ascii="Times New Roman" w:hAnsi="Times New Roman"/>
          <w:sz w:val="24"/>
          <w:szCs w:val="24"/>
          <w:u w:val="single"/>
        </w:rPr>
        <w:t>nection, and implement remedies</w:t>
      </w:r>
      <w:r w:rsidR="008E3204">
        <w:rPr>
          <w:rFonts w:ascii="Times New Roman" w:hAnsi="Times New Roman"/>
          <w:sz w:val="24"/>
          <w:szCs w:val="24"/>
          <w:u w:val="single"/>
        </w:rPr>
        <w:t xml:space="preserve"> </w:t>
      </w:r>
      <w:r w:rsidR="000B66F5">
        <w:rPr>
          <w:rFonts w:ascii="Times New Roman" w:hAnsi="Times New Roman"/>
          <w:sz w:val="24"/>
          <w:szCs w:val="24"/>
          <w:u w:val="single"/>
        </w:rPr>
        <w:t xml:space="preserve">for such disconnections </w:t>
      </w:r>
      <w:r w:rsidR="008E3204">
        <w:rPr>
          <w:rFonts w:ascii="Times New Roman" w:hAnsi="Times New Roman"/>
          <w:sz w:val="24"/>
          <w:szCs w:val="24"/>
          <w:u w:val="single"/>
        </w:rPr>
        <w:t xml:space="preserve">where appropriate </w:t>
      </w:r>
      <w:r w:rsidR="000B66F5">
        <w:rPr>
          <w:rFonts w:ascii="Times New Roman" w:hAnsi="Times New Roman"/>
          <w:sz w:val="24"/>
          <w:szCs w:val="24"/>
          <w:u w:val="single"/>
        </w:rPr>
        <w:t xml:space="preserve">to ensure that callers to the 311 system in any language are properly addressed. By January 30 of each year, the department </w:t>
      </w:r>
      <w:r w:rsidR="00DF78C7">
        <w:rPr>
          <w:rFonts w:ascii="Times New Roman" w:hAnsi="Times New Roman"/>
          <w:sz w:val="24"/>
          <w:szCs w:val="24"/>
          <w:u w:val="single"/>
        </w:rPr>
        <w:t xml:space="preserve">of information technology and telecommunications </w:t>
      </w:r>
      <w:r w:rsidR="000B66F5">
        <w:rPr>
          <w:rFonts w:ascii="Times New Roman" w:hAnsi="Times New Roman"/>
          <w:sz w:val="24"/>
          <w:szCs w:val="24"/>
          <w:u w:val="single"/>
        </w:rPr>
        <w:t>shall submit to the council and post on its website a report summarizing such causes and remedies</w:t>
      </w:r>
      <w:r>
        <w:rPr>
          <w:rFonts w:ascii="Times New Roman" w:hAnsi="Times New Roman"/>
          <w:sz w:val="24"/>
          <w:szCs w:val="24"/>
          <w:u w:val="single"/>
        </w:rPr>
        <w:t>.</w:t>
      </w:r>
    </w:p>
    <w:p w:rsidR="00A5473F" w:rsidRPr="001E1C0E" w:rsidRDefault="00D34873" w:rsidP="009A4279">
      <w:pPr>
        <w:widowControl w:val="0"/>
        <w:autoSpaceDE w:val="0"/>
        <w:autoSpaceDN w:val="0"/>
        <w:adjustRightInd w:val="0"/>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 2.</w:t>
      </w:r>
      <w:r>
        <w:rPr>
          <w:rFonts w:ascii="Times New Roman" w:hAnsi="Times New Roman"/>
          <w:sz w:val="24"/>
          <w:szCs w:val="24"/>
        </w:rPr>
        <w:t xml:space="preserve"> </w:t>
      </w:r>
      <w:r w:rsidR="00A5473F" w:rsidRPr="00A5473F">
        <w:rPr>
          <w:rFonts w:ascii="Times New Roman" w:hAnsi="Times New Roman"/>
          <w:sz w:val="24"/>
          <w:szCs w:val="24"/>
        </w:rPr>
        <w:t>This local law take</w:t>
      </w:r>
      <w:r w:rsidR="00A31E91">
        <w:rPr>
          <w:rFonts w:ascii="Times New Roman" w:hAnsi="Times New Roman"/>
          <w:sz w:val="24"/>
          <w:szCs w:val="24"/>
        </w:rPr>
        <w:t>s</w:t>
      </w:r>
      <w:r w:rsidR="00A5473F" w:rsidRPr="00A5473F">
        <w:rPr>
          <w:rFonts w:ascii="Times New Roman" w:hAnsi="Times New Roman"/>
          <w:sz w:val="24"/>
          <w:szCs w:val="24"/>
        </w:rPr>
        <w:t xml:space="preserve"> </w:t>
      </w:r>
      <w:r w:rsidR="00E539FD">
        <w:rPr>
          <w:rFonts w:ascii="Times New Roman" w:hAnsi="Times New Roman"/>
          <w:sz w:val="24"/>
          <w:szCs w:val="24"/>
        </w:rPr>
        <w:t xml:space="preserve">effect </w:t>
      </w:r>
      <w:r w:rsidR="00BE0C5E">
        <w:rPr>
          <w:rFonts w:ascii="Times New Roman" w:hAnsi="Times New Roman"/>
          <w:sz w:val="24"/>
          <w:szCs w:val="24"/>
        </w:rPr>
        <w:t>1</w:t>
      </w:r>
      <w:r w:rsidR="00405254">
        <w:rPr>
          <w:rFonts w:ascii="Times New Roman" w:hAnsi="Times New Roman"/>
          <w:sz w:val="24"/>
          <w:szCs w:val="24"/>
        </w:rPr>
        <w:t xml:space="preserve"> y</w:t>
      </w:r>
      <w:r w:rsidR="00BE0C5E">
        <w:rPr>
          <w:rFonts w:ascii="Times New Roman" w:hAnsi="Times New Roman"/>
          <w:sz w:val="24"/>
          <w:szCs w:val="24"/>
        </w:rPr>
        <w:t>ear</w:t>
      </w:r>
      <w:r w:rsidR="00405254">
        <w:rPr>
          <w:rFonts w:ascii="Times New Roman" w:hAnsi="Times New Roman"/>
          <w:sz w:val="24"/>
          <w:szCs w:val="24"/>
        </w:rPr>
        <w:t xml:space="preserve"> after it becomes law</w:t>
      </w:r>
      <w:r w:rsidR="00A5473F" w:rsidRPr="00A5473F">
        <w:rPr>
          <w:rFonts w:ascii="Times New Roman" w:hAnsi="Times New Roman"/>
          <w:sz w:val="24"/>
          <w:szCs w:val="24"/>
        </w:rPr>
        <w:t>.</w:t>
      </w:r>
    </w:p>
    <w:p w:rsidR="00CA74B7" w:rsidRDefault="00CA74B7" w:rsidP="002B6AB1">
      <w:pPr>
        <w:widowControl w:val="0"/>
        <w:suppressLineNumbers/>
        <w:autoSpaceDE w:val="0"/>
        <w:autoSpaceDN w:val="0"/>
        <w:adjustRightInd w:val="0"/>
        <w:spacing w:after="0" w:line="240" w:lineRule="auto"/>
        <w:rPr>
          <w:rFonts w:ascii="Times New Roman" w:hAnsi="Times New Roman"/>
          <w:color w:val="000000"/>
          <w:sz w:val="20"/>
          <w:szCs w:val="20"/>
          <w:u w:val="single"/>
        </w:rPr>
      </w:pPr>
    </w:p>
    <w:p w:rsidR="00CA74B7" w:rsidRDefault="00CA74B7" w:rsidP="002B6AB1">
      <w:pPr>
        <w:widowControl w:val="0"/>
        <w:suppressLineNumbers/>
        <w:autoSpaceDE w:val="0"/>
        <w:autoSpaceDN w:val="0"/>
        <w:adjustRightInd w:val="0"/>
        <w:spacing w:after="0" w:line="240" w:lineRule="auto"/>
        <w:rPr>
          <w:rFonts w:ascii="Times New Roman" w:hAnsi="Times New Roman"/>
          <w:color w:val="000000"/>
          <w:sz w:val="20"/>
          <w:szCs w:val="20"/>
          <w:u w:val="single"/>
        </w:rPr>
      </w:pPr>
    </w:p>
    <w:p w:rsidR="00CA74B7" w:rsidRDefault="00CA74B7" w:rsidP="002B6AB1">
      <w:pPr>
        <w:widowControl w:val="0"/>
        <w:suppressLineNumbers/>
        <w:autoSpaceDE w:val="0"/>
        <w:autoSpaceDN w:val="0"/>
        <w:adjustRightInd w:val="0"/>
        <w:spacing w:after="0" w:line="240" w:lineRule="auto"/>
        <w:rPr>
          <w:rFonts w:ascii="Times New Roman" w:hAnsi="Times New Roman"/>
          <w:color w:val="000000"/>
          <w:sz w:val="20"/>
          <w:szCs w:val="20"/>
          <w:u w:val="single"/>
        </w:rPr>
      </w:pPr>
    </w:p>
    <w:p w:rsidR="00CA74B7" w:rsidRDefault="00CA74B7" w:rsidP="002B6AB1">
      <w:pPr>
        <w:widowControl w:val="0"/>
        <w:suppressLineNumbers/>
        <w:autoSpaceDE w:val="0"/>
        <w:autoSpaceDN w:val="0"/>
        <w:adjustRightInd w:val="0"/>
        <w:spacing w:after="0" w:line="240" w:lineRule="auto"/>
        <w:rPr>
          <w:rFonts w:ascii="Times New Roman" w:hAnsi="Times New Roman"/>
          <w:color w:val="000000"/>
          <w:sz w:val="20"/>
          <w:szCs w:val="20"/>
          <w:u w:val="single"/>
        </w:rPr>
      </w:pPr>
    </w:p>
    <w:p w:rsidR="002B6AB1" w:rsidRDefault="002B6AB1" w:rsidP="002B6AB1">
      <w:pPr>
        <w:widowControl w:val="0"/>
        <w:suppressLineNumbers/>
        <w:autoSpaceDE w:val="0"/>
        <w:autoSpaceDN w:val="0"/>
        <w:adjustRightInd w:val="0"/>
        <w:spacing w:after="0" w:line="240" w:lineRule="auto"/>
        <w:rPr>
          <w:rFonts w:ascii="Times New Roman" w:hAnsi="Times New Roman"/>
          <w:color w:val="000000"/>
          <w:sz w:val="20"/>
          <w:szCs w:val="20"/>
          <w:u w:val="single"/>
        </w:rPr>
      </w:pPr>
      <w:r>
        <w:rPr>
          <w:rFonts w:ascii="Times New Roman" w:hAnsi="Times New Roman"/>
          <w:color w:val="000000"/>
          <w:sz w:val="20"/>
          <w:szCs w:val="20"/>
          <w:u w:val="single"/>
        </w:rPr>
        <w:t>Session 12</w:t>
      </w:r>
    </w:p>
    <w:p w:rsidR="002B6AB1" w:rsidRDefault="002B6AB1" w:rsidP="002B6AB1">
      <w:pPr>
        <w:widowControl w:val="0"/>
        <w:suppressLineNumbers/>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AV</w:t>
      </w:r>
    </w:p>
    <w:p w:rsidR="002B6AB1" w:rsidRDefault="002B6AB1" w:rsidP="002B6AB1">
      <w:pPr>
        <w:widowControl w:val="0"/>
        <w:suppressLineNumbers/>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LS 8680</w:t>
      </w:r>
    </w:p>
    <w:p w:rsidR="002B6AB1" w:rsidRDefault="002B6AB1" w:rsidP="002B6AB1">
      <w:pPr>
        <w:widowControl w:val="0"/>
        <w:suppressLineNumbers/>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4/8/22</w:t>
      </w:r>
    </w:p>
    <w:p w:rsidR="002B6AB1" w:rsidRPr="002B6AB1" w:rsidRDefault="002B6AB1" w:rsidP="002B6AB1">
      <w:pPr>
        <w:widowControl w:val="0"/>
        <w:suppressLineNumbers/>
        <w:autoSpaceDE w:val="0"/>
        <w:autoSpaceDN w:val="0"/>
        <w:adjustRightInd w:val="0"/>
        <w:spacing w:after="0" w:line="240" w:lineRule="auto"/>
        <w:rPr>
          <w:rFonts w:ascii="Times New Roman" w:hAnsi="Times New Roman"/>
          <w:color w:val="000000"/>
          <w:sz w:val="20"/>
          <w:szCs w:val="20"/>
        </w:rPr>
      </w:pPr>
    </w:p>
    <w:p w:rsidR="00B074A5" w:rsidRPr="00B074A5" w:rsidRDefault="002B6AB1" w:rsidP="00E94EC5">
      <w:pPr>
        <w:widowControl w:val="0"/>
        <w:suppressLineNumbers/>
        <w:autoSpaceDE w:val="0"/>
        <w:autoSpaceDN w:val="0"/>
        <w:adjustRightInd w:val="0"/>
        <w:spacing w:after="0" w:line="240" w:lineRule="auto"/>
        <w:rPr>
          <w:rFonts w:ascii="Times New Roman" w:hAnsi="Times New Roman"/>
          <w:color w:val="000000"/>
          <w:sz w:val="20"/>
          <w:szCs w:val="20"/>
          <w:u w:val="single"/>
        </w:rPr>
      </w:pPr>
      <w:r>
        <w:rPr>
          <w:rFonts w:ascii="Times New Roman" w:hAnsi="Times New Roman"/>
          <w:color w:val="000000"/>
          <w:sz w:val="20"/>
          <w:szCs w:val="20"/>
          <w:u w:val="single"/>
        </w:rPr>
        <w:t>Session 11</w:t>
      </w:r>
    </w:p>
    <w:p w:rsidR="00036B26" w:rsidRPr="00145242" w:rsidRDefault="00036B26" w:rsidP="00E94EC5">
      <w:pPr>
        <w:widowControl w:val="0"/>
        <w:suppressLineNumbers/>
        <w:autoSpaceDE w:val="0"/>
        <w:autoSpaceDN w:val="0"/>
        <w:adjustRightInd w:val="0"/>
        <w:spacing w:after="0" w:line="240" w:lineRule="auto"/>
        <w:rPr>
          <w:rFonts w:ascii="Times New Roman" w:hAnsi="Times New Roman"/>
          <w:color w:val="000000"/>
          <w:sz w:val="20"/>
          <w:szCs w:val="20"/>
        </w:rPr>
      </w:pPr>
      <w:r w:rsidRPr="00145242">
        <w:rPr>
          <w:rFonts w:ascii="Times New Roman" w:hAnsi="Times New Roman"/>
          <w:color w:val="000000"/>
          <w:sz w:val="20"/>
          <w:szCs w:val="20"/>
        </w:rPr>
        <w:t>B</w:t>
      </w:r>
      <w:r w:rsidR="00E94EC5" w:rsidRPr="00145242">
        <w:rPr>
          <w:rFonts w:ascii="Times New Roman" w:hAnsi="Times New Roman"/>
          <w:color w:val="000000"/>
          <w:sz w:val="20"/>
          <w:szCs w:val="20"/>
        </w:rPr>
        <w:t>J</w:t>
      </w:r>
      <w:r w:rsidRPr="00145242">
        <w:rPr>
          <w:rFonts w:ascii="Times New Roman" w:hAnsi="Times New Roman"/>
          <w:color w:val="000000"/>
          <w:sz w:val="20"/>
          <w:szCs w:val="20"/>
        </w:rPr>
        <w:t>R</w:t>
      </w:r>
    </w:p>
    <w:p w:rsidR="00F119A8" w:rsidRPr="00145242" w:rsidRDefault="004A4209" w:rsidP="00E94EC5">
      <w:pPr>
        <w:widowControl w:val="0"/>
        <w:suppressLineNumbers/>
        <w:autoSpaceDE w:val="0"/>
        <w:autoSpaceDN w:val="0"/>
        <w:adjustRightInd w:val="0"/>
        <w:spacing w:after="0" w:line="240" w:lineRule="auto"/>
        <w:rPr>
          <w:rFonts w:ascii="Times New Roman" w:hAnsi="Times New Roman"/>
          <w:color w:val="000000"/>
          <w:sz w:val="20"/>
          <w:szCs w:val="20"/>
        </w:rPr>
      </w:pPr>
      <w:r w:rsidRPr="00145242">
        <w:rPr>
          <w:rFonts w:ascii="Times New Roman" w:hAnsi="Times New Roman"/>
          <w:color w:val="000000"/>
          <w:sz w:val="20"/>
          <w:szCs w:val="20"/>
        </w:rPr>
        <w:t xml:space="preserve">LS </w:t>
      </w:r>
      <w:r w:rsidR="00B9080D" w:rsidRPr="00145242">
        <w:rPr>
          <w:rFonts w:ascii="Times New Roman" w:hAnsi="Times New Roman"/>
          <w:color w:val="000000"/>
          <w:sz w:val="20"/>
          <w:szCs w:val="20"/>
        </w:rPr>
        <w:t>8859</w:t>
      </w:r>
    </w:p>
    <w:p w:rsidR="002B6AB1" w:rsidRDefault="002B6AB1" w:rsidP="00E94EC5">
      <w:pPr>
        <w:widowControl w:val="0"/>
        <w:suppressLineNumbers/>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Int. 1328-2019</w:t>
      </w:r>
    </w:p>
    <w:sectPr w:rsidR="002B6AB1" w:rsidSect="00E94EC5">
      <w:footerReference w:type="default" r:id="rId8"/>
      <w:pgSz w:w="12240" w:h="15840"/>
      <w:pgMar w:top="1440" w:right="1440" w:bottom="1440" w:left="1440" w:header="720" w:footer="7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CF4" w:rsidRDefault="003B7CF4" w:rsidP="003E191E">
      <w:pPr>
        <w:spacing w:after="0" w:line="240" w:lineRule="auto"/>
      </w:pPr>
      <w:r>
        <w:separator/>
      </w:r>
    </w:p>
  </w:endnote>
  <w:endnote w:type="continuationSeparator" w:id="0">
    <w:p w:rsidR="003B7CF4" w:rsidRDefault="003B7CF4" w:rsidP="003E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1E" w:rsidRDefault="003E191E">
    <w:pPr>
      <w:pStyle w:val="Footer"/>
      <w:jc w:val="center"/>
    </w:pPr>
    <w:r>
      <w:fldChar w:fldCharType="begin"/>
    </w:r>
    <w:r>
      <w:instrText xml:space="preserve"> PAGE   \* MERGEFORMAT </w:instrText>
    </w:r>
    <w:r>
      <w:fldChar w:fldCharType="separate"/>
    </w:r>
    <w:r w:rsidR="002701D1">
      <w:rPr>
        <w:noProof/>
      </w:rPr>
      <w:t>1</w:t>
    </w:r>
    <w:r>
      <w:rPr>
        <w:noProof/>
      </w:rPr>
      <w:fldChar w:fldCharType="end"/>
    </w:r>
  </w:p>
  <w:p w:rsidR="003E191E" w:rsidRDefault="003E1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CF4" w:rsidRDefault="003B7CF4" w:rsidP="003E191E">
      <w:pPr>
        <w:spacing w:after="0" w:line="240" w:lineRule="auto"/>
      </w:pPr>
      <w:r>
        <w:separator/>
      </w:r>
    </w:p>
  </w:footnote>
  <w:footnote w:type="continuationSeparator" w:id="0">
    <w:p w:rsidR="003B7CF4" w:rsidRDefault="003B7CF4" w:rsidP="003E19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95898"/>
    <w:multiLevelType w:val="hybridMultilevel"/>
    <w:tmpl w:val="83AA8B02"/>
    <w:lvl w:ilvl="0" w:tplc="547CAB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F539E"/>
    <w:multiLevelType w:val="hybridMultilevel"/>
    <w:tmpl w:val="42645510"/>
    <w:lvl w:ilvl="0" w:tplc="26E80D80">
      <w:start w:val="1"/>
      <w:numFmt w:val="lowerLetter"/>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4C20D3"/>
    <w:multiLevelType w:val="hybridMultilevel"/>
    <w:tmpl w:val="555889EC"/>
    <w:lvl w:ilvl="0" w:tplc="9006D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06"/>
    <w:rsid w:val="00020AE7"/>
    <w:rsid w:val="000214D1"/>
    <w:rsid w:val="00022E31"/>
    <w:rsid w:val="0003031C"/>
    <w:rsid w:val="0003121C"/>
    <w:rsid w:val="000343D5"/>
    <w:rsid w:val="00036B26"/>
    <w:rsid w:val="00050287"/>
    <w:rsid w:val="000556D3"/>
    <w:rsid w:val="000615C1"/>
    <w:rsid w:val="000913DC"/>
    <w:rsid w:val="000B3D47"/>
    <w:rsid w:val="000B66F5"/>
    <w:rsid w:val="000E1268"/>
    <w:rsid w:val="000F718C"/>
    <w:rsid w:val="00116537"/>
    <w:rsid w:val="0011719A"/>
    <w:rsid w:val="00140B0B"/>
    <w:rsid w:val="00142F3E"/>
    <w:rsid w:val="00145242"/>
    <w:rsid w:val="00180F8B"/>
    <w:rsid w:val="00191C53"/>
    <w:rsid w:val="001B1DCF"/>
    <w:rsid w:val="001B2CC8"/>
    <w:rsid w:val="001B2F32"/>
    <w:rsid w:val="001B37F8"/>
    <w:rsid w:val="001C0510"/>
    <w:rsid w:val="001C558D"/>
    <w:rsid w:val="001C65AD"/>
    <w:rsid w:val="001C67C3"/>
    <w:rsid w:val="001C7130"/>
    <w:rsid w:val="001D0320"/>
    <w:rsid w:val="001D790B"/>
    <w:rsid w:val="001E1C0E"/>
    <w:rsid w:val="001E7F6E"/>
    <w:rsid w:val="001F46F4"/>
    <w:rsid w:val="001F479B"/>
    <w:rsid w:val="00223E54"/>
    <w:rsid w:val="00231F82"/>
    <w:rsid w:val="0023431A"/>
    <w:rsid w:val="00250D6D"/>
    <w:rsid w:val="00254D52"/>
    <w:rsid w:val="00264E1E"/>
    <w:rsid w:val="002701D1"/>
    <w:rsid w:val="00281E8F"/>
    <w:rsid w:val="002A41B9"/>
    <w:rsid w:val="002A4324"/>
    <w:rsid w:val="002A4479"/>
    <w:rsid w:val="002B4983"/>
    <w:rsid w:val="002B6AB1"/>
    <w:rsid w:val="002C706C"/>
    <w:rsid w:val="002E1CE2"/>
    <w:rsid w:val="00310954"/>
    <w:rsid w:val="00330F63"/>
    <w:rsid w:val="003350C7"/>
    <w:rsid w:val="00352CDF"/>
    <w:rsid w:val="00354C6B"/>
    <w:rsid w:val="003565E2"/>
    <w:rsid w:val="00363EF2"/>
    <w:rsid w:val="003928DB"/>
    <w:rsid w:val="003931E6"/>
    <w:rsid w:val="00393D04"/>
    <w:rsid w:val="003B5810"/>
    <w:rsid w:val="003B7993"/>
    <w:rsid w:val="003B7CF4"/>
    <w:rsid w:val="003C2AF1"/>
    <w:rsid w:val="003C761C"/>
    <w:rsid w:val="003D6B73"/>
    <w:rsid w:val="003E191E"/>
    <w:rsid w:val="003F32BB"/>
    <w:rsid w:val="00405254"/>
    <w:rsid w:val="00416898"/>
    <w:rsid w:val="00426E40"/>
    <w:rsid w:val="00442B57"/>
    <w:rsid w:val="004437C1"/>
    <w:rsid w:val="00451854"/>
    <w:rsid w:val="00466A7F"/>
    <w:rsid w:val="00471A2B"/>
    <w:rsid w:val="00473ABA"/>
    <w:rsid w:val="00484A8F"/>
    <w:rsid w:val="004856DD"/>
    <w:rsid w:val="00495F3E"/>
    <w:rsid w:val="004A291C"/>
    <w:rsid w:val="004A4209"/>
    <w:rsid w:val="004B524A"/>
    <w:rsid w:val="004D1AB5"/>
    <w:rsid w:val="004D3161"/>
    <w:rsid w:val="005036DA"/>
    <w:rsid w:val="005036E5"/>
    <w:rsid w:val="00516118"/>
    <w:rsid w:val="005215D6"/>
    <w:rsid w:val="00540B50"/>
    <w:rsid w:val="00547110"/>
    <w:rsid w:val="005840D3"/>
    <w:rsid w:val="005A28F6"/>
    <w:rsid w:val="005C7374"/>
    <w:rsid w:val="005D2899"/>
    <w:rsid w:val="005D4B42"/>
    <w:rsid w:val="006130DC"/>
    <w:rsid w:val="00620EE1"/>
    <w:rsid w:val="00627E16"/>
    <w:rsid w:val="006402AE"/>
    <w:rsid w:val="006754F8"/>
    <w:rsid w:val="006C0C00"/>
    <w:rsid w:val="006F5D6C"/>
    <w:rsid w:val="00720A97"/>
    <w:rsid w:val="00763591"/>
    <w:rsid w:val="007777CE"/>
    <w:rsid w:val="007C0554"/>
    <w:rsid w:val="007D2644"/>
    <w:rsid w:val="008270EA"/>
    <w:rsid w:val="0085792F"/>
    <w:rsid w:val="00863BD2"/>
    <w:rsid w:val="00871670"/>
    <w:rsid w:val="008741F2"/>
    <w:rsid w:val="00880002"/>
    <w:rsid w:val="008822B5"/>
    <w:rsid w:val="008960A4"/>
    <w:rsid w:val="008973F5"/>
    <w:rsid w:val="008A760C"/>
    <w:rsid w:val="008B323E"/>
    <w:rsid w:val="008C5DCB"/>
    <w:rsid w:val="008D66B0"/>
    <w:rsid w:val="008E3204"/>
    <w:rsid w:val="008F6762"/>
    <w:rsid w:val="00903DC6"/>
    <w:rsid w:val="00904B06"/>
    <w:rsid w:val="00912ABE"/>
    <w:rsid w:val="009144F2"/>
    <w:rsid w:val="009277E8"/>
    <w:rsid w:val="0093341C"/>
    <w:rsid w:val="00944FD9"/>
    <w:rsid w:val="00945286"/>
    <w:rsid w:val="00962EEB"/>
    <w:rsid w:val="009A4279"/>
    <w:rsid w:val="009A7AAD"/>
    <w:rsid w:val="009C5006"/>
    <w:rsid w:val="009C60E3"/>
    <w:rsid w:val="009C6879"/>
    <w:rsid w:val="009F5559"/>
    <w:rsid w:val="00A11775"/>
    <w:rsid w:val="00A22080"/>
    <w:rsid w:val="00A233B1"/>
    <w:rsid w:val="00A31E91"/>
    <w:rsid w:val="00A42350"/>
    <w:rsid w:val="00A4316F"/>
    <w:rsid w:val="00A50737"/>
    <w:rsid w:val="00A52CCB"/>
    <w:rsid w:val="00A5473F"/>
    <w:rsid w:val="00A822D6"/>
    <w:rsid w:val="00A95BB0"/>
    <w:rsid w:val="00AA6E22"/>
    <w:rsid w:val="00AF6580"/>
    <w:rsid w:val="00B074A5"/>
    <w:rsid w:val="00B14606"/>
    <w:rsid w:val="00B2088B"/>
    <w:rsid w:val="00B25476"/>
    <w:rsid w:val="00B669A1"/>
    <w:rsid w:val="00B87D8D"/>
    <w:rsid w:val="00B9080D"/>
    <w:rsid w:val="00BB4B79"/>
    <w:rsid w:val="00BE0C5E"/>
    <w:rsid w:val="00BE3586"/>
    <w:rsid w:val="00BE52A7"/>
    <w:rsid w:val="00BE6087"/>
    <w:rsid w:val="00C1344F"/>
    <w:rsid w:val="00C139A9"/>
    <w:rsid w:val="00C2302E"/>
    <w:rsid w:val="00C44889"/>
    <w:rsid w:val="00C7383B"/>
    <w:rsid w:val="00CA4229"/>
    <w:rsid w:val="00CA74B7"/>
    <w:rsid w:val="00CD4CA2"/>
    <w:rsid w:val="00CD7BEE"/>
    <w:rsid w:val="00CD7F9B"/>
    <w:rsid w:val="00CE2FBB"/>
    <w:rsid w:val="00CE3E8C"/>
    <w:rsid w:val="00CF469E"/>
    <w:rsid w:val="00CF582C"/>
    <w:rsid w:val="00D039F1"/>
    <w:rsid w:val="00D053C0"/>
    <w:rsid w:val="00D170B2"/>
    <w:rsid w:val="00D314FB"/>
    <w:rsid w:val="00D34873"/>
    <w:rsid w:val="00D55120"/>
    <w:rsid w:val="00D555F2"/>
    <w:rsid w:val="00D73611"/>
    <w:rsid w:val="00D8550F"/>
    <w:rsid w:val="00D87E1F"/>
    <w:rsid w:val="00DA4A4F"/>
    <w:rsid w:val="00DA5A18"/>
    <w:rsid w:val="00DA60B4"/>
    <w:rsid w:val="00DB04C2"/>
    <w:rsid w:val="00DB067E"/>
    <w:rsid w:val="00DC74E7"/>
    <w:rsid w:val="00DF1EF1"/>
    <w:rsid w:val="00DF5937"/>
    <w:rsid w:val="00DF78C7"/>
    <w:rsid w:val="00E015C7"/>
    <w:rsid w:val="00E03E79"/>
    <w:rsid w:val="00E0483A"/>
    <w:rsid w:val="00E20BD4"/>
    <w:rsid w:val="00E308C7"/>
    <w:rsid w:val="00E33F3B"/>
    <w:rsid w:val="00E43BD7"/>
    <w:rsid w:val="00E53639"/>
    <w:rsid w:val="00E539FD"/>
    <w:rsid w:val="00E57ED5"/>
    <w:rsid w:val="00E94EC5"/>
    <w:rsid w:val="00E9505D"/>
    <w:rsid w:val="00E96759"/>
    <w:rsid w:val="00EB0F9A"/>
    <w:rsid w:val="00EB7516"/>
    <w:rsid w:val="00EC57C8"/>
    <w:rsid w:val="00ED2140"/>
    <w:rsid w:val="00ED32B4"/>
    <w:rsid w:val="00EF3D44"/>
    <w:rsid w:val="00F07155"/>
    <w:rsid w:val="00F10178"/>
    <w:rsid w:val="00F1064E"/>
    <w:rsid w:val="00F119A8"/>
    <w:rsid w:val="00F268E6"/>
    <w:rsid w:val="00F83EA2"/>
    <w:rsid w:val="00F935AE"/>
    <w:rsid w:val="00FA66BA"/>
    <w:rsid w:val="00FA6C98"/>
    <w:rsid w:val="00FB5843"/>
    <w:rsid w:val="00FB6E6D"/>
    <w:rsid w:val="00FE180C"/>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2AC33164-69F2-4E64-A323-E28BADA6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E94EC5"/>
  </w:style>
  <w:style w:type="character" w:styleId="CommentReference">
    <w:name w:val="annotation reference"/>
    <w:uiPriority w:val="99"/>
    <w:semiHidden/>
    <w:unhideWhenUsed/>
    <w:rsid w:val="00A233B1"/>
    <w:rPr>
      <w:sz w:val="16"/>
      <w:szCs w:val="16"/>
    </w:rPr>
  </w:style>
  <w:style w:type="paragraph" w:styleId="CommentText">
    <w:name w:val="annotation text"/>
    <w:basedOn w:val="Normal"/>
    <w:link w:val="CommentTextChar"/>
    <w:uiPriority w:val="99"/>
    <w:semiHidden/>
    <w:unhideWhenUsed/>
    <w:rsid w:val="00A233B1"/>
    <w:rPr>
      <w:sz w:val="20"/>
      <w:szCs w:val="20"/>
    </w:rPr>
  </w:style>
  <w:style w:type="character" w:customStyle="1" w:styleId="CommentTextChar">
    <w:name w:val="Comment Text Char"/>
    <w:basedOn w:val="DefaultParagraphFont"/>
    <w:link w:val="CommentText"/>
    <w:uiPriority w:val="99"/>
    <w:semiHidden/>
    <w:rsid w:val="00A233B1"/>
  </w:style>
  <w:style w:type="paragraph" w:styleId="CommentSubject">
    <w:name w:val="annotation subject"/>
    <w:basedOn w:val="CommentText"/>
    <w:next w:val="CommentText"/>
    <w:link w:val="CommentSubjectChar"/>
    <w:uiPriority w:val="99"/>
    <w:semiHidden/>
    <w:unhideWhenUsed/>
    <w:rsid w:val="00A233B1"/>
    <w:rPr>
      <w:b/>
      <w:bCs/>
    </w:rPr>
  </w:style>
  <w:style w:type="character" w:customStyle="1" w:styleId="CommentSubjectChar">
    <w:name w:val="Comment Subject Char"/>
    <w:link w:val="CommentSubject"/>
    <w:uiPriority w:val="99"/>
    <w:semiHidden/>
    <w:rsid w:val="00A233B1"/>
    <w:rPr>
      <w:b/>
      <w:bCs/>
    </w:rPr>
  </w:style>
  <w:style w:type="paragraph" w:styleId="BalloonText">
    <w:name w:val="Balloon Text"/>
    <w:basedOn w:val="Normal"/>
    <w:link w:val="BalloonTextChar"/>
    <w:uiPriority w:val="99"/>
    <w:semiHidden/>
    <w:unhideWhenUsed/>
    <w:rsid w:val="00A233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233B1"/>
    <w:rPr>
      <w:rFonts w:ascii="Tahoma" w:hAnsi="Tahoma" w:cs="Tahoma"/>
      <w:sz w:val="16"/>
      <w:szCs w:val="16"/>
    </w:rPr>
  </w:style>
  <w:style w:type="paragraph" w:styleId="Header">
    <w:name w:val="header"/>
    <w:basedOn w:val="Normal"/>
    <w:link w:val="HeaderChar"/>
    <w:uiPriority w:val="99"/>
    <w:unhideWhenUsed/>
    <w:rsid w:val="003E191E"/>
    <w:pPr>
      <w:tabs>
        <w:tab w:val="center" w:pos="4680"/>
        <w:tab w:val="right" w:pos="9360"/>
      </w:tabs>
      <w:spacing w:after="0" w:line="240" w:lineRule="auto"/>
    </w:pPr>
  </w:style>
  <w:style w:type="character" w:customStyle="1" w:styleId="HeaderChar">
    <w:name w:val="Header Char"/>
    <w:link w:val="Header"/>
    <w:uiPriority w:val="99"/>
    <w:rsid w:val="003E191E"/>
    <w:rPr>
      <w:sz w:val="22"/>
      <w:szCs w:val="22"/>
    </w:rPr>
  </w:style>
  <w:style w:type="paragraph" w:styleId="Footer">
    <w:name w:val="footer"/>
    <w:basedOn w:val="Normal"/>
    <w:link w:val="FooterChar"/>
    <w:uiPriority w:val="99"/>
    <w:unhideWhenUsed/>
    <w:rsid w:val="003E191E"/>
    <w:pPr>
      <w:tabs>
        <w:tab w:val="center" w:pos="4680"/>
        <w:tab w:val="right" w:pos="9360"/>
      </w:tabs>
      <w:spacing w:after="0" w:line="240" w:lineRule="auto"/>
    </w:pPr>
  </w:style>
  <w:style w:type="character" w:customStyle="1" w:styleId="FooterChar">
    <w:name w:val="Footer Char"/>
    <w:link w:val="Footer"/>
    <w:uiPriority w:val="99"/>
    <w:rsid w:val="003E191E"/>
    <w:rPr>
      <w:sz w:val="22"/>
      <w:szCs w:val="22"/>
    </w:rPr>
  </w:style>
  <w:style w:type="character" w:styleId="Emphasis">
    <w:name w:val="Emphasis"/>
    <w:qFormat/>
    <w:rsid w:val="004D1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5214">
      <w:bodyDiv w:val="1"/>
      <w:marLeft w:val="0"/>
      <w:marRight w:val="0"/>
      <w:marTop w:val="0"/>
      <w:marBottom w:val="0"/>
      <w:divBdr>
        <w:top w:val="none" w:sz="0" w:space="0" w:color="auto"/>
        <w:left w:val="none" w:sz="0" w:space="0" w:color="auto"/>
        <w:bottom w:val="none" w:sz="0" w:space="0" w:color="auto"/>
        <w:right w:val="none" w:sz="0" w:space="0" w:color="auto"/>
      </w:divBdr>
    </w:div>
    <w:div w:id="482745965">
      <w:bodyDiv w:val="1"/>
      <w:marLeft w:val="0"/>
      <w:marRight w:val="0"/>
      <w:marTop w:val="0"/>
      <w:marBottom w:val="0"/>
      <w:divBdr>
        <w:top w:val="none" w:sz="0" w:space="0" w:color="auto"/>
        <w:left w:val="none" w:sz="0" w:space="0" w:color="auto"/>
        <w:bottom w:val="none" w:sz="0" w:space="0" w:color="auto"/>
        <w:right w:val="none" w:sz="0" w:space="0" w:color="auto"/>
      </w:divBdr>
    </w:div>
    <w:div w:id="855196245">
      <w:bodyDiv w:val="1"/>
      <w:marLeft w:val="0"/>
      <w:marRight w:val="0"/>
      <w:marTop w:val="0"/>
      <w:marBottom w:val="0"/>
      <w:divBdr>
        <w:top w:val="none" w:sz="0" w:space="0" w:color="auto"/>
        <w:left w:val="none" w:sz="0" w:space="0" w:color="auto"/>
        <w:bottom w:val="none" w:sz="0" w:space="0" w:color="auto"/>
        <w:right w:val="none" w:sz="0" w:space="0" w:color="auto"/>
      </w:divBdr>
    </w:div>
    <w:div w:id="923338185">
      <w:bodyDiv w:val="1"/>
      <w:marLeft w:val="0"/>
      <w:marRight w:val="0"/>
      <w:marTop w:val="0"/>
      <w:marBottom w:val="0"/>
      <w:divBdr>
        <w:top w:val="none" w:sz="0" w:space="0" w:color="auto"/>
        <w:left w:val="none" w:sz="0" w:space="0" w:color="auto"/>
        <w:bottom w:val="none" w:sz="0" w:space="0" w:color="auto"/>
        <w:right w:val="none" w:sz="0" w:space="0" w:color="auto"/>
      </w:divBdr>
    </w:div>
    <w:div w:id="1270427213">
      <w:bodyDiv w:val="1"/>
      <w:marLeft w:val="0"/>
      <w:marRight w:val="0"/>
      <w:marTop w:val="0"/>
      <w:marBottom w:val="0"/>
      <w:divBdr>
        <w:top w:val="none" w:sz="0" w:space="0" w:color="auto"/>
        <w:left w:val="none" w:sz="0" w:space="0" w:color="auto"/>
        <w:bottom w:val="none" w:sz="0" w:space="0" w:color="auto"/>
        <w:right w:val="none" w:sz="0" w:space="0" w:color="auto"/>
      </w:divBdr>
    </w:div>
    <w:div w:id="1927761106">
      <w:bodyDiv w:val="1"/>
      <w:marLeft w:val="0"/>
      <w:marRight w:val="0"/>
      <w:marTop w:val="0"/>
      <w:marBottom w:val="0"/>
      <w:divBdr>
        <w:top w:val="none" w:sz="0" w:space="0" w:color="auto"/>
        <w:left w:val="none" w:sz="0" w:space="0" w:color="auto"/>
        <w:bottom w:val="none" w:sz="0" w:space="0" w:color="auto"/>
        <w:right w:val="none" w:sz="0" w:space="0" w:color="auto"/>
      </w:divBdr>
    </w:div>
    <w:div w:id="211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8F6C1-1C00-4F60-9587-26B277B9D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J. Reid</dc:creator>
  <cp:keywords/>
  <cp:lastModifiedBy>Martin, William</cp:lastModifiedBy>
  <cp:revision>39</cp:revision>
  <cp:lastPrinted>2014-06-03T19:58:00Z</cp:lastPrinted>
  <dcterms:created xsi:type="dcterms:W3CDTF">2022-04-11T20:21:00Z</dcterms:created>
  <dcterms:modified xsi:type="dcterms:W3CDTF">2022-09-07T21:35:00Z</dcterms:modified>
</cp:coreProperties>
</file>