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012730" w14:paraId="7E921AD5" w14:textId="77777777" w:rsidTr="00527E8F">
        <w:trPr>
          <w:jc w:val="center"/>
        </w:trPr>
        <w:tc>
          <w:tcPr>
            <w:tcW w:w="6006" w:type="dxa"/>
            <w:tcBorders>
              <w:bottom w:val="single" w:sz="4" w:space="0" w:color="auto"/>
            </w:tcBorders>
          </w:tcPr>
          <w:p w14:paraId="417BECFE" w14:textId="77777777"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79FA8D8A" wp14:editId="1C14DD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A3FAF41" w14:textId="77777777" w:rsidR="00902A93" w:rsidRPr="00012730" w:rsidRDefault="00902A93" w:rsidP="00800904"/>
        </w:tc>
        <w:tc>
          <w:tcPr>
            <w:tcW w:w="4869" w:type="dxa"/>
            <w:tcBorders>
              <w:bottom w:val="single" w:sz="4" w:space="0" w:color="auto"/>
            </w:tcBorders>
          </w:tcPr>
          <w:p w14:paraId="0833286F" w14:textId="77777777" w:rsidR="00902A93" w:rsidRPr="00012730" w:rsidRDefault="00902A93" w:rsidP="00F62E21">
            <w:pPr>
              <w:rPr>
                <w:b/>
                <w:bCs/>
                <w:smallCaps/>
              </w:rPr>
            </w:pPr>
            <w:r w:rsidRPr="00012730">
              <w:rPr>
                <w:b/>
                <w:bCs/>
                <w:smallCaps/>
              </w:rPr>
              <w:t>The Council of the City of New York</w:t>
            </w:r>
          </w:p>
          <w:p w14:paraId="2DA2D94E" w14:textId="77777777" w:rsidR="00902A93" w:rsidRPr="00012730" w:rsidRDefault="00902A93" w:rsidP="00F62E21">
            <w:pPr>
              <w:rPr>
                <w:b/>
                <w:bCs/>
                <w:smallCaps/>
              </w:rPr>
            </w:pPr>
            <w:r w:rsidRPr="00012730">
              <w:rPr>
                <w:b/>
                <w:bCs/>
                <w:smallCaps/>
              </w:rPr>
              <w:t>Finance Division</w:t>
            </w:r>
          </w:p>
          <w:p w14:paraId="5B775AE7" w14:textId="1BFB52CC" w:rsidR="00902A93" w:rsidRDefault="00E92BD9" w:rsidP="00F62E21">
            <w:pPr>
              <w:spacing w:before="120"/>
              <w:rPr>
                <w:b/>
                <w:bCs/>
                <w:smallCaps/>
              </w:rPr>
            </w:pPr>
            <w:r>
              <w:rPr>
                <w:b/>
                <w:bCs/>
                <w:smallCaps/>
              </w:rPr>
              <w:t xml:space="preserve">Tanisha </w:t>
            </w:r>
            <w:r w:rsidR="0011399B">
              <w:rPr>
                <w:b/>
                <w:bCs/>
                <w:smallCaps/>
              </w:rPr>
              <w:t xml:space="preserve">S. </w:t>
            </w:r>
            <w:r>
              <w:rPr>
                <w:b/>
                <w:bCs/>
                <w:smallCaps/>
              </w:rPr>
              <w:t>Edwards</w:t>
            </w:r>
            <w:r w:rsidR="00902A93" w:rsidRPr="005262C6">
              <w:rPr>
                <w:b/>
                <w:bCs/>
                <w:smallCaps/>
              </w:rPr>
              <w:t>,</w:t>
            </w:r>
            <w:r w:rsidR="0011399B">
              <w:rPr>
                <w:b/>
                <w:bCs/>
                <w:smallCaps/>
              </w:rPr>
              <w:t xml:space="preserve"> Esq.,</w:t>
            </w:r>
            <w:r w:rsidR="00902A93" w:rsidRPr="005262C6">
              <w:rPr>
                <w:b/>
                <w:bCs/>
                <w:smallCaps/>
              </w:rPr>
              <w:t xml:space="preserve"> </w:t>
            </w:r>
            <w:r>
              <w:rPr>
                <w:b/>
                <w:bCs/>
                <w:smallCaps/>
              </w:rPr>
              <w:t>Chief Financial</w:t>
            </w:r>
            <w:r w:rsidR="0011399B">
              <w:rPr>
                <w:b/>
                <w:bCs/>
                <w:smallCaps/>
              </w:rPr>
              <w:t xml:space="preserve"> Officer,</w:t>
            </w:r>
            <w:r>
              <w:rPr>
                <w:b/>
                <w:bCs/>
                <w:smallCaps/>
              </w:rPr>
              <w:t xml:space="preserve"> and Deputy Chief of Staff</w:t>
            </w:r>
            <w:r w:rsidR="0011399B">
              <w:rPr>
                <w:b/>
                <w:bCs/>
                <w:smallCaps/>
              </w:rPr>
              <w:t xml:space="preserve"> to the Speaker</w:t>
            </w:r>
          </w:p>
          <w:p w14:paraId="13A40EEA" w14:textId="2D06C025" w:rsidR="00DE56AD" w:rsidRPr="005262C6" w:rsidRDefault="00DE56AD" w:rsidP="00F62E21">
            <w:pPr>
              <w:spacing w:before="120"/>
              <w:rPr>
                <w:b/>
                <w:bCs/>
                <w:smallCaps/>
              </w:rPr>
            </w:pPr>
            <w:r>
              <w:rPr>
                <w:b/>
                <w:bCs/>
                <w:smallCaps/>
              </w:rPr>
              <w:t>Richard Lee, Finance Director</w:t>
            </w:r>
          </w:p>
          <w:p w14:paraId="0CE73A65" w14:textId="77777777" w:rsidR="00902A93" w:rsidRPr="00012730" w:rsidRDefault="00902A93" w:rsidP="00F62E21">
            <w:pPr>
              <w:spacing w:before="120"/>
            </w:pPr>
            <w:r w:rsidRPr="00012730">
              <w:rPr>
                <w:b/>
                <w:bCs/>
                <w:smallCaps/>
              </w:rPr>
              <w:t>Fiscal Impact Statement</w:t>
            </w:r>
          </w:p>
          <w:p w14:paraId="1DB7EC71" w14:textId="77777777" w:rsidR="00902A93" w:rsidRPr="00012730" w:rsidRDefault="00902A93" w:rsidP="00F62E21">
            <w:pPr>
              <w:rPr>
                <w:b/>
                <w:bCs/>
              </w:rPr>
            </w:pPr>
          </w:p>
          <w:p w14:paraId="33F663EC" w14:textId="6B636D4D" w:rsidR="00810F48" w:rsidRDefault="00AE458A" w:rsidP="00F62E21">
            <w:pPr>
              <w:rPr>
                <w:b/>
                <w:bCs/>
              </w:rPr>
            </w:pPr>
            <w:r>
              <w:rPr>
                <w:b/>
                <w:bCs/>
                <w:smallCaps/>
              </w:rPr>
              <w:t xml:space="preserve">Proposed </w:t>
            </w:r>
            <w:r w:rsidR="00810F48">
              <w:rPr>
                <w:b/>
                <w:bCs/>
                <w:smallCaps/>
              </w:rPr>
              <w:t>Intro. No</w:t>
            </w:r>
            <w:r w:rsidR="00810F48">
              <w:rPr>
                <w:b/>
                <w:bCs/>
              </w:rPr>
              <w:t xml:space="preserve">:  </w:t>
            </w:r>
            <w:r w:rsidR="000129B4">
              <w:rPr>
                <w:b/>
                <w:bCs/>
              </w:rPr>
              <w:t>470</w:t>
            </w:r>
            <w:r w:rsidR="00DC21B1">
              <w:rPr>
                <w:b/>
                <w:bCs/>
              </w:rPr>
              <w:t>-A</w:t>
            </w:r>
          </w:p>
          <w:p w14:paraId="0E642968" w14:textId="77777777" w:rsidR="00F62E21" w:rsidRPr="00A267C7" w:rsidRDefault="00F62E21" w:rsidP="00F62E21">
            <w:pPr>
              <w:rPr>
                <w:color w:val="FF0000"/>
                <w:sz w:val="16"/>
                <w:szCs w:val="16"/>
              </w:rPr>
            </w:pPr>
          </w:p>
          <w:p w14:paraId="33953800" w14:textId="700E2529" w:rsidR="0011399B" w:rsidRPr="0011399B" w:rsidRDefault="00902A93" w:rsidP="00D63E36">
            <w:pPr>
              <w:tabs>
                <w:tab w:val="left" w:pos="-1440"/>
              </w:tabs>
              <w:spacing w:after="120"/>
              <w:ind w:left="1440" w:hanging="1440"/>
              <w:jc w:val="left"/>
            </w:pPr>
            <w:r w:rsidRPr="00012730">
              <w:rPr>
                <w:b/>
                <w:bCs/>
                <w:smallCaps/>
              </w:rPr>
              <w:t>Committee</w:t>
            </w:r>
            <w:r w:rsidRPr="00012730">
              <w:rPr>
                <w:b/>
                <w:bCs/>
              </w:rPr>
              <w:t>:</w:t>
            </w:r>
            <w:r w:rsidRPr="00012730">
              <w:rPr>
                <w:bCs/>
              </w:rPr>
              <w:t xml:space="preserve"> </w:t>
            </w:r>
            <w:r w:rsidR="000129B4">
              <w:rPr>
                <w:bCs/>
              </w:rPr>
              <w:t>Environmental Protection</w:t>
            </w:r>
          </w:p>
        </w:tc>
      </w:tr>
      <w:tr w:rsidR="00902A93" w:rsidRPr="00012730" w14:paraId="39ABDE6C" w14:textId="77777777" w:rsidTr="00044B4B">
        <w:trPr>
          <w:trHeight w:val="2357"/>
          <w:jc w:val="center"/>
        </w:trPr>
        <w:tc>
          <w:tcPr>
            <w:tcW w:w="6006" w:type="dxa"/>
            <w:tcBorders>
              <w:top w:val="single" w:sz="4" w:space="0" w:color="auto"/>
            </w:tcBorders>
          </w:tcPr>
          <w:p w14:paraId="461C5E7B" w14:textId="04EAD1C7" w:rsidR="00902A93" w:rsidRPr="009C36A0" w:rsidRDefault="00902A93" w:rsidP="000129B4">
            <w:pPr>
              <w:pStyle w:val="BodyText"/>
              <w:spacing w:line="240" w:lineRule="auto"/>
              <w:ind w:firstLine="0"/>
            </w:pPr>
            <w:r w:rsidRPr="00012730">
              <w:rPr>
                <w:b/>
                <w:bCs/>
                <w:smallCaps/>
              </w:rPr>
              <w:t>Title:</w:t>
            </w:r>
            <w:r w:rsidR="00012730">
              <w:rPr>
                <w:bCs/>
              </w:rPr>
              <w:t xml:space="preserve"> </w:t>
            </w:r>
            <w:r w:rsidR="009C36A0">
              <w:t xml:space="preserve">A Local Law to amend the </w:t>
            </w:r>
            <w:sdt>
              <w:sdtPr>
                <w:id w:val="1993222445"/>
                <w:placeholder>
                  <w:docPart w:val="5B064CAB34034C3EA92B5EA20FF0576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9C36A0">
                  <w:t>administrative code of the city of New York</w:t>
                </w:r>
              </w:sdtContent>
            </w:sdt>
            <w:r w:rsidR="009C36A0">
              <w:t xml:space="preserve">, </w:t>
            </w:r>
            <w:r w:rsidR="006342F6">
              <w:t xml:space="preserve">in relation to </w:t>
            </w:r>
            <w:r w:rsidR="000129B4">
              <w:t>phasing out the use of fuel oil grade no. 4</w:t>
            </w:r>
          </w:p>
        </w:tc>
        <w:tc>
          <w:tcPr>
            <w:tcW w:w="4869" w:type="dxa"/>
            <w:tcBorders>
              <w:top w:val="single" w:sz="4" w:space="0" w:color="auto"/>
            </w:tcBorders>
          </w:tcPr>
          <w:p w14:paraId="49616D53" w14:textId="551A23AF" w:rsidR="00902A93" w:rsidRPr="00104BE3" w:rsidRDefault="00902A93" w:rsidP="002D4502">
            <w:pPr>
              <w:autoSpaceDE w:val="0"/>
              <w:autoSpaceDN w:val="0"/>
              <w:adjustRightInd w:val="0"/>
              <w:rPr>
                <w:rFonts w:eastAsiaTheme="minorHAnsi"/>
                <w:color w:val="000000"/>
              </w:rPr>
            </w:pPr>
            <w:r w:rsidRPr="00012730">
              <w:rPr>
                <w:b/>
                <w:bCs/>
                <w:smallCaps/>
              </w:rPr>
              <w:t>Sponsor(S)</w:t>
            </w:r>
            <w:r w:rsidRPr="00012730">
              <w:rPr>
                <w:b/>
                <w:bCs/>
              </w:rPr>
              <w:t xml:space="preserve">: </w:t>
            </w:r>
            <w:r w:rsidR="006342F6">
              <w:rPr>
                <w:rFonts w:eastAsiaTheme="minorHAnsi"/>
              </w:rPr>
              <w:t xml:space="preserve">By Council Members </w:t>
            </w:r>
            <w:r w:rsidR="000129B4">
              <w:rPr>
                <w:rFonts w:eastAsiaTheme="minorHAnsi"/>
              </w:rPr>
              <w:t>Gennaro, Cabán, Brannan, Brewer, Joseph, Nurse, Abreu, Restler, Won, Avilés, Sanchez, De L</w:t>
            </w:r>
            <w:r w:rsidR="00F768C7">
              <w:rPr>
                <w:rFonts w:eastAsiaTheme="minorHAnsi"/>
              </w:rPr>
              <w:t>a Rosa, Barron, Hanif, Menin,</w:t>
            </w:r>
            <w:r w:rsidR="000129B4">
              <w:rPr>
                <w:rFonts w:eastAsiaTheme="minorHAnsi"/>
              </w:rPr>
              <w:t xml:space="preserve"> Bottcher</w:t>
            </w:r>
            <w:r w:rsidR="00F768C7">
              <w:rPr>
                <w:rFonts w:eastAsiaTheme="minorHAnsi"/>
              </w:rPr>
              <w:t xml:space="preserve">, Ayala. Farías, Hudson, Riley, Krishnan, Velázquez, Gutiérrez, </w:t>
            </w:r>
            <w:r w:rsidR="002D4502">
              <w:rPr>
                <w:rFonts w:eastAsiaTheme="minorHAnsi"/>
              </w:rPr>
              <w:t>P</w:t>
            </w:r>
            <w:r w:rsidR="00F768C7">
              <w:rPr>
                <w:rFonts w:eastAsiaTheme="minorHAnsi"/>
              </w:rPr>
              <w:t xml:space="preserve">owers, Rivera, Marte, Ung, Brooks-Powers, </w:t>
            </w:r>
            <w:r w:rsidR="002D4502">
              <w:rPr>
                <w:rFonts w:eastAsiaTheme="minorHAnsi"/>
              </w:rPr>
              <w:t>N</w:t>
            </w:r>
            <w:r w:rsidR="00F768C7">
              <w:rPr>
                <w:rFonts w:eastAsiaTheme="minorHAnsi"/>
              </w:rPr>
              <w:t>arcisse, Dinowitz, Williams, Salamanca, Hanks, Holden, Moya, Richardson Jordan, Ossé, Steven, Louis and Feliz</w:t>
            </w:r>
          </w:p>
        </w:tc>
      </w:tr>
    </w:tbl>
    <w:p w14:paraId="0369BED7" w14:textId="48E83A4D" w:rsidR="000129B4" w:rsidRDefault="00012730" w:rsidP="00012730">
      <w:pPr>
        <w:spacing w:before="100" w:beforeAutospacing="1"/>
        <w:rPr>
          <w:color w:val="000000" w:themeColor="text1"/>
        </w:rPr>
      </w:pPr>
      <w:r>
        <w:rPr>
          <w:b/>
          <w:smallCaps/>
        </w:rPr>
        <w:t>Summary of Legislation:</w:t>
      </w:r>
      <w:r>
        <w:t xml:space="preserve"> </w:t>
      </w:r>
      <w:r w:rsidR="000129B4" w:rsidRPr="000129B4">
        <w:rPr>
          <w:color w:val="000000" w:themeColor="text1"/>
        </w:rPr>
        <w:t>This legislation would require building owners to end the use of</w:t>
      </w:r>
      <w:r w:rsidR="00B669FB">
        <w:rPr>
          <w:color w:val="000000" w:themeColor="text1"/>
        </w:rPr>
        <w:t xml:space="preserve"> fuel oil grade n</w:t>
      </w:r>
      <w:r w:rsidR="00F92926">
        <w:rPr>
          <w:color w:val="000000" w:themeColor="text1"/>
        </w:rPr>
        <w:t xml:space="preserve">o. 4 </w:t>
      </w:r>
      <w:r w:rsidR="000129B4" w:rsidRPr="000129B4">
        <w:rPr>
          <w:color w:val="000000" w:themeColor="text1"/>
        </w:rPr>
        <w:t>by</w:t>
      </w:r>
      <w:r w:rsidR="00B669FB">
        <w:rPr>
          <w:color w:val="000000" w:themeColor="text1"/>
        </w:rPr>
        <w:t xml:space="preserve"> January 1, 2025 for </w:t>
      </w:r>
      <w:r w:rsidR="000129B4" w:rsidRPr="000129B4">
        <w:rPr>
          <w:color w:val="000000" w:themeColor="text1"/>
        </w:rPr>
        <w:t>boilers</w:t>
      </w:r>
      <w:r w:rsidR="00B669FB">
        <w:rPr>
          <w:color w:val="000000" w:themeColor="text1"/>
        </w:rPr>
        <w:t xml:space="preserve"> used to generate electricity or steam, and by July 1, 2027</w:t>
      </w:r>
      <w:r w:rsidR="000129B4" w:rsidRPr="000129B4">
        <w:rPr>
          <w:color w:val="000000" w:themeColor="text1"/>
        </w:rPr>
        <w:t xml:space="preserve"> for all</w:t>
      </w:r>
      <w:r w:rsidR="00F92926">
        <w:rPr>
          <w:color w:val="000000" w:themeColor="text1"/>
        </w:rPr>
        <w:t xml:space="preserve"> other</w:t>
      </w:r>
      <w:r w:rsidR="000129B4" w:rsidRPr="000129B4">
        <w:rPr>
          <w:color w:val="000000" w:themeColor="text1"/>
        </w:rPr>
        <w:t xml:space="preserve"> boilers.</w:t>
      </w:r>
      <w:r w:rsidR="00B669FB">
        <w:rPr>
          <w:color w:val="000000" w:themeColor="text1"/>
        </w:rPr>
        <w:t xml:space="preserve"> Boilers in City owned or operated properties would be required to end the use fuel oil grade no. 4 by July 1, 2025. No permit or registration for fuel oil grade no. 4 shall be issued or renewed on or after June 30, 2024. Violation of this law shall carry a minimum civil penalty of $2,500 and a maximum penalty of $10,000. </w:t>
      </w:r>
    </w:p>
    <w:p w14:paraId="5D1B9D8B" w14:textId="77777777" w:rsidR="00F92926" w:rsidRDefault="00F92926" w:rsidP="00012730">
      <w:pPr>
        <w:spacing w:before="100" w:beforeAutospacing="1"/>
        <w:contextualSpacing/>
        <w:rPr>
          <w:color w:val="000000" w:themeColor="text1"/>
        </w:rPr>
      </w:pPr>
    </w:p>
    <w:p w14:paraId="0275B104" w14:textId="75E7EA7C" w:rsidR="00012730" w:rsidRDefault="00902A93" w:rsidP="00012730">
      <w:pPr>
        <w:spacing w:before="100" w:beforeAutospacing="1"/>
        <w:contextualSpacing/>
      </w:pPr>
      <w:r w:rsidRPr="00012730">
        <w:rPr>
          <w:b/>
          <w:smallCaps/>
        </w:rPr>
        <w:t>Effective Date:</w:t>
      </w:r>
      <w:r w:rsidR="00B669FB">
        <w:t xml:space="preserve"> This local law takes effect immediately</w:t>
      </w:r>
    </w:p>
    <w:p w14:paraId="58D6E6C2" w14:textId="77777777" w:rsidR="00E04BC2" w:rsidRPr="00104394" w:rsidRDefault="00E04BC2" w:rsidP="00012730">
      <w:pPr>
        <w:spacing w:before="100" w:beforeAutospacing="1"/>
        <w:contextualSpacing/>
        <w:rPr>
          <w:sz w:val="22"/>
          <w:szCs w:val="22"/>
        </w:rPr>
      </w:pPr>
    </w:p>
    <w:p w14:paraId="78148971" w14:textId="4AB99351" w:rsidR="00902A93" w:rsidRPr="00012730" w:rsidRDefault="00902A93" w:rsidP="006A181A">
      <w:pPr>
        <w:spacing w:before="100" w:beforeAutospacing="1"/>
        <w:contextualSpacing/>
      </w:pPr>
      <w:r w:rsidRPr="00012730">
        <w:rPr>
          <w:b/>
          <w:smallCaps/>
        </w:rPr>
        <w:t>Fiscal Year In Which Full Fiscal Impact Anticipated:</w:t>
      </w:r>
      <w:r w:rsidR="00012730">
        <w:t xml:space="preserve"> </w:t>
      </w:r>
      <w:r w:rsidR="00B669FB">
        <w:t>Fiscal Year 2026</w:t>
      </w:r>
    </w:p>
    <w:p w14:paraId="5943FC38" w14:textId="1ED77403" w:rsidR="00D63E36" w:rsidRDefault="00D63E36">
      <w:pPr>
        <w:jc w:val="left"/>
        <w:rPr>
          <w:b/>
          <w:smallCaps/>
        </w:rPr>
      </w:pPr>
    </w:p>
    <w:p w14:paraId="46E9AD96" w14:textId="5490FCED" w:rsidR="00902A93" w:rsidRPr="00012730" w:rsidRDefault="00902A93" w:rsidP="006E1466">
      <w:pPr>
        <w:pBdr>
          <w:top w:val="single" w:sz="4" w:space="1" w:color="auto"/>
        </w:pBdr>
        <w:spacing w:before="240"/>
        <w:rPr>
          <w:b/>
          <w:smallCaps/>
        </w:rPr>
      </w:pPr>
      <w:r w:rsidRPr="00012730">
        <w:rPr>
          <w:b/>
          <w:smallCaps/>
        </w:rPr>
        <w:t>Fiscal Impact Statement:</w:t>
      </w:r>
    </w:p>
    <w:p w14:paraId="0DB535E0" w14:textId="77777777" w:rsidR="00706E47" w:rsidRPr="00104394" w:rsidRDefault="00706E47" w:rsidP="005262C6">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gridCol w:w="1754"/>
        <w:gridCol w:w="1754"/>
      </w:tblGrid>
      <w:tr w:rsidR="00B669FB" w:rsidRPr="00012730" w14:paraId="0F7B92F3" w14:textId="4C417246" w:rsidTr="004D15D9">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7BE098CE" w14:textId="77777777" w:rsidR="00B669FB" w:rsidRPr="00012730" w:rsidRDefault="00B669FB" w:rsidP="00012730">
            <w:pPr>
              <w:spacing w:line="201" w:lineRule="exact"/>
              <w:jc w:val="center"/>
              <w:rPr>
                <w:sz w:val="20"/>
                <w:szCs w:val="20"/>
              </w:rPr>
            </w:pPr>
          </w:p>
          <w:p w14:paraId="72530D25" w14:textId="77777777" w:rsidR="00B669FB" w:rsidRPr="00012730" w:rsidRDefault="00B669FB" w:rsidP="00012730">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773E4C1A" w14:textId="324AB3EC" w:rsidR="00B669FB" w:rsidRPr="00012730" w:rsidRDefault="00B669FB" w:rsidP="00026D64">
            <w:pPr>
              <w:jc w:val="center"/>
              <w:rPr>
                <w:b/>
                <w:bCs/>
                <w:sz w:val="20"/>
                <w:szCs w:val="20"/>
              </w:rPr>
            </w:pPr>
            <w:r>
              <w:rPr>
                <w:b/>
                <w:bCs/>
                <w:sz w:val="20"/>
                <w:szCs w:val="20"/>
              </w:rPr>
              <w:t>Effective FY23</w:t>
            </w:r>
          </w:p>
        </w:tc>
        <w:tc>
          <w:tcPr>
            <w:tcW w:w="1754" w:type="dxa"/>
            <w:tcBorders>
              <w:top w:val="double" w:sz="7" w:space="0" w:color="000000"/>
              <w:left w:val="single" w:sz="7" w:space="0" w:color="000000"/>
              <w:bottom w:val="single" w:sz="6" w:space="0" w:color="FFFFFF"/>
              <w:right w:val="single" w:sz="6" w:space="0" w:color="FFFFFF"/>
            </w:tcBorders>
            <w:vAlign w:val="center"/>
          </w:tcPr>
          <w:p w14:paraId="2BFA6DDE" w14:textId="5F81A829" w:rsidR="00B669FB" w:rsidRPr="00012730" w:rsidRDefault="00B669FB" w:rsidP="007B15B0">
            <w:pPr>
              <w:jc w:val="center"/>
              <w:rPr>
                <w:b/>
                <w:bCs/>
                <w:sz w:val="20"/>
                <w:szCs w:val="20"/>
              </w:rPr>
            </w:pPr>
            <w:r w:rsidRPr="00012730">
              <w:rPr>
                <w:b/>
                <w:bCs/>
                <w:sz w:val="20"/>
                <w:szCs w:val="20"/>
              </w:rPr>
              <w:t>FY Succeeding Effective FY</w:t>
            </w:r>
            <w:r>
              <w:rPr>
                <w:b/>
                <w:bCs/>
                <w:sz w:val="20"/>
                <w:szCs w:val="20"/>
              </w:rPr>
              <w:t>24</w:t>
            </w:r>
          </w:p>
        </w:tc>
        <w:tc>
          <w:tcPr>
            <w:tcW w:w="1754" w:type="dxa"/>
            <w:tcBorders>
              <w:top w:val="double" w:sz="7" w:space="0" w:color="000000"/>
              <w:left w:val="single" w:sz="7" w:space="0" w:color="000000"/>
              <w:bottom w:val="single" w:sz="6" w:space="0" w:color="FFFFFF"/>
              <w:right w:val="double" w:sz="7" w:space="0" w:color="000000"/>
            </w:tcBorders>
            <w:vAlign w:val="center"/>
          </w:tcPr>
          <w:p w14:paraId="4155B132" w14:textId="75191FC6" w:rsidR="00B669FB" w:rsidRPr="00012730" w:rsidRDefault="00B669FB" w:rsidP="007B15B0">
            <w:pPr>
              <w:jc w:val="center"/>
              <w:rPr>
                <w:b/>
                <w:bCs/>
                <w:sz w:val="20"/>
                <w:szCs w:val="20"/>
              </w:rPr>
            </w:pPr>
            <w:r w:rsidRPr="00012730">
              <w:rPr>
                <w:b/>
                <w:bCs/>
                <w:sz w:val="20"/>
                <w:szCs w:val="20"/>
              </w:rPr>
              <w:t>Fiscal Impact FY</w:t>
            </w:r>
            <w:r>
              <w:rPr>
                <w:b/>
                <w:bCs/>
                <w:sz w:val="20"/>
                <w:szCs w:val="20"/>
              </w:rPr>
              <w:t>24</w:t>
            </w:r>
          </w:p>
        </w:tc>
        <w:tc>
          <w:tcPr>
            <w:tcW w:w="1754" w:type="dxa"/>
            <w:tcBorders>
              <w:top w:val="double" w:sz="7" w:space="0" w:color="000000"/>
              <w:left w:val="single" w:sz="7" w:space="0" w:color="000000"/>
              <w:bottom w:val="single" w:sz="6" w:space="0" w:color="FFFFFF"/>
              <w:right w:val="double" w:sz="7" w:space="0" w:color="000000"/>
            </w:tcBorders>
          </w:tcPr>
          <w:p w14:paraId="6433C714" w14:textId="32D28135" w:rsidR="00B669FB" w:rsidRPr="00012730" w:rsidRDefault="00B669FB" w:rsidP="007B15B0">
            <w:pPr>
              <w:jc w:val="center"/>
              <w:rPr>
                <w:b/>
                <w:bCs/>
                <w:sz w:val="20"/>
                <w:szCs w:val="20"/>
              </w:rPr>
            </w:pPr>
            <w:r>
              <w:rPr>
                <w:b/>
                <w:bCs/>
                <w:sz w:val="20"/>
                <w:szCs w:val="20"/>
              </w:rPr>
              <w:t>Fiscal Impact FY25</w:t>
            </w:r>
          </w:p>
        </w:tc>
        <w:tc>
          <w:tcPr>
            <w:tcW w:w="1754" w:type="dxa"/>
            <w:tcBorders>
              <w:top w:val="double" w:sz="7" w:space="0" w:color="000000"/>
              <w:left w:val="single" w:sz="7" w:space="0" w:color="000000"/>
              <w:bottom w:val="single" w:sz="6" w:space="0" w:color="FFFFFF"/>
              <w:right w:val="double" w:sz="7" w:space="0" w:color="000000"/>
            </w:tcBorders>
          </w:tcPr>
          <w:p w14:paraId="05C9B85B" w14:textId="441C3650" w:rsidR="00B669FB" w:rsidRDefault="00B669FB" w:rsidP="007B15B0">
            <w:pPr>
              <w:jc w:val="center"/>
              <w:rPr>
                <w:b/>
                <w:bCs/>
                <w:sz w:val="20"/>
                <w:szCs w:val="20"/>
              </w:rPr>
            </w:pPr>
            <w:r>
              <w:rPr>
                <w:b/>
                <w:bCs/>
                <w:sz w:val="20"/>
                <w:szCs w:val="20"/>
              </w:rPr>
              <w:t>Full Fiscal Impact FY26</w:t>
            </w:r>
          </w:p>
        </w:tc>
      </w:tr>
      <w:tr w:rsidR="00B669FB" w:rsidRPr="00012730" w14:paraId="3F69767B" w14:textId="26B23521" w:rsidTr="004D15D9">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12C12835" w14:textId="77777777" w:rsidR="00B669FB" w:rsidRPr="00012730" w:rsidRDefault="00B669FB" w:rsidP="00012730">
            <w:pPr>
              <w:jc w:val="center"/>
              <w:rPr>
                <w:b/>
                <w:bCs/>
                <w:sz w:val="20"/>
                <w:szCs w:val="20"/>
              </w:rPr>
            </w:pPr>
            <w:r w:rsidRPr="00012730">
              <w:rPr>
                <w:b/>
                <w:bCs/>
                <w:sz w:val="20"/>
                <w:szCs w:val="20"/>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17302803" w14:textId="77777777" w:rsidR="00B669FB" w:rsidRPr="00012730" w:rsidRDefault="00B669FB"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2D7BBBC1" w14:textId="77777777" w:rsidR="00B669FB" w:rsidRPr="00012730" w:rsidRDefault="00B669FB"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EDEAB95" w14:textId="77777777" w:rsidR="00B669FB" w:rsidRPr="00012730" w:rsidRDefault="00B669FB"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tcPr>
          <w:p w14:paraId="2EFEB368" w14:textId="5C59CD71" w:rsidR="00B669FB" w:rsidRPr="00012730" w:rsidRDefault="00F92926" w:rsidP="00012730">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tcPr>
          <w:p w14:paraId="1DAD0410" w14:textId="12DE0501" w:rsidR="00B669FB" w:rsidRPr="00012730" w:rsidRDefault="00F92926" w:rsidP="00012730">
            <w:pPr>
              <w:jc w:val="center"/>
              <w:rPr>
                <w:bCs/>
                <w:sz w:val="20"/>
                <w:szCs w:val="20"/>
              </w:rPr>
            </w:pPr>
            <w:r>
              <w:rPr>
                <w:bCs/>
                <w:sz w:val="20"/>
                <w:szCs w:val="20"/>
              </w:rPr>
              <w:t>$</w:t>
            </w:r>
            <w:r w:rsidR="0034769C">
              <w:rPr>
                <w:bCs/>
                <w:sz w:val="20"/>
                <w:szCs w:val="20"/>
              </w:rPr>
              <w:t>0</w:t>
            </w:r>
          </w:p>
        </w:tc>
      </w:tr>
      <w:tr w:rsidR="00B669FB" w:rsidRPr="00012730" w14:paraId="62DBF849" w14:textId="1181A1D2" w:rsidTr="004D15D9">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BF31032" w14:textId="77777777" w:rsidR="00B669FB" w:rsidRPr="00012730" w:rsidRDefault="00B669FB" w:rsidP="00012730">
            <w:pPr>
              <w:jc w:val="center"/>
              <w:rPr>
                <w:b/>
                <w:bCs/>
                <w:sz w:val="20"/>
                <w:szCs w:val="20"/>
              </w:rPr>
            </w:pPr>
            <w:r w:rsidRPr="00012730">
              <w:rPr>
                <w:b/>
                <w:bCs/>
                <w:sz w:val="20"/>
                <w:szCs w:val="20"/>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46C11AE4" w14:textId="2843F29E" w:rsidR="00B669FB" w:rsidRPr="00012730" w:rsidRDefault="00B669FB" w:rsidP="00824131">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793176AA" w14:textId="77777777" w:rsidR="00B669FB" w:rsidRPr="00012730" w:rsidRDefault="00B669FB" w:rsidP="00442C52">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9A24FCA" w14:textId="59CD3A71" w:rsidR="00B669FB" w:rsidRPr="00012730" w:rsidRDefault="00B669FB" w:rsidP="00824131">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tcPr>
          <w:p w14:paraId="26C76975" w14:textId="1E0ABB20" w:rsidR="00B669FB" w:rsidRDefault="0034769C" w:rsidP="00824131">
            <w:pPr>
              <w:jc w:val="center"/>
              <w:rPr>
                <w:bCs/>
                <w:sz w:val="20"/>
                <w:szCs w:val="20"/>
              </w:rPr>
            </w:pPr>
            <w:r>
              <w:rPr>
                <w:bCs/>
                <w:sz w:val="20"/>
                <w:szCs w:val="20"/>
              </w:rPr>
              <w:t>$</w:t>
            </w:r>
            <w:r w:rsidR="007D4C4D">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tcPr>
          <w:p w14:paraId="3529BE1F" w14:textId="7A984D77" w:rsidR="00B669FB" w:rsidRDefault="0034769C" w:rsidP="00824131">
            <w:pPr>
              <w:jc w:val="center"/>
              <w:rPr>
                <w:bCs/>
                <w:sz w:val="20"/>
                <w:szCs w:val="20"/>
              </w:rPr>
            </w:pPr>
            <w:r>
              <w:rPr>
                <w:bCs/>
                <w:sz w:val="20"/>
                <w:szCs w:val="20"/>
              </w:rPr>
              <w:t>$</w:t>
            </w:r>
            <w:r w:rsidR="007D4C4D">
              <w:rPr>
                <w:bCs/>
                <w:sz w:val="20"/>
                <w:szCs w:val="20"/>
              </w:rPr>
              <w:t>0</w:t>
            </w:r>
          </w:p>
        </w:tc>
      </w:tr>
      <w:tr w:rsidR="00B669FB" w:rsidRPr="00012730" w14:paraId="5E8B0B9D" w14:textId="1D6F7405" w:rsidTr="004D15D9">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2BD0E4C2" w14:textId="77777777" w:rsidR="00B669FB" w:rsidRPr="00012730" w:rsidRDefault="00B669FB" w:rsidP="00012730">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07E4B0F6" w14:textId="05FD41EF" w:rsidR="00B669FB" w:rsidRPr="00012730" w:rsidRDefault="00B669FB" w:rsidP="00824131">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6B656F9B" w14:textId="1A50A7D0" w:rsidR="00B669FB" w:rsidRPr="00012730" w:rsidRDefault="00B669FB" w:rsidP="00442C52">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2D778DE3" w14:textId="78C3AF67" w:rsidR="00B669FB" w:rsidRPr="00012730" w:rsidRDefault="00B669FB" w:rsidP="00824131">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tcPr>
          <w:p w14:paraId="774DA917" w14:textId="1A6C00E6" w:rsidR="00B669FB" w:rsidRDefault="007D4C4D" w:rsidP="00824131">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tcPr>
          <w:p w14:paraId="57C2A59A" w14:textId="2E62EB9D" w:rsidR="00B669FB" w:rsidRDefault="007D4C4D" w:rsidP="00824131">
            <w:pPr>
              <w:jc w:val="center"/>
              <w:rPr>
                <w:bCs/>
                <w:sz w:val="20"/>
                <w:szCs w:val="20"/>
              </w:rPr>
            </w:pPr>
            <w:r>
              <w:rPr>
                <w:bCs/>
                <w:sz w:val="20"/>
                <w:szCs w:val="20"/>
              </w:rPr>
              <w:t>$0</w:t>
            </w:r>
          </w:p>
        </w:tc>
      </w:tr>
    </w:tbl>
    <w:p w14:paraId="1749712F" w14:textId="77777777" w:rsidR="000A5804" w:rsidRPr="00104394" w:rsidRDefault="000A5804" w:rsidP="005262C6">
      <w:pPr>
        <w:rPr>
          <w:sz w:val="21"/>
          <w:szCs w:val="21"/>
        </w:rPr>
      </w:pPr>
    </w:p>
    <w:p w14:paraId="7787E82B" w14:textId="44BFCE4B" w:rsidR="00396260" w:rsidRPr="0034769C" w:rsidRDefault="000A5804" w:rsidP="00810F48">
      <w:pPr>
        <w:rPr>
          <w:spacing w:val="-3"/>
        </w:rPr>
      </w:pPr>
      <w:r w:rsidRPr="00012730">
        <w:rPr>
          <w:b/>
          <w:smallCaps/>
        </w:rPr>
        <w:t>Impact on Revenues</w:t>
      </w:r>
      <w:r w:rsidR="00396260">
        <w:rPr>
          <w:b/>
          <w:smallCaps/>
        </w:rPr>
        <w:t>:</w:t>
      </w:r>
      <w:r w:rsidR="00810F48">
        <w:rPr>
          <w:b/>
          <w:smallCaps/>
        </w:rPr>
        <w:t xml:space="preserve"> </w:t>
      </w:r>
      <w:r w:rsidR="00F92926">
        <w:t>It is estimated that there would be no impact on revenues resulting from the enactment of this legislation, as we assume full compliance to the proposed legislation.</w:t>
      </w:r>
      <w:r w:rsidR="00F23319">
        <w:t xml:space="preserve"> </w:t>
      </w:r>
    </w:p>
    <w:p w14:paraId="33E2C07E" w14:textId="77777777" w:rsidR="007B15B0" w:rsidRPr="00104394" w:rsidRDefault="007B15B0" w:rsidP="00810F48">
      <w:pPr>
        <w:rPr>
          <w:b/>
          <w:smallCaps/>
          <w:sz w:val="22"/>
          <w:szCs w:val="22"/>
        </w:rPr>
      </w:pPr>
    </w:p>
    <w:p w14:paraId="6CC86BAC" w14:textId="6262CB4B" w:rsidR="00275A15" w:rsidRDefault="00396260" w:rsidP="00E059AE">
      <w:r w:rsidRPr="00012730">
        <w:rPr>
          <w:b/>
          <w:smallCaps/>
        </w:rPr>
        <w:t xml:space="preserve">Impact on </w:t>
      </w:r>
      <w:r w:rsidR="000A5804" w:rsidRPr="00012730">
        <w:rPr>
          <w:b/>
          <w:smallCaps/>
        </w:rPr>
        <w:t>Expenditures</w:t>
      </w:r>
      <w:r w:rsidR="000A5804" w:rsidRPr="00C03758">
        <w:rPr>
          <w:b/>
          <w:smallCaps/>
        </w:rPr>
        <w:t>:</w:t>
      </w:r>
      <w:r w:rsidR="00012730" w:rsidRPr="00C03758">
        <w:t xml:space="preserve"> </w:t>
      </w:r>
      <w:r w:rsidR="007D4C4D">
        <w:t xml:space="preserve">It is estimated that there would be no fiscal impact on expenditures resulting from the enactment of this legislation, as the Department of Environmental Protection would use existing resources to fulfill its requirement. </w:t>
      </w:r>
      <w:r w:rsidR="005949AD">
        <w:t>Additional</w:t>
      </w:r>
      <w:r w:rsidR="007D4C4D">
        <w:t xml:space="preserve"> </w:t>
      </w:r>
      <w:r w:rsidR="00F92926">
        <w:t xml:space="preserve">capital </w:t>
      </w:r>
      <w:r w:rsidR="005949AD">
        <w:t>and expense costs to the City related to the replacement and conversion of boilers using fuel oil grade no. 4 on City-owned properties, have</w:t>
      </w:r>
      <w:r w:rsidR="007D4C4D">
        <w:t xml:space="preserve"> already </w:t>
      </w:r>
      <w:r w:rsidR="005949AD">
        <w:t xml:space="preserve">been </w:t>
      </w:r>
      <w:r w:rsidR="007D4C4D">
        <w:t>budgeted for previously</w:t>
      </w:r>
      <w:r w:rsidR="005949AD">
        <w:t xml:space="preserve"> by the necessary agencies</w:t>
      </w:r>
      <w:r w:rsidR="007D4C4D">
        <w:t>.</w:t>
      </w:r>
    </w:p>
    <w:p w14:paraId="5AF0D574" w14:textId="00A537DF" w:rsidR="00E059AE" w:rsidRDefault="00E059AE" w:rsidP="00E059AE"/>
    <w:p w14:paraId="5FD786D1" w14:textId="1C7A981C" w:rsidR="000A5804" w:rsidRPr="00012730" w:rsidRDefault="000A5804" w:rsidP="00851D23">
      <w:r w:rsidRPr="00012730">
        <w:rPr>
          <w:b/>
          <w:smallCaps/>
        </w:rPr>
        <w:t>Source of Funds To Cover Estimated Costs:</w:t>
      </w:r>
      <w:r w:rsidR="00012730">
        <w:t xml:space="preserve"> </w:t>
      </w:r>
      <w:r w:rsidR="0034769C">
        <w:rPr>
          <w:bCs/>
          <w:lang w:eastAsia="zh-CN"/>
        </w:rPr>
        <w:t>City Funds</w:t>
      </w:r>
    </w:p>
    <w:p w14:paraId="6A5BD7F7" w14:textId="1B07D848" w:rsidR="00D03C4B" w:rsidRDefault="000A5804" w:rsidP="00D03C4B">
      <w:pPr>
        <w:spacing w:before="240"/>
      </w:pPr>
      <w:r w:rsidRPr="00012730">
        <w:rPr>
          <w:b/>
          <w:smallCaps/>
        </w:rPr>
        <w:lastRenderedPageBreak/>
        <w:t>Source of Information:</w:t>
      </w:r>
      <w:r w:rsidR="00012730">
        <w:t xml:space="preserve"> </w:t>
      </w:r>
      <w:r w:rsidR="00D72434">
        <w:tab/>
      </w:r>
      <w:r w:rsidR="001E3D81" w:rsidRPr="001E3D81">
        <w:t>New York City Council Finance Division</w:t>
      </w:r>
    </w:p>
    <w:p w14:paraId="1700F676" w14:textId="4F94BA6F" w:rsidR="003E25B3" w:rsidRDefault="003E25B3" w:rsidP="00A66437">
      <w:r>
        <w:tab/>
      </w:r>
      <w:r>
        <w:tab/>
      </w:r>
      <w:r>
        <w:tab/>
      </w:r>
      <w:r>
        <w:tab/>
        <w:t>New York City Mayor’s Office of Management and Budget</w:t>
      </w:r>
    </w:p>
    <w:p w14:paraId="5BA06059" w14:textId="248DEE98" w:rsidR="0034769C" w:rsidRDefault="00C03758" w:rsidP="00F92926">
      <w:r>
        <w:tab/>
      </w:r>
      <w:r>
        <w:tab/>
      </w:r>
      <w:r>
        <w:tab/>
      </w:r>
      <w:r>
        <w:tab/>
      </w:r>
    </w:p>
    <w:p w14:paraId="607908FA" w14:textId="60C556A6" w:rsidR="000A5804" w:rsidRPr="00E10F58" w:rsidRDefault="000A5804" w:rsidP="006E1466">
      <w:pPr>
        <w:spacing w:before="240"/>
        <w:rPr>
          <w:b/>
          <w:smallCaps/>
        </w:rPr>
      </w:pPr>
      <w:r w:rsidRPr="00012730">
        <w:rPr>
          <w:b/>
          <w:smallCaps/>
        </w:rPr>
        <w:t>Estimate Prepared By:</w:t>
      </w:r>
      <w:r w:rsidR="00A92984">
        <w:rPr>
          <w:b/>
          <w:smallCaps/>
        </w:rPr>
        <w:t xml:space="preserve"> </w:t>
      </w:r>
      <w:r w:rsidRPr="00012730">
        <w:rPr>
          <w:b/>
          <w:smallCaps/>
        </w:rPr>
        <w:tab/>
      </w:r>
      <w:r w:rsidR="000129B4">
        <w:rPr>
          <w:bCs/>
        </w:rPr>
        <w:t xml:space="preserve"> Andrew Lane-Lawless, Legislative Financial Analyst</w:t>
      </w:r>
      <w:r w:rsidR="00E10F58" w:rsidRPr="00E10F58">
        <w:rPr>
          <w:bCs/>
        </w:rPr>
        <w:t xml:space="preserve">, NYC Council Finance Division </w:t>
      </w:r>
    </w:p>
    <w:p w14:paraId="1E5A4E64" w14:textId="77777777"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14:paraId="36A35410" w14:textId="2C292A77" w:rsidR="00B669FB" w:rsidRPr="00B669FB" w:rsidRDefault="00A65724" w:rsidP="00A66437">
      <w:r>
        <w:rPr>
          <w:b/>
          <w:smallCaps/>
        </w:rPr>
        <w:t>Estimate</w:t>
      </w:r>
      <w:r w:rsidR="000A5804" w:rsidRPr="00012730">
        <w:rPr>
          <w:b/>
          <w:smallCaps/>
        </w:rPr>
        <w:t xml:space="preserve"> Reviewed By:</w:t>
      </w:r>
      <w:r w:rsidR="000A5804" w:rsidRPr="00012730">
        <w:rPr>
          <w:b/>
          <w:smallCaps/>
        </w:rPr>
        <w:tab/>
      </w:r>
      <w:r w:rsidR="00B669FB">
        <w:t>Aliya Ali, Unit Head</w:t>
      </w:r>
      <w:r w:rsidR="0043787C">
        <w:t>, NYC Council Finance Division</w:t>
      </w:r>
    </w:p>
    <w:p w14:paraId="19DD0E90" w14:textId="77777777" w:rsidR="00EA679D" w:rsidRDefault="0043787C" w:rsidP="0043787C">
      <w:pPr>
        <w:ind w:left="2880"/>
      </w:pPr>
      <w:r w:rsidRPr="0043787C">
        <w:rPr>
          <w:smallCaps/>
        </w:rPr>
        <w:t>J</w:t>
      </w:r>
      <w:r w:rsidR="000D61BF">
        <w:t>onathan Rosenberg</w:t>
      </w:r>
      <w:r w:rsidR="006A181A">
        <w:t>,</w:t>
      </w:r>
      <w:r w:rsidR="003A42D7">
        <w:t xml:space="preserve"> Managing</w:t>
      </w:r>
      <w:r w:rsidR="006A181A">
        <w:t xml:space="preserve"> Deputy Director, NYC Council </w:t>
      </w:r>
      <w:r w:rsidR="006A181A" w:rsidRPr="00F50F25">
        <w:t>Finance Division</w:t>
      </w:r>
    </w:p>
    <w:p w14:paraId="097E1791" w14:textId="587660B6" w:rsidR="006A181A" w:rsidRDefault="00EA679D" w:rsidP="0043787C">
      <w:pPr>
        <w:ind w:left="2880"/>
      </w:pPr>
      <w:r>
        <w:t>Kathleen Ahn, Counsel, NYC Council Finance Division</w:t>
      </w:r>
      <w:r w:rsidR="006A181A" w:rsidRPr="002B2C5E">
        <w:t xml:space="preserve"> </w:t>
      </w:r>
    </w:p>
    <w:p w14:paraId="789C88AD" w14:textId="54BA267A" w:rsidR="000B7EB0" w:rsidRPr="00A57DBA" w:rsidRDefault="000B7EB0" w:rsidP="00A57DBA">
      <w:pPr>
        <w:spacing w:before="240" w:after="240"/>
        <w:rPr>
          <w:szCs w:val="22"/>
        </w:rPr>
      </w:pPr>
      <w:r w:rsidRPr="00012730">
        <w:rPr>
          <w:b/>
          <w:smallCaps/>
        </w:rPr>
        <w:t>Legislative History:</w:t>
      </w:r>
      <w:r w:rsidR="00D03C4B">
        <w:rPr>
          <w:szCs w:val="22"/>
        </w:rPr>
        <w:t xml:space="preserve"> </w:t>
      </w:r>
      <w:r w:rsidR="00E059AE" w:rsidRPr="001A6BAE">
        <w:rPr>
          <w:szCs w:val="22"/>
        </w:rPr>
        <w:t xml:space="preserve">The legislation was introduced to the full Council on </w:t>
      </w:r>
      <w:r w:rsidR="00EA679D">
        <w:rPr>
          <w:szCs w:val="22"/>
        </w:rPr>
        <w:t>June 2</w:t>
      </w:r>
      <w:r w:rsidR="00E059AE" w:rsidRPr="001A6BAE">
        <w:rPr>
          <w:szCs w:val="22"/>
        </w:rPr>
        <w:t xml:space="preserve">, </w:t>
      </w:r>
      <w:r w:rsidR="00044B4B" w:rsidRPr="001A6BAE">
        <w:rPr>
          <w:szCs w:val="22"/>
        </w:rPr>
        <w:t>2022,</w:t>
      </w:r>
      <w:r w:rsidR="00E059AE" w:rsidRPr="001A6BAE">
        <w:rPr>
          <w:szCs w:val="22"/>
        </w:rPr>
        <w:t xml:space="preserve"> as Intro. </w:t>
      </w:r>
      <w:r w:rsidR="00EA679D">
        <w:rPr>
          <w:szCs w:val="22"/>
        </w:rPr>
        <w:t>470</w:t>
      </w:r>
      <w:r w:rsidR="00E059AE" w:rsidRPr="001A6BAE">
        <w:rPr>
          <w:szCs w:val="22"/>
        </w:rPr>
        <w:t xml:space="preserve"> a</w:t>
      </w:r>
      <w:r w:rsidR="00EA679D">
        <w:rPr>
          <w:szCs w:val="22"/>
        </w:rPr>
        <w:t>nd referred to the Committee on Environmental Protection (the Committee)</w:t>
      </w:r>
      <w:r w:rsidR="00E059AE" w:rsidRPr="001A6BAE">
        <w:rPr>
          <w:szCs w:val="22"/>
        </w:rPr>
        <w:t xml:space="preserve">. The legislation </w:t>
      </w:r>
      <w:r w:rsidR="006E40C0" w:rsidRPr="001A6BAE">
        <w:rPr>
          <w:szCs w:val="22"/>
        </w:rPr>
        <w:t>was considered by</w:t>
      </w:r>
      <w:r w:rsidR="00F40A06" w:rsidRPr="001A6BAE">
        <w:rPr>
          <w:szCs w:val="22"/>
        </w:rPr>
        <w:t xml:space="preserve"> the Committee </w:t>
      </w:r>
      <w:r w:rsidR="00EA679D">
        <w:rPr>
          <w:szCs w:val="22"/>
        </w:rPr>
        <w:t>at a hearing held on June 7</w:t>
      </w:r>
      <w:r w:rsidR="00F40A06" w:rsidRPr="001A6BAE">
        <w:rPr>
          <w:szCs w:val="22"/>
        </w:rPr>
        <w:t xml:space="preserve">, </w:t>
      </w:r>
      <w:r w:rsidR="00044B4B" w:rsidRPr="001A6BAE">
        <w:rPr>
          <w:szCs w:val="22"/>
        </w:rPr>
        <w:t>2022,</w:t>
      </w:r>
      <w:r w:rsidR="006E40C0" w:rsidRPr="001A6BAE">
        <w:rPr>
          <w:szCs w:val="22"/>
        </w:rPr>
        <w:t xml:space="preserve"> and</w:t>
      </w:r>
      <w:r w:rsidR="00F40A06" w:rsidRPr="001A6BAE">
        <w:rPr>
          <w:szCs w:val="22"/>
        </w:rPr>
        <w:t xml:space="preserve"> </w:t>
      </w:r>
      <w:r w:rsidR="00E059AE" w:rsidRPr="001A6BAE">
        <w:rPr>
          <w:szCs w:val="22"/>
        </w:rPr>
        <w:t>was</w:t>
      </w:r>
      <w:r w:rsidR="00B13949">
        <w:rPr>
          <w:szCs w:val="22"/>
        </w:rPr>
        <w:t xml:space="preserve"> Laid Over by Committee. It was</w:t>
      </w:r>
      <w:r w:rsidR="00E059AE" w:rsidRPr="001A6BAE">
        <w:rPr>
          <w:szCs w:val="22"/>
        </w:rPr>
        <w:t xml:space="preserve"> subsequently amended</w:t>
      </w:r>
      <w:r w:rsidR="00AA1853" w:rsidRPr="001A6BAE">
        <w:rPr>
          <w:szCs w:val="22"/>
        </w:rPr>
        <w:t>,</w:t>
      </w:r>
      <w:r w:rsidR="00E059AE" w:rsidRPr="001A6BAE">
        <w:rPr>
          <w:szCs w:val="22"/>
        </w:rPr>
        <w:t xml:space="preserve"> and the amended</w:t>
      </w:r>
      <w:r w:rsidR="00C737D6" w:rsidRPr="001A6BAE">
        <w:rPr>
          <w:szCs w:val="22"/>
        </w:rPr>
        <w:t xml:space="preserve"> </w:t>
      </w:r>
      <w:r w:rsidR="00E059AE" w:rsidRPr="001A6BAE">
        <w:rPr>
          <w:szCs w:val="22"/>
        </w:rPr>
        <w:t xml:space="preserve">version Proposed Intro. </w:t>
      </w:r>
      <w:r w:rsidR="00EA679D">
        <w:rPr>
          <w:szCs w:val="22"/>
        </w:rPr>
        <w:t>470</w:t>
      </w:r>
      <w:r w:rsidR="00F40A06" w:rsidRPr="001A6BAE">
        <w:rPr>
          <w:szCs w:val="22"/>
        </w:rPr>
        <w:t>-</w:t>
      </w:r>
      <w:r w:rsidR="00E059AE" w:rsidRPr="001A6BAE">
        <w:rPr>
          <w:szCs w:val="22"/>
        </w:rPr>
        <w:t>A will be considered by the Committee on</w:t>
      </w:r>
      <w:r w:rsidR="001A6BAE" w:rsidRPr="001A6BAE">
        <w:rPr>
          <w:szCs w:val="22"/>
        </w:rPr>
        <w:t xml:space="preserve"> </w:t>
      </w:r>
      <w:r w:rsidR="00EA679D">
        <w:rPr>
          <w:szCs w:val="22"/>
        </w:rPr>
        <w:t>February 16, 2023</w:t>
      </w:r>
      <w:r w:rsidR="00E059AE" w:rsidRPr="001A6BAE">
        <w:rPr>
          <w:szCs w:val="22"/>
        </w:rPr>
        <w:t xml:space="preserve">. Upon successful vote by the Committee, Proposed Intro. No. </w:t>
      </w:r>
      <w:r w:rsidR="00B13949">
        <w:rPr>
          <w:szCs w:val="22"/>
        </w:rPr>
        <w:t>470</w:t>
      </w:r>
      <w:r w:rsidR="00E059AE" w:rsidRPr="001A6BAE">
        <w:rPr>
          <w:szCs w:val="22"/>
        </w:rPr>
        <w:t>-A</w:t>
      </w:r>
      <w:r w:rsidR="003E25B3">
        <w:rPr>
          <w:szCs w:val="22"/>
        </w:rPr>
        <w:t>,</w:t>
      </w:r>
      <w:r w:rsidR="00E059AE" w:rsidRPr="001A6BAE">
        <w:rPr>
          <w:szCs w:val="22"/>
        </w:rPr>
        <w:t xml:space="preserve"> will be submitted to the full Council for a vote on </w:t>
      </w:r>
      <w:r w:rsidR="00B13949">
        <w:rPr>
          <w:szCs w:val="22"/>
        </w:rPr>
        <w:t>February 16</w:t>
      </w:r>
      <w:r w:rsidR="00044B4B">
        <w:rPr>
          <w:szCs w:val="22"/>
        </w:rPr>
        <w:t>,</w:t>
      </w:r>
      <w:r w:rsidR="00E059AE" w:rsidRPr="001A6BAE">
        <w:rPr>
          <w:szCs w:val="22"/>
        </w:rPr>
        <w:t xml:space="preserve"> 20</w:t>
      </w:r>
      <w:r w:rsidR="00B13949">
        <w:rPr>
          <w:szCs w:val="22"/>
        </w:rPr>
        <w:t>23</w:t>
      </w:r>
      <w:r w:rsidR="00E059AE" w:rsidRPr="001A6BAE">
        <w:rPr>
          <w:szCs w:val="22"/>
        </w:rPr>
        <w:t>.</w:t>
      </w:r>
    </w:p>
    <w:p w14:paraId="28345055" w14:textId="1559AE43" w:rsidR="006E1466" w:rsidRPr="00012730" w:rsidRDefault="00012730" w:rsidP="006E1466">
      <w:pPr>
        <w:spacing w:before="120"/>
      </w:pPr>
      <w:r>
        <w:rPr>
          <w:b/>
          <w:smallCaps/>
        </w:rPr>
        <w:t>Date Prepared:</w:t>
      </w:r>
      <w:r>
        <w:t xml:space="preserve"> </w:t>
      </w:r>
      <w:r w:rsidR="0034769C">
        <w:t>February 14</w:t>
      </w:r>
      <w:r w:rsidR="00B13949">
        <w:t>, 2023</w:t>
      </w:r>
    </w:p>
    <w:sectPr w:rsidR="006E1466" w:rsidRPr="00012730"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E6F9B" w14:textId="77777777" w:rsidR="0067719F" w:rsidRDefault="0067719F" w:rsidP="000B7EB0">
      <w:r>
        <w:separator/>
      </w:r>
    </w:p>
  </w:endnote>
  <w:endnote w:type="continuationSeparator" w:id="0">
    <w:p w14:paraId="5189233E" w14:textId="77777777" w:rsidR="0067719F" w:rsidRDefault="0067719F"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ED87" w14:textId="210EF7D8" w:rsidR="000B7EB0" w:rsidRDefault="00AE45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Intro.</w:t>
    </w:r>
    <w:r w:rsidR="00016DD4">
      <w:rPr>
        <w:rFonts w:asciiTheme="majorHAnsi" w:eastAsiaTheme="majorEastAsia" w:hAnsiTheme="majorHAnsi" w:cstheme="majorBidi"/>
      </w:rPr>
      <w:t xml:space="preserve"> </w:t>
    </w:r>
    <w:r w:rsidR="00EA679D">
      <w:rPr>
        <w:rFonts w:asciiTheme="majorHAnsi" w:eastAsiaTheme="majorEastAsia" w:hAnsiTheme="majorHAnsi" w:cstheme="majorBidi"/>
      </w:rPr>
      <w:t>470</w:t>
    </w:r>
    <w:r w:rsidR="00D63E36">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185538" w:rsidRPr="00185538">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0C28B" w14:textId="77777777" w:rsidR="0067719F" w:rsidRDefault="0067719F" w:rsidP="000B7EB0">
      <w:r>
        <w:separator/>
      </w:r>
    </w:p>
  </w:footnote>
  <w:footnote w:type="continuationSeparator" w:id="0">
    <w:p w14:paraId="3CABC089" w14:textId="77777777" w:rsidR="0067719F" w:rsidRDefault="0067719F"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77E99"/>
    <w:multiLevelType w:val="hybridMultilevel"/>
    <w:tmpl w:val="2C72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733"/>
    <w:rsid w:val="00006C2E"/>
    <w:rsid w:val="00006CAB"/>
    <w:rsid w:val="00006D41"/>
    <w:rsid w:val="000075C2"/>
    <w:rsid w:val="00007682"/>
    <w:rsid w:val="00007808"/>
    <w:rsid w:val="00007FDB"/>
    <w:rsid w:val="0001043E"/>
    <w:rsid w:val="00010639"/>
    <w:rsid w:val="00010913"/>
    <w:rsid w:val="00010955"/>
    <w:rsid w:val="00010DDF"/>
    <w:rsid w:val="000118B3"/>
    <w:rsid w:val="00011EC1"/>
    <w:rsid w:val="00011F65"/>
    <w:rsid w:val="00012250"/>
    <w:rsid w:val="000126D6"/>
    <w:rsid w:val="00012730"/>
    <w:rsid w:val="000128EF"/>
    <w:rsid w:val="000129B4"/>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78"/>
    <w:rsid w:val="00025ADF"/>
    <w:rsid w:val="00025B80"/>
    <w:rsid w:val="00026028"/>
    <w:rsid w:val="000265E2"/>
    <w:rsid w:val="00026C4B"/>
    <w:rsid w:val="00026D64"/>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4B4B"/>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1BF"/>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394"/>
    <w:rsid w:val="00104BE3"/>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9B"/>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538"/>
    <w:rsid w:val="001858F3"/>
    <w:rsid w:val="00185ED3"/>
    <w:rsid w:val="0018616E"/>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A1F"/>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C28"/>
    <w:rsid w:val="001A4DD2"/>
    <w:rsid w:val="001A5F33"/>
    <w:rsid w:val="001A5FA6"/>
    <w:rsid w:val="001A600E"/>
    <w:rsid w:val="001A60CC"/>
    <w:rsid w:val="001A6ACA"/>
    <w:rsid w:val="001A6AD2"/>
    <w:rsid w:val="001A6BAE"/>
    <w:rsid w:val="001A6EEB"/>
    <w:rsid w:val="001A76E2"/>
    <w:rsid w:val="001A78BA"/>
    <w:rsid w:val="001A7AF4"/>
    <w:rsid w:val="001B0118"/>
    <w:rsid w:val="001B03DC"/>
    <w:rsid w:val="001B06AB"/>
    <w:rsid w:val="001B0B17"/>
    <w:rsid w:val="001B0CA0"/>
    <w:rsid w:val="001B118B"/>
    <w:rsid w:val="001B1C01"/>
    <w:rsid w:val="001B1DBA"/>
    <w:rsid w:val="001B1EAF"/>
    <w:rsid w:val="001B20A0"/>
    <w:rsid w:val="001B237E"/>
    <w:rsid w:val="001B2865"/>
    <w:rsid w:val="001B311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5EF2"/>
    <w:rsid w:val="001C6B53"/>
    <w:rsid w:val="001C6D10"/>
    <w:rsid w:val="001C7303"/>
    <w:rsid w:val="001C748B"/>
    <w:rsid w:val="001D002F"/>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CD1"/>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6CCE"/>
    <w:rsid w:val="00277329"/>
    <w:rsid w:val="00277386"/>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D1744"/>
    <w:rsid w:val="002D1A23"/>
    <w:rsid w:val="002D2453"/>
    <w:rsid w:val="002D27A4"/>
    <w:rsid w:val="002D2E49"/>
    <w:rsid w:val="002D3217"/>
    <w:rsid w:val="002D3983"/>
    <w:rsid w:val="002D42C8"/>
    <w:rsid w:val="002D446F"/>
    <w:rsid w:val="002D44B9"/>
    <w:rsid w:val="002D4502"/>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21A"/>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45"/>
    <w:rsid w:val="00323C6B"/>
    <w:rsid w:val="00323E58"/>
    <w:rsid w:val="00324BC8"/>
    <w:rsid w:val="00324D38"/>
    <w:rsid w:val="003252F3"/>
    <w:rsid w:val="00325434"/>
    <w:rsid w:val="00325477"/>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E53"/>
    <w:rsid w:val="00344EA0"/>
    <w:rsid w:val="003450B9"/>
    <w:rsid w:val="003453E4"/>
    <w:rsid w:val="003455AE"/>
    <w:rsid w:val="003457B7"/>
    <w:rsid w:val="003459ED"/>
    <w:rsid w:val="00347273"/>
    <w:rsid w:val="0034769C"/>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7"/>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1752"/>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876"/>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6CE6"/>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5B3"/>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5A2"/>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512"/>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87C"/>
    <w:rsid w:val="00437C65"/>
    <w:rsid w:val="00437D56"/>
    <w:rsid w:val="00437E84"/>
    <w:rsid w:val="004409B1"/>
    <w:rsid w:val="004415DE"/>
    <w:rsid w:val="004419C8"/>
    <w:rsid w:val="00441F8F"/>
    <w:rsid w:val="00442A5E"/>
    <w:rsid w:val="00442C52"/>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0E6"/>
    <w:rsid w:val="004853B2"/>
    <w:rsid w:val="00485BAB"/>
    <w:rsid w:val="00485BF3"/>
    <w:rsid w:val="00485C4A"/>
    <w:rsid w:val="00486033"/>
    <w:rsid w:val="00487A51"/>
    <w:rsid w:val="00487BE8"/>
    <w:rsid w:val="00487F0B"/>
    <w:rsid w:val="00490A90"/>
    <w:rsid w:val="00490DC9"/>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4852"/>
    <w:rsid w:val="00495229"/>
    <w:rsid w:val="00495DBC"/>
    <w:rsid w:val="00495E6E"/>
    <w:rsid w:val="00495FA5"/>
    <w:rsid w:val="0049684E"/>
    <w:rsid w:val="00496FFE"/>
    <w:rsid w:val="004A05B9"/>
    <w:rsid w:val="004A0962"/>
    <w:rsid w:val="004A099B"/>
    <w:rsid w:val="004A0CFF"/>
    <w:rsid w:val="004A1062"/>
    <w:rsid w:val="004A108C"/>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9B2"/>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526"/>
    <w:rsid w:val="004F767A"/>
    <w:rsid w:val="00500076"/>
    <w:rsid w:val="00500201"/>
    <w:rsid w:val="00500365"/>
    <w:rsid w:val="00501899"/>
    <w:rsid w:val="00501B93"/>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0AED"/>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9AD"/>
    <w:rsid w:val="00594C21"/>
    <w:rsid w:val="00594C8D"/>
    <w:rsid w:val="0059562F"/>
    <w:rsid w:val="00595D9C"/>
    <w:rsid w:val="00595E60"/>
    <w:rsid w:val="005961E3"/>
    <w:rsid w:val="00596766"/>
    <w:rsid w:val="00596806"/>
    <w:rsid w:val="00596AA8"/>
    <w:rsid w:val="00596E66"/>
    <w:rsid w:val="00596FA1"/>
    <w:rsid w:val="00597398"/>
    <w:rsid w:val="0059759A"/>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2F6"/>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19F"/>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1466"/>
    <w:rsid w:val="006E1706"/>
    <w:rsid w:val="006E1950"/>
    <w:rsid w:val="006E1AAE"/>
    <w:rsid w:val="006E1CDD"/>
    <w:rsid w:val="006E26CE"/>
    <w:rsid w:val="006E2D55"/>
    <w:rsid w:val="006E3F8A"/>
    <w:rsid w:val="006E40C0"/>
    <w:rsid w:val="006E432F"/>
    <w:rsid w:val="006E43E2"/>
    <w:rsid w:val="006E4BF3"/>
    <w:rsid w:val="006E4DB0"/>
    <w:rsid w:val="006E528B"/>
    <w:rsid w:val="006E52A2"/>
    <w:rsid w:val="006E5640"/>
    <w:rsid w:val="006E5663"/>
    <w:rsid w:val="006E57D7"/>
    <w:rsid w:val="006E5A2B"/>
    <w:rsid w:val="006E627F"/>
    <w:rsid w:val="006E719D"/>
    <w:rsid w:val="006E7C5A"/>
    <w:rsid w:val="006F028C"/>
    <w:rsid w:val="006F134D"/>
    <w:rsid w:val="006F17DC"/>
    <w:rsid w:val="006F2130"/>
    <w:rsid w:val="006F2327"/>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2CEA"/>
    <w:rsid w:val="00723611"/>
    <w:rsid w:val="00723E9B"/>
    <w:rsid w:val="00724461"/>
    <w:rsid w:val="00724814"/>
    <w:rsid w:val="0072506B"/>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182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BE"/>
    <w:rsid w:val="0076729B"/>
    <w:rsid w:val="00767E50"/>
    <w:rsid w:val="007701C5"/>
    <w:rsid w:val="007702CB"/>
    <w:rsid w:val="007703B5"/>
    <w:rsid w:val="00770D22"/>
    <w:rsid w:val="0077171A"/>
    <w:rsid w:val="00771C55"/>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1F0"/>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256"/>
    <w:rsid w:val="007C55E7"/>
    <w:rsid w:val="007C5FDE"/>
    <w:rsid w:val="007C633E"/>
    <w:rsid w:val="007C6512"/>
    <w:rsid w:val="007C76F0"/>
    <w:rsid w:val="007C7FD1"/>
    <w:rsid w:val="007D0151"/>
    <w:rsid w:val="007D0158"/>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38D3"/>
    <w:rsid w:val="007D48CD"/>
    <w:rsid w:val="007D4C4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1A43"/>
    <w:rsid w:val="0080296F"/>
    <w:rsid w:val="00802BF7"/>
    <w:rsid w:val="00802E7C"/>
    <w:rsid w:val="00803275"/>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131"/>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3D4E"/>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58C"/>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7B0"/>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A6E"/>
    <w:rsid w:val="008E00B3"/>
    <w:rsid w:val="008E0149"/>
    <w:rsid w:val="008E0286"/>
    <w:rsid w:val="008E06AA"/>
    <w:rsid w:val="008E0AFB"/>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8F9"/>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966"/>
    <w:rsid w:val="009200FF"/>
    <w:rsid w:val="009201F4"/>
    <w:rsid w:val="009204CC"/>
    <w:rsid w:val="00920B1A"/>
    <w:rsid w:val="00920C99"/>
    <w:rsid w:val="00920F38"/>
    <w:rsid w:val="009210F9"/>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2A9"/>
    <w:rsid w:val="009406A9"/>
    <w:rsid w:val="009408A9"/>
    <w:rsid w:val="009409A2"/>
    <w:rsid w:val="00940DFD"/>
    <w:rsid w:val="00940E31"/>
    <w:rsid w:val="00940EBA"/>
    <w:rsid w:val="00941113"/>
    <w:rsid w:val="00941E19"/>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95A"/>
    <w:rsid w:val="00964DC7"/>
    <w:rsid w:val="00965391"/>
    <w:rsid w:val="00965614"/>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D10"/>
    <w:rsid w:val="009C1E96"/>
    <w:rsid w:val="009C214D"/>
    <w:rsid w:val="009C26BA"/>
    <w:rsid w:val="009C2B00"/>
    <w:rsid w:val="009C310F"/>
    <w:rsid w:val="009C36A0"/>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BC1"/>
    <w:rsid w:val="009F0D6B"/>
    <w:rsid w:val="009F0EA0"/>
    <w:rsid w:val="009F2128"/>
    <w:rsid w:val="009F28B8"/>
    <w:rsid w:val="009F3738"/>
    <w:rsid w:val="009F426B"/>
    <w:rsid w:val="009F4FA3"/>
    <w:rsid w:val="009F5480"/>
    <w:rsid w:val="009F57E2"/>
    <w:rsid w:val="009F5B0E"/>
    <w:rsid w:val="009F6703"/>
    <w:rsid w:val="009F722A"/>
    <w:rsid w:val="009F724C"/>
    <w:rsid w:val="009F741B"/>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EDC"/>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5C2"/>
    <w:rsid w:val="00A65724"/>
    <w:rsid w:val="00A6621E"/>
    <w:rsid w:val="00A66399"/>
    <w:rsid w:val="00A66437"/>
    <w:rsid w:val="00A66440"/>
    <w:rsid w:val="00A668D0"/>
    <w:rsid w:val="00A66B8A"/>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29"/>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BB8"/>
    <w:rsid w:val="00A97B8A"/>
    <w:rsid w:val="00A97E2C"/>
    <w:rsid w:val="00A97EDC"/>
    <w:rsid w:val="00AA0D7C"/>
    <w:rsid w:val="00AA0F35"/>
    <w:rsid w:val="00AA1361"/>
    <w:rsid w:val="00AA1537"/>
    <w:rsid w:val="00AA1853"/>
    <w:rsid w:val="00AA1A72"/>
    <w:rsid w:val="00AA1C9D"/>
    <w:rsid w:val="00AA1FD5"/>
    <w:rsid w:val="00AA29C8"/>
    <w:rsid w:val="00AA2FA3"/>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58A"/>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472"/>
    <w:rsid w:val="00B13619"/>
    <w:rsid w:val="00B13949"/>
    <w:rsid w:val="00B13EF7"/>
    <w:rsid w:val="00B1432C"/>
    <w:rsid w:val="00B145DE"/>
    <w:rsid w:val="00B14701"/>
    <w:rsid w:val="00B14744"/>
    <w:rsid w:val="00B14B65"/>
    <w:rsid w:val="00B1582D"/>
    <w:rsid w:val="00B1591F"/>
    <w:rsid w:val="00B15ADD"/>
    <w:rsid w:val="00B202E4"/>
    <w:rsid w:val="00B210A8"/>
    <w:rsid w:val="00B21120"/>
    <w:rsid w:val="00B21638"/>
    <w:rsid w:val="00B21DCA"/>
    <w:rsid w:val="00B22689"/>
    <w:rsid w:val="00B22B5F"/>
    <w:rsid w:val="00B22CA6"/>
    <w:rsid w:val="00B23EFF"/>
    <w:rsid w:val="00B240E6"/>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0"/>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9FB"/>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9C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2455"/>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320"/>
    <w:rsid w:val="00B92857"/>
    <w:rsid w:val="00B93110"/>
    <w:rsid w:val="00B9323A"/>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DD"/>
    <w:rsid w:val="00BA0C31"/>
    <w:rsid w:val="00BA129F"/>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921"/>
    <w:rsid w:val="00BF6CAA"/>
    <w:rsid w:val="00BF7EA8"/>
    <w:rsid w:val="00C0032E"/>
    <w:rsid w:val="00C00F60"/>
    <w:rsid w:val="00C011AA"/>
    <w:rsid w:val="00C01C9D"/>
    <w:rsid w:val="00C020A4"/>
    <w:rsid w:val="00C020F6"/>
    <w:rsid w:val="00C0211B"/>
    <w:rsid w:val="00C02A6A"/>
    <w:rsid w:val="00C02D6B"/>
    <w:rsid w:val="00C02E60"/>
    <w:rsid w:val="00C03027"/>
    <w:rsid w:val="00C03758"/>
    <w:rsid w:val="00C038B7"/>
    <w:rsid w:val="00C039DF"/>
    <w:rsid w:val="00C03B8E"/>
    <w:rsid w:val="00C03D39"/>
    <w:rsid w:val="00C03F55"/>
    <w:rsid w:val="00C04528"/>
    <w:rsid w:val="00C04541"/>
    <w:rsid w:val="00C04658"/>
    <w:rsid w:val="00C04B7D"/>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3B9B"/>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877"/>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985"/>
    <w:rsid w:val="00C71A52"/>
    <w:rsid w:val="00C71B87"/>
    <w:rsid w:val="00C72102"/>
    <w:rsid w:val="00C7258E"/>
    <w:rsid w:val="00C728A1"/>
    <w:rsid w:val="00C72BD6"/>
    <w:rsid w:val="00C73587"/>
    <w:rsid w:val="00C73746"/>
    <w:rsid w:val="00C73790"/>
    <w:rsid w:val="00C737D6"/>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718"/>
    <w:rsid w:val="00C82D02"/>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033"/>
    <w:rsid w:val="00CC58E8"/>
    <w:rsid w:val="00CC6137"/>
    <w:rsid w:val="00CC65D0"/>
    <w:rsid w:val="00CC6B79"/>
    <w:rsid w:val="00CC6C93"/>
    <w:rsid w:val="00CC6CC6"/>
    <w:rsid w:val="00CC7291"/>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4F1"/>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C4B"/>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E36"/>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5E0B"/>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63F"/>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1B1"/>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0D11"/>
    <w:rsid w:val="00DE10AA"/>
    <w:rsid w:val="00DE11B9"/>
    <w:rsid w:val="00DE1367"/>
    <w:rsid w:val="00DE1D58"/>
    <w:rsid w:val="00DE2D43"/>
    <w:rsid w:val="00DE331D"/>
    <w:rsid w:val="00DE3E1C"/>
    <w:rsid w:val="00DE40C6"/>
    <w:rsid w:val="00DE450C"/>
    <w:rsid w:val="00DE4C9A"/>
    <w:rsid w:val="00DE511A"/>
    <w:rsid w:val="00DE56AD"/>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98"/>
    <w:rsid w:val="00E009EA"/>
    <w:rsid w:val="00E00B6A"/>
    <w:rsid w:val="00E0116E"/>
    <w:rsid w:val="00E01229"/>
    <w:rsid w:val="00E01ECD"/>
    <w:rsid w:val="00E01F08"/>
    <w:rsid w:val="00E02446"/>
    <w:rsid w:val="00E03410"/>
    <w:rsid w:val="00E044AB"/>
    <w:rsid w:val="00E046EF"/>
    <w:rsid w:val="00E04801"/>
    <w:rsid w:val="00E0497B"/>
    <w:rsid w:val="00E04BC2"/>
    <w:rsid w:val="00E05283"/>
    <w:rsid w:val="00E055E8"/>
    <w:rsid w:val="00E059AE"/>
    <w:rsid w:val="00E05E43"/>
    <w:rsid w:val="00E067A2"/>
    <w:rsid w:val="00E06BA9"/>
    <w:rsid w:val="00E06E9F"/>
    <w:rsid w:val="00E07FBB"/>
    <w:rsid w:val="00E1019D"/>
    <w:rsid w:val="00E103FA"/>
    <w:rsid w:val="00E10922"/>
    <w:rsid w:val="00E10F58"/>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5FB3"/>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08"/>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6AB"/>
    <w:rsid w:val="00E76A34"/>
    <w:rsid w:val="00E76B1B"/>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BD9"/>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679D"/>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AD1"/>
    <w:rsid w:val="00EE324A"/>
    <w:rsid w:val="00EE3AED"/>
    <w:rsid w:val="00EE3B6E"/>
    <w:rsid w:val="00EE4A0F"/>
    <w:rsid w:val="00EE4B5C"/>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6EB3"/>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CF0"/>
    <w:rsid w:val="00F02F04"/>
    <w:rsid w:val="00F0337C"/>
    <w:rsid w:val="00F034E9"/>
    <w:rsid w:val="00F03DE6"/>
    <w:rsid w:val="00F04462"/>
    <w:rsid w:val="00F0469F"/>
    <w:rsid w:val="00F04B1C"/>
    <w:rsid w:val="00F04E91"/>
    <w:rsid w:val="00F050D5"/>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319"/>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571"/>
    <w:rsid w:val="00F306A8"/>
    <w:rsid w:val="00F30826"/>
    <w:rsid w:val="00F30BF8"/>
    <w:rsid w:val="00F31670"/>
    <w:rsid w:val="00F316F9"/>
    <w:rsid w:val="00F3178C"/>
    <w:rsid w:val="00F3326D"/>
    <w:rsid w:val="00F3440F"/>
    <w:rsid w:val="00F34749"/>
    <w:rsid w:val="00F34DF3"/>
    <w:rsid w:val="00F3593E"/>
    <w:rsid w:val="00F35BB3"/>
    <w:rsid w:val="00F35BEF"/>
    <w:rsid w:val="00F370A2"/>
    <w:rsid w:val="00F375B9"/>
    <w:rsid w:val="00F37AC2"/>
    <w:rsid w:val="00F40A06"/>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8C7"/>
    <w:rsid w:val="00F76949"/>
    <w:rsid w:val="00F76951"/>
    <w:rsid w:val="00F77ADA"/>
    <w:rsid w:val="00F77D15"/>
    <w:rsid w:val="00F807C3"/>
    <w:rsid w:val="00F8094F"/>
    <w:rsid w:val="00F80BCF"/>
    <w:rsid w:val="00F80C08"/>
    <w:rsid w:val="00F80DBB"/>
    <w:rsid w:val="00F81AAB"/>
    <w:rsid w:val="00F81EEF"/>
    <w:rsid w:val="00F8254C"/>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926"/>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989BD0B"/>
  <w15:docId w15:val="{F3939942-BE51-4E1C-BB8E-7F760A7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9C"/>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 w:type="paragraph" w:styleId="Revision">
    <w:name w:val="Revision"/>
    <w:hidden/>
    <w:uiPriority w:val="99"/>
    <w:semiHidden/>
    <w:rsid w:val="003A42D7"/>
    <w:rPr>
      <w:rFonts w:ascii="Times New Roman" w:hAnsi="Times New Roman" w:cs="Times New Roman"/>
      <w:szCs w:val="24"/>
    </w:rPr>
  </w:style>
  <w:style w:type="paragraph" w:styleId="BodyText">
    <w:name w:val="Body Text"/>
    <w:basedOn w:val="Normal"/>
    <w:link w:val="BodyTextChar"/>
    <w:uiPriority w:val="99"/>
    <w:rsid w:val="009C36A0"/>
    <w:pPr>
      <w:spacing w:line="480" w:lineRule="auto"/>
      <w:ind w:firstLine="720"/>
    </w:pPr>
  </w:style>
  <w:style w:type="character" w:customStyle="1" w:styleId="BodyTextChar">
    <w:name w:val="Body Text Char"/>
    <w:basedOn w:val="DefaultParagraphFont"/>
    <w:link w:val="BodyText"/>
    <w:uiPriority w:val="99"/>
    <w:rsid w:val="009C36A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1768497480">
      <w:bodyDiv w:val="1"/>
      <w:marLeft w:val="0"/>
      <w:marRight w:val="0"/>
      <w:marTop w:val="0"/>
      <w:marBottom w:val="0"/>
      <w:divBdr>
        <w:top w:val="none" w:sz="0" w:space="0" w:color="auto"/>
        <w:left w:val="none" w:sz="0" w:space="0" w:color="auto"/>
        <w:bottom w:val="none" w:sz="0" w:space="0" w:color="auto"/>
        <w:right w:val="none" w:sz="0" w:space="0" w:color="auto"/>
      </w:divBdr>
    </w:div>
    <w:div w:id="200457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064CAB34034C3EA92B5EA20FF0576E"/>
        <w:category>
          <w:name w:val="General"/>
          <w:gallery w:val="placeholder"/>
        </w:category>
        <w:types>
          <w:type w:val="bbPlcHdr"/>
        </w:types>
        <w:behaviors>
          <w:behavior w:val="content"/>
        </w:behaviors>
        <w:guid w:val="{CC03ACE4-CAE7-43A7-A796-7FBAC46CB560}"/>
      </w:docPartPr>
      <w:docPartBody>
        <w:p w:rsidR="00B05678" w:rsidRDefault="00596CFC" w:rsidP="00596CFC">
          <w:pPr>
            <w:pStyle w:val="5B064CAB34034C3EA92B5EA20FF0576E"/>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FC"/>
    <w:rsid w:val="00153D67"/>
    <w:rsid w:val="00191AF2"/>
    <w:rsid w:val="003719F0"/>
    <w:rsid w:val="00596CFC"/>
    <w:rsid w:val="008E6DE2"/>
    <w:rsid w:val="009F7A8C"/>
    <w:rsid w:val="00B05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CFC"/>
  </w:style>
  <w:style w:type="paragraph" w:customStyle="1" w:styleId="5B064CAB34034C3EA92B5EA20FF0576E">
    <w:name w:val="5B064CAB34034C3EA92B5EA20FF0576E"/>
    <w:rsid w:val="00596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2" ma:contentTypeDescription="Create a new document." ma:contentTypeScope="" ma:versionID="36c88814f5728564373292d8446a4853">
  <xsd:schema xmlns:xsd="http://www.w3.org/2001/XMLSchema" xmlns:xs="http://www.w3.org/2001/XMLSchema" xmlns:p="http://schemas.microsoft.com/office/2006/metadata/properties" xmlns:ns3="6643d114-9f0b-4f64-97b5-776969dd6e84" xmlns:ns4="e439e139-2b0c-4fc1-9916-e7e9fc29bb32" targetNamespace="http://schemas.microsoft.com/office/2006/metadata/properties" ma:root="true" ma:fieldsID="425bd479db79098a33c69f7b21b8120a" ns3:_="" ns4:_="">
    <xsd:import namespace="6643d114-9f0b-4f64-97b5-776969dd6e84"/>
    <xsd:import namespace="e439e139-2b0c-4fc1-9916-e7e9fc29bb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7DBD-7729-43AD-9428-0DB0238F5923}">
  <ds:schemaRefs>
    <ds:schemaRef ds:uri="http://schemas.microsoft.com/sharepoint/v3/contenttype/forms"/>
  </ds:schemaRefs>
</ds:datastoreItem>
</file>

<file path=customXml/itemProps2.xml><?xml version="1.0" encoding="utf-8"?>
<ds:datastoreItem xmlns:ds="http://schemas.openxmlformats.org/officeDocument/2006/customXml" ds:itemID="{C4509840-C971-4CCF-B7CB-8BB649C0A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3d114-9f0b-4f64-97b5-776969dd6e84"/>
    <ds:schemaRef ds:uri="e439e139-2b0c-4fc1-9916-e7e9fc29b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9F05F3-92E1-45EE-92EE-0CB103C25928}">
  <ds:schemaRefs>
    <ds:schemaRef ds:uri="http://purl.org/dc/terms/"/>
    <ds:schemaRef ds:uri="http://purl.org/dc/elements/1.1/"/>
    <ds:schemaRef ds:uri="http://schemas.openxmlformats.org/package/2006/metadata/core-properties"/>
    <ds:schemaRef ds:uri="e439e139-2b0c-4fc1-9916-e7e9fc29bb32"/>
    <ds:schemaRef ds:uri="http://schemas.microsoft.com/office/2006/metadata/properties"/>
    <ds:schemaRef ds:uri="http://schemas.microsoft.com/office/2006/documentManagement/types"/>
    <ds:schemaRef ds:uri="http://schemas.microsoft.com/office/infopath/2007/PartnerControls"/>
    <ds:schemaRef ds:uri="http://purl.org/dc/dcmitype/"/>
    <ds:schemaRef ds:uri="6643d114-9f0b-4f64-97b5-776969dd6e84"/>
    <ds:schemaRef ds:uri="http://www.w3.org/XML/1998/namespace"/>
  </ds:schemaRefs>
</ds:datastoreItem>
</file>

<file path=customXml/itemProps4.xml><?xml version="1.0" encoding="utf-8"?>
<ds:datastoreItem xmlns:ds="http://schemas.openxmlformats.org/officeDocument/2006/customXml" ds:itemID="{D8826901-3028-46FA-B13F-4033A08A8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2879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DelFranco, Ruthie</cp:lastModifiedBy>
  <cp:revision>2</cp:revision>
  <cp:lastPrinted>2018-05-22T13:26:00Z</cp:lastPrinted>
  <dcterms:created xsi:type="dcterms:W3CDTF">2023-02-16T16:53:00Z</dcterms:created>
  <dcterms:modified xsi:type="dcterms:W3CDTF">2023-02-16T16:53:00Z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