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058" w:rsidRPr="006017CE" w:rsidRDefault="001B0058" w:rsidP="001B0058">
      <w:pPr>
        <w:pStyle w:val="Heading1"/>
        <w:tabs>
          <w:tab w:val="left" w:pos="0"/>
        </w:tabs>
        <w:ind w:left="0" w:right="90"/>
        <w:jc w:val="center"/>
        <w:rPr>
          <w:rFonts w:ascii="Times New Roman" w:hAnsi="Times New Roman"/>
        </w:rPr>
      </w:pPr>
      <w:bookmarkStart w:id="0" w:name="_GoBack"/>
      <w:bookmarkEnd w:id="0"/>
      <w:r w:rsidRPr="006017CE">
        <w:rPr>
          <w:rFonts w:ascii="Times New Roman" w:hAnsi="Times New Roman"/>
        </w:rPr>
        <w:t>T H E  C O U N C I L</w:t>
      </w:r>
    </w:p>
    <w:p w:rsidR="001B0058" w:rsidRPr="006017CE" w:rsidRDefault="001B0058" w:rsidP="001B00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rPr>
          <w:b/>
        </w:rPr>
      </w:pPr>
    </w:p>
    <w:p w:rsidR="001B0058" w:rsidRPr="005343CB" w:rsidRDefault="001B0058" w:rsidP="001B0058">
      <w:pPr>
        <w:widowControl/>
        <w:tabs>
          <w:tab w:val="center" w:pos="5256"/>
        </w:tabs>
        <w:jc w:val="both"/>
        <w:rPr>
          <w:rFonts w:cs="Times New Roman CYR"/>
          <w:b/>
          <w:bCs/>
        </w:rPr>
      </w:pPr>
      <w:r w:rsidRPr="006B3CCE">
        <w:rPr>
          <w:b/>
        </w:rPr>
        <w:t xml:space="preserve">REPORT OF THE COMMITTEE ON FINANCE APPROVING </w:t>
      </w:r>
      <w:r w:rsidRPr="006B3CCE">
        <w:rPr>
          <w:rFonts w:cs="Times New Roman CYR"/>
          <w:b/>
          <w:bCs/>
        </w:rPr>
        <w:t xml:space="preserve">THE COMMUNITY DEVELOPMENT </w:t>
      </w:r>
      <w:r w:rsidR="00DF45B5">
        <w:rPr>
          <w:rFonts w:cs="Times New Roman CYR"/>
          <w:b/>
          <w:bCs/>
        </w:rPr>
        <w:t>BUDGET FOR CITY FISCAL YEAR 20</w:t>
      </w:r>
      <w:r w:rsidR="00C81B9F">
        <w:rPr>
          <w:rFonts w:cs="Times New Roman CYR"/>
          <w:b/>
          <w:bCs/>
        </w:rPr>
        <w:t>2</w:t>
      </w:r>
      <w:r w:rsidR="00527650">
        <w:rPr>
          <w:rFonts w:cs="Times New Roman CYR"/>
          <w:b/>
          <w:bCs/>
        </w:rPr>
        <w:t>3</w:t>
      </w:r>
      <w:r w:rsidRPr="006B3CCE">
        <w:rPr>
          <w:rFonts w:cs="Times New Roman CYR"/>
          <w:b/>
          <w:bCs/>
        </w:rPr>
        <w:t>,</w:t>
      </w:r>
      <w:r>
        <w:rPr>
          <w:rFonts w:cs="Times New Roman CYR"/>
          <w:b/>
          <w:bCs/>
        </w:rPr>
        <w:t xml:space="preserve"> </w:t>
      </w:r>
      <w:r w:rsidRPr="006B3CCE">
        <w:rPr>
          <w:rFonts w:cs="Times New Roman CYR"/>
          <w:b/>
          <w:bCs/>
        </w:rPr>
        <w:t>THE REALLOCATION OF FORT</w:t>
      </w:r>
      <w:r w:rsidR="00DF45B5">
        <w:rPr>
          <w:rFonts w:cs="Times New Roman CYR"/>
          <w:b/>
          <w:bCs/>
        </w:rPr>
        <w:t>Y-</w:t>
      </w:r>
      <w:r w:rsidR="00527650">
        <w:rPr>
          <w:rFonts w:cs="Times New Roman CYR"/>
          <w:b/>
          <w:bCs/>
        </w:rPr>
        <w:t>EIGHTH</w:t>
      </w:r>
      <w:r w:rsidR="00527650" w:rsidRPr="006B3CCE">
        <w:rPr>
          <w:rFonts w:cs="Times New Roman CYR"/>
          <w:b/>
          <w:bCs/>
        </w:rPr>
        <w:t xml:space="preserve"> </w:t>
      </w:r>
      <w:r w:rsidRPr="006B3CCE">
        <w:rPr>
          <w:rFonts w:cs="Times New Roman CYR"/>
          <w:b/>
          <w:bCs/>
        </w:rPr>
        <w:t>YEAR COMMUNITY DEVELO</w:t>
      </w:r>
      <w:r w:rsidR="00DF45B5">
        <w:rPr>
          <w:rFonts w:cs="Times New Roman CYR"/>
          <w:b/>
          <w:bCs/>
        </w:rPr>
        <w:t xml:space="preserve">PMENT FUNDS, AND THE </w:t>
      </w:r>
      <w:r w:rsidR="008C304E">
        <w:rPr>
          <w:rFonts w:cs="Times New Roman CYR"/>
          <w:b/>
          <w:bCs/>
        </w:rPr>
        <w:t xml:space="preserve">PROPOSED </w:t>
      </w:r>
      <w:r w:rsidR="00DF45B5">
        <w:rPr>
          <w:rFonts w:cs="Times New Roman CYR"/>
          <w:b/>
          <w:bCs/>
        </w:rPr>
        <w:t>FORTY-</w:t>
      </w:r>
      <w:r w:rsidR="00527650">
        <w:rPr>
          <w:rFonts w:cs="Times New Roman CYR"/>
          <w:b/>
          <w:bCs/>
        </w:rPr>
        <w:t>NIN</w:t>
      </w:r>
      <w:r w:rsidR="00E9308E" w:rsidRPr="005343CB">
        <w:rPr>
          <w:rFonts w:cs="Times New Roman CYR"/>
          <w:b/>
          <w:bCs/>
        </w:rPr>
        <w:t>TH</w:t>
      </w:r>
      <w:r w:rsidR="00B0315B" w:rsidRPr="005343CB">
        <w:rPr>
          <w:rFonts w:cs="Times New Roman CYR"/>
          <w:b/>
          <w:bCs/>
        </w:rPr>
        <w:t xml:space="preserve"> </w:t>
      </w:r>
      <w:r w:rsidR="008C304E">
        <w:rPr>
          <w:rFonts w:cs="Times New Roman CYR"/>
          <w:b/>
          <w:bCs/>
        </w:rPr>
        <w:t xml:space="preserve">YEAR </w:t>
      </w:r>
      <w:r w:rsidRPr="005343CB">
        <w:rPr>
          <w:rFonts w:cs="Times New Roman CYR"/>
          <w:b/>
          <w:bCs/>
        </w:rPr>
        <w:t>COMMUNITY DEVELOPMENT PROGRAM .</w:t>
      </w:r>
    </w:p>
    <w:p w:rsidR="001B0058" w:rsidRPr="005343CB" w:rsidRDefault="001B0058" w:rsidP="001B0058">
      <w:pPr>
        <w:pStyle w:val="Heading2"/>
        <w:ind w:right="90"/>
      </w:pPr>
    </w:p>
    <w:p w:rsidR="001B0058" w:rsidRPr="005343CB" w:rsidRDefault="001B0058" w:rsidP="001B00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both"/>
      </w:pPr>
    </w:p>
    <w:p w:rsidR="001B0058" w:rsidRPr="005343CB" w:rsidRDefault="001B0058" w:rsidP="001B00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firstLine="720"/>
        <w:jc w:val="both"/>
      </w:pPr>
      <w:r w:rsidRPr="005343CB">
        <w:t>The Committee on Finance respectfully submits to The Council of the City of New York the following:</w:t>
      </w:r>
    </w:p>
    <w:p w:rsidR="001B0058" w:rsidRPr="005343CB" w:rsidRDefault="001B0058" w:rsidP="001B00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both"/>
      </w:pPr>
    </w:p>
    <w:p w:rsidR="001B0058" w:rsidRPr="005343CB" w:rsidRDefault="001B0058" w:rsidP="001B0058">
      <w:pPr>
        <w:tabs>
          <w:tab w:val="left" w:pos="-90"/>
          <w:tab w:val="left" w:pos="0"/>
          <w:tab w:val="center" w:pos="4680"/>
          <w:tab w:val="left" w:pos="5040"/>
          <w:tab w:val="left" w:pos="5760"/>
          <w:tab w:val="left" w:pos="6480"/>
          <w:tab w:val="left" w:pos="7200"/>
          <w:tab w:val="left" w:pos="7920"/>
          <w:tab w:val="left" w:pos="8640"/>
          <w:tab w:val="left" w:pos="9360"/>
        </w:tabs>
        <w:ind w:right="90"/>
        <w:jc w:val="center"/>
        <w:rPr>
          <w:b/>
        </w:rPr>
      </w:pPr>
      <w:r w:rsidRPr="005343CB">
        <w:rPr>
          <w:b/>
        </w:rPr>
        <w:t>R E P O R T</w:t>
      </w:r>
    </w:p>
    <w:p w:rsidR="001B0058" w:rsidRPr="005343CB" w:rsidRDefault="001B0058" w:rsidP="001B0058">
      <w:pPr>
        <w:widowControl/>
        <w:jc w:val="both"/>
        <w:rPr>
          <w:rFonts w:cs="Times New Roman CYR"/>
          <w:b/>
          <w:bCs/>
        </w:rPr>
      </w:pPr>
    </w:p>
    <w:p w:rsidR="001B0058" w:rsidRPr="005343CB" w:rsidRDefault="001B0058" w:rsidP="001B0058">
      <w:pPr>
        <w:widowControl/>
        <w:ind w:firstLine="720"/>
        <w:jc w:val="both"/>
        <w:rPr>
          <w:rFonts w:cs="Times New Roman CYR"/>
          <w:b/>
          <w:bCs/>
        </w:rPr>
      </w:pPr>
      <w:r w:rsidRPr="005343CB">
        <w:rPr>
          <w:u w:val="single"/>
        </w:rPr>
        <w:t>Introduction.</w:t>
      </w:r>
      <w:r w:rsidRPr="005343CB">
        <w:t xml:space="preserve">  </w:t>
      </w:r>
      <w:r w:rsidRPr="005343CB">
        <w:rPr>
          <w:rFonts w:cs="Times New Roman CYR"/>
          <w:bCs/>
        </w:rPr>
        <w:t>The Proposed City Fiscal Year 20</w:t>
      </w:r>
      <w:r w:rsidR="00C81B9F" w:rsidRPr="005343CB">
        <w:rPr>
          <w:rFonts w:cs="Times New Roman CYR"/>
          <w:bCs/>
        </w:rPr>
        <w:t>2</w:t>
      </w:r>
      <w:r w:rsidR="00AA75BA">
        <w:rPr>
          <w:rFonts w:cs="Times New Roman CYR"/>
          <w:bCs/>
        </w:rPr>
        <w:t>3</w:t>
      </w:r>
      <w:r w:rsidRPr="005343CB">
        <w:rPr>
          <w:rFonts w:cs="Times New Roman CYR"/>
          <w:bCs/>
        </w:rPr>
        <w:t xml:space="preserve"> Community Development Program, Proposed Reallocation of </w:t>
      </w:r>
      <w:r w:rsidR="00695174" w:rsidRPr="005343CB">
        <w:rPr>
          <w:rFonts w:cs="Times New Roman CYR"/>
          <w:bCs/>
        </w:rPr>
        <w:t>Forty-</w:t>
      </w:r>
      <w:r w:rsidR="00AA75BA">
        <w:rPr>
          <w:rFonts w:cs="Times New Roman CYR"/>
          <w:bCs/>
        </w:rPr>
        <w:t>Eighth</w:t>
      </w:r>
      <w:r w:rsidR="00B0315B" w:rsidRPr="005343CB">
        <w:rPr>
          <w:rFonts w:cs="Times New Roman CYR"/>
          <w:bCs/>
        </w:rPr>
        <w:t xml:space="preserve"> </w:t>
      </w:r>
      <w:r w:rsidRPr="005343CB">
        <w:rPr>
          <w:rFonts w:cs="Times New Roman CYR"/>
          <w:bCs/>
        </w:rPr>
        <w:t>Year Community Development Funds, and Proposed Fort</w:t>
      </w:r>
      <w:r w:rsidR="00695174" w:rsidRPr="005343CB">
        <w:rPr>
          <w:rFonts w:cs="Times New Roman CYR"/>
          <w:bCs/>
        </w:rPr>
        <w:t>y-</w:t>
      </w:r>
      <w:r w:rsidR="00AA75BA">
        <w:rPr>
          <w:rFonts w:cs="Times New Roman CYR"/>
          <w:bCs/>
        </w:rPr>
        <w:t>Nin</w:t>
      </w:r>
      <w:r w:rsidR="00E9308E" w:rsidRPr="005343CB">
        <w:rPr>
          <w:rFonts w:cs="Times New Roman CYR"/>
          <w:bCs/>
        </w:rPr>
        <w:t>th</w:t>
      </w:r>
      <w:r w:rsidR="00B0315B" w:rsidRPr="005343CB">
        <w:rPr>
          <w:rFonts w:cs="Times New Roman CYR"/>
          <w:bCs/>
        </w:rPr>
        <w:t xml:space="preserve"> </w:t>
      </w:r>
      <w:r w:rsidRPr="005343CB">
        <w:rPr>
          <w:rFonts w:cs="Times New Roman CYR"/>
          <w:bCs/>
        </w:rPr>
        <w:t xml:space="preserve">Year Community Development Program were submitted by the Mayor to the Council on </w:t>
      </w:r>
      <w:r w:rsidR="009609F2" w:rsidRPr="005343CB">
        <w:rPr>
          <w:rFonts w:cs="Times New Roman CYR"/>
          <w:bCs/>
        </w:rPr>
        <w:t xml:space="preserve">April </w:t>
      </w:r>
      <w:r w:rsidR="00E9308E" w:rsidRPr="005343CB">
        <w:rPr>
          <w:rFonts w:cs="Times New Roman CYR"/>
          <w:bCs/>
        </w:rPr>
        <w:t>2</w:t>
      </w:r>
      <w:r w:rsidR="00AA75BA">
        <w:rPr>
          <w:rFonts w:cs="Times New Roman CYR"/>
          <w:bCs/>
        </w:rPr>
        <w:t>6</w:t>
      </w:r>
      <w:r w:rsidRPr="005343CB">
        <w:rPr>
          <w:rFonts w:cs="Times New Roman CYR"/>
          <w:bCs/>
        </w:rPr>
        <w:t xml:space="preserve">, </w:t>
      </w:r>
      <w:r w:rsidR="00AA75BA" w:rsidRPr="005343CB">
        <w:rPr>
          <w:rFonts w:cs="Times New Roman CYR"/>
          <w:bCs/>
        </w:rPr>
        <w:t>202</w:t>
      </w:r>
      <w:r w:rsidR="00AA75BA">
        <w:rPr>
          <w:rFonts w:cs="Times New Roman CYR"/>
          <w:bCs/>
        </w:rPr>
        <w:t>2</w:t>
      </w:r>
      <w:r w:rsidR="00AA75BA" w:rsidRPr="005343CB">
        <w:rPr>
          <w:rFonts w:cs="Times New Roman CYR"/>
          <w:bCs/>
        </w:rPr>
        <w:t xml:space="preserve"> </w:t>
      </w:r>
      <w:r w:rsidRPr="005343CB">
        <w:rPr>
          <w:rFonts w:cs="Times New Roman CYR"/>
          <w:bCs/>
        </w:rPr>
        <w:t xml:space="preserve">and referred to the Committee on Finance.  </w:t>
      </w:r>
    </w:p>
    <w:p w:rsidR="001B0058" w:rsidRPr="005343CB" w:rsidRDefault="001B0058" w:rsidP="00F27E62">
      <w:pPr>
        <w:widowControl/>
        <w:jc w:val="both"/>
        <w:rPr>
          <w:rFonts w:cs="Times New Roman CYR"/>
          <w:b/>
          <w:bCs/>
        </w:rPr>
      </w:pPr>
    </w:p>
    <w:p w:rsidR="001B0058" w:rsidRPr="005343CB" w:rsidRDefault="001B0058" w:rsidP="00F27E62">
      <w:pPr>
        <w:jc w:val="both"/>
        <w:rPr>
          <w:rFonts w:cs="Times New Roman CYR"/>
          <w:bCs/>
        </w:rPr>
      </w:pPr>
      <w:r w:rsidRPr="005343CB">
        <w:rPr>
          <w:rFonts w:cs="Times New Roman CYR"/>
          <w:bCs/>
          <w:u w:val="single"/>
        </w:rPr>
        <w:t>Analysis.</w:t>
      </w:r>
      <w:r w:rsidRPr="005343CB">
        <w:rPr>
          <w:rFonts w:cs="Times New Roman CYR"/>
          <w:bCs/>
        </w:rPr>
        <w:t xml:space="preserve"> </w:t>
      </w:r>
      <w:r w:rsidR="001B0321" w:rsidRPr="005343CB">
        <w:rPr>
          <w:rFonts w:cs="Times New Roman CYR"/>
          <w:bCs/>
        </w:rPr>
        <w:t xml:space="preserve"> </w:t>
      </w:r>
      <w:r w:rsidR="00A87044" w:rsidRPr="005343CB">
        <w:rPr>
          <w:rFonts w:cs="Times New Roman CYR"/>
          <w:bCs/>
        </w:rPr>
        <w:t>The Committee on Finance held hearings on the</w:t>
      </w:r>
      <w:r w:rsidR="00F27E62" w:rsidRPr="005343CB">
        <w:rPr>
          <w:rFonts w:cs="Times New Roman CYR"/>
          <w:bCs/>
        </w:rPr>
        <w:t xml:space="preserve"> </w:t>
      </w:r>
      <w:r w:rsidR="00F27E62" w:rsidRPr="00640A70">
        <w:rPr>
          <w:rFonts w:cs="Times New Roman CYR"/>
          <w:bCs/>
        </w:rPr>
        <w:t>6</w:t>
      </w:r>
      <w:r w:rsidR="00F27E62" w:rsidRPr="000A0924">
        <w:rPr>
          <w:rFonts w:cs="Times New Roman CYR"/>
          <w:bCs/>
          <w:vertAlign w:val="superscript"/>
        </w:rPr>
        <w:t>th</w:t>
      </w:r>
      <w:r w:rsidR="00F27E62" w:rsidRPr="000A0924">
        <w:rPr>
          <w:rFonts w:cs="Times New Roman CYR"/>
          <w:bCs/>
        </w:rPr>
        <w:t xml:space="preserve">, </w:t>
      </w:r>
      <w:r w:rsidR="000A0924" w:rsidRPr="00771A99">
        <w:rPr>
          <w:rFonts w:cs="Times New Roman CYR"/>
          <w:bCs/>
        </w:rPr>
        <w:t>9</w:t>
      </w:r>
      <w:r w:rsidR="000A0924" w:rsidRPr="00771A99">
        <w:rPr>
          <w:rFonts w:cs="Times New Roman CYR"/>
          <w:bCs/>
          <w:vertAlign w:val="superscript"/>
        </w:rPr>
        <w:t>th</w:t>
      </w:r>
      <w:r w:rsidR="0058004E" w:rsidRPr="00771A99">
        <w:rPr>
          <w:rFonts w:cs="Times New Roman CYR"/>
          <w:bCs/>
        </w:rPr>
        <w:t>, 10</w:t>
      </w:r>
      <w:r w:rsidR="0058004E" w:rsidRPr="00771A99">
        <w:rPr>
          <w:rFonts w:cs="Times New Roman CYR"/>
          <w:bCs/>
          <w:vertAlign w:val="superscript"/>
        </w:rPr>
        <w:t>th</w:t>
      </w:r>
      <w:r w:rsidR="0058004E" w:rsidRPr="00771A99">
        <w:rPr>
          <w:rFonts w:cs="Times New Roman CYR"/>
          <w:bCs/>
        </w:rPr>
        <w:t>, 11</w:t>
      </w:r>
      <w:r w:rsidR="0058004E" w:rsidRPr="00771A99">
        <w:rPr>
          <w:rFonts w:cs="Times New Roman CYR"/>
          <w:bCs/>
          <w:vertAlign w:val="superscript"/>
        </w:rPr>
        <w:t>th</w:t>
      </w:r>
      <w:r w:rsidR="0058004E" w:rsidRPr="00771A99">
        <w:rPr>
          <w:rFonts w:cs="Times New Roman CYR"/>
          <w:bCs/>
        </w:rPr>
        <w:t xml:space="preserve">, </w:t>
      </w:r>
      <w:r w:rsidR="00132755" w:rsidRPr="00771A99">
        <w:rPr>
          <w:rFonts w:cs="Times New Roman CYR"/>
          <w:bCs/>
        </w:rPr>
        <w:t>12</w:t>
      </w:r>
      <w:r w:rsidR="00132755" w:rsidRPr="00771A99">
        <w:rPr>
          <w:rFonts w:cs="Times New Roman CYR"/>
          <w:bCs/>
          <w:vertAlign w:val="superscript"/>
        </w:rPr>
        <w:t>th</w:t>
      </w:r>
      <w:r w:rsidR="0058004E" w:rsidRPr="00771A99">
        <w:rPr>
          <w:rFonts w:cs="Times New Roman CYR"/>
          <w:bCs/>
        </w:rPr>
        <w:t xml:space="preserve">, </w:t>
      </w:r>
      <w:r w:rsidR="00132755" w:rsidRPr="00771A99">
        <w:rPr>
          <w:rFonts w:cs="Times New Roman CYR"/>
          <w:bCs/>
        </w:rPr>
        <w:t>13</w:t>
      </w:r>
      <w:r w:rsidR="00132755" w:rsidRPr="00771A99">
        <w:rPr>
          <w:rFonts w:cs="Times New Roman CYR"/>
          <w:bCs/>
          <w:vertAlign w:val="superscript"/>
        </w:rPr>
        <w:t>th</w:t>
      </w:r>
      <w:r w:rsidR="00132755" w:rsidRPr="00771A99">
        <w:rPr>
          <w:rFonts w:cs="Times New Roman CYR"/>
          <w:bCs/>
        </w:rPr>
        <w:t xml:space="preserve">, </w:t>
      </w:r>
      <w:r w:rsidR="0058004E" w:rsidRPr="00771A99">
        <w:rPr>
          <w:rFonts w:cs="Times New Roman CYR"/>
          <w:bCs/>
        </w:rPr>
        <w:t>1</w:t>
      </w:r>
      <w:r w:rsidR="00132755" w:rsidRPr="00771A99">
        <w:rPr>
          <w:rFonts w:cs="Times New Roman CYR"/>
          <w:bCs/>
        </w:rPr>
        <w:t>8</w:t>
      </w:r>
      <w:r w:rsidR="0058004E" w:rsidRPr="00771A99">
        <w:rPr>
          <w:rFonts w:cs="Times New Roman CYR"/>
          <w:bCs/>
          <w:vertAlign w:val="superscript"/>
        </w:rPr>
        <w:t>th</w:t>
      </w:r>
      <w:r w:rsidR="0058004E" w:rsidRPr="00771A99">
        <w:rPr>
          <w:rFonts w:cs="Times New Roman CYR"/>
          <w:bCs/>
        </w:rPr>
        <w:t>, 20</w:t>
      </w:r>
      <w:r w:rsidR="0058004E" w:rsidRPr="00771A99">
        <w:rPr>
          <w:rFonts w:cs="Times New Roman CYR"/>
          <w:bCs/>
          <w:vertAlign w:val="superscript"/>
        </w:rPr>
        <w:t>th</w:t>
      </w:r>
      <w:r w:rsidR="0058004E" w:rsidRPr="00771A99">
        <w:rPr>
          <w:rFonts w:cs="Times New Roman CYR"/>
          <w:bCs/>
        </w:rPr>
        <w:t xml:space="preserve">, </w:t>
      </w:r>
      <w:r w:rsidR="00A378EC" w:rsidRPr="00771A99">
        <w:rPr>
          <w:rFonts w:cs="Times New Roman CYR"/>
          <w:bCs/>
        </w:rPr>
        <w:t>23</w:t>
      </w:r>
      <w:r w:rsidR="00A378EC" w:rsidRPr="00771A99">
        <w:rPr>
          <w:rFonts w:cs="Times New Roman CYR"/>
          <w:bCs/>
          <w:vertAlign w:val="superscript"/>
        </w:rPr>
        <w:t>rd</w:t>
      </w:r>
      <w:r w:rsidR="0058004E" w:rsidRPr="00771A99">
        <w:rPr>
          <w:rFonts w:cs="Times New Roman CYR"/>
          <w:bCs/>
        </w:rPr>
        <w:t>, 24</w:t>
      </w:r>
      <w:r w:rsidR="0058004E" w:rsidRPr="00771A99">
        <w:rPr>
          <w:rFonts w:cs="Times New Roman CYR"/>
          <w:bCs/>
          <w:vertAlign w:val="superscript"/>
        </w:rPr>
        <w:t>th</w:t>
      </w:r>
      <w:r w:rsidR="0058004E" w:rsidRPr="00771A99">
        <w:rPr>
          <w:rFonts w:cs="Times New Roman CYR"/>
          <w:bCs/>
        </w:rPr>
        <w:t>, and 25</w:t>
      </w:r>
      <w:r w:rsidR="0058004E" w:rsidRPr="00771A99">
        <w:rPr>
          <w:rFonts w:cs="Times New Roman CYR"/>
          <w:bCs/>
          <w:vertAlign w:val="superscript"/>
        </w:rPr>
        <w:t>th</w:t>
      </w:r>
      <w:r w:rsidR="0058004E" w:rsidRPr="005343CB">
        <w:rPr>
          <w:rFonts w:cs="Times New Roman CYR"/>
          <w:bCs/>
        </w:rPr>
        <w:t xml:space="preserve"> </w:t>
      </w:r>
      <w:r w:rsidR="00E9308E" w:rsidRPr="005343CB">
        <w:rPr>
          <w:rFonts w:cs="Times New Roman CYR"/>
          <w:bCs/>
        </w:rPr>
        <w:t>of May, 202</w:t>
      </w:r>
      <w:r w:rsidR="00AA75BA">
        <w:rPr>
          <w:rFonts w:cs="Times New Roman CYR"/>
          <w:bCs/>
        </w:rPr>
        <w:t>2</w:t>
      </w:r>
      <w:r w:rsidR="00F27E62" w:rsidRPr="005343CB">
        <w:rPr>
          <w:rFonts w:cs="Times New Roman CYR"/>
          <w:bCs/>
        </w:rPr>
        <w:t xml:space="preserve">. </w:t>
      </w:r>
      <w:r w:rsidRPr="005343CB">
        <w:rPr>
          <w:rFonts w:cs="Times New Roman CYR"/>
          <w:bCs/>
        </w:rPr>
        <w:t>The testimony elicited at these hearings regarding the budget as a whole and with respect to specific needs and projects was supplemented by further data developed at the meetings of the Committee on Finance, and from Council staff and representatives of City agencies. The primary concern of the Committee was that the funding contained in th</w:t>
      </w:r>
      <w:r w:rsidR="00723904" w:rsidRPr="005343CB">
        <w:rPr>
          <w:rFonts w:cs="Times New Roman CYR"/>
          <w:bCs/>
        </w:rPr>
        <w:t>e Proposed City Fiscal Year 20</w:t>
      </w:r>
      <w:r w:rsidR="00381863" w:rsidRPr="005343CB">
        <w:rPr>
          <w:rFonts w:cs="Times New Roman CYR"/>
          <w:bCs/>
        </w:rPr>
        <w:t>2</w:t>
      </w:r>
      <w:r w:rsidR="006A6E1A">
        <w:rPr>
          <w:rFonts w:cs="Times New Roman CYR"/>
          <w:bCs/>
        </w:rPr>
        <w:t>3</w:t>
      </w:r>
      <w:r w:rsidRPr="005343CB">
        <w:rPr>
          <w:rFonts w:cs="Times New Roman CYR"/>
          <w:bCs/>
        </w:rPr>
        <w:t xml:space="preserve"> Community Development Program would meet the actual and perceived needs of the communities the City of New York comprises.</w:t>
      </w:r>
    </w:p>
    <w:p w:rsidR="001B0058" w:rsidRPr="005343CB" w:rsidRDefault="001B0058" w:rsidP="00F27E62">
      <w:pPr>
        <w:widowControl/>
        <w:jc w:val="both"/>
        <w:rPr>
          <w:rFonts w:cs="Times New Roman CYR"/>
          <w:bCs/>
        </w:rPr>
      </w:pPr>
    </w:p>
    <w:p w:rsidR="001B0058" w:rsidRPr="005343CB" w:rsidRDefault="001B0058" w:rsidP="001B0058">
      <w:pPr>
        <w:widowControl/>
        <w:jc w:val="both"/>
        <w:rPr>
          <w:rFonts w:cs="Times New Roman CYR"/>
          <w:bCs/>
        </w:rPr>
      </w:pPr>
      <w:r w:rsidRPr="005343CB">
        <w:rPr>
          <w:rFonts w:cs="Times New Roman CYR"/>
          <w:bCs/>
        </w:rPr>
        <w:t xml:space="preserve">In its deliberations, the Committee on Finance took into consideration the testimony of the </w:t>
      </w:r>
      <w:proofErr w:type="gramStart"/>
      <w:r w:rsidRPr="005343CB">
        <w:rPr>
          <w:rFonts w:cs="Times New Roman CYR"/>
          <w:bCs/>
        </w:rPr>
        <w:t>citizenry</w:t>
      </w:r>
      <w:proofErr w:type="gramEnd"/>
      <w:r w:rsidRPr="005343CB">
        <w:rPr>
          <w:rFonts w:cs="Times New Roman CYR"/>
          <w:bCs/>
        </w:rPr>
        <w:t xml:space="preserve"> at the public hearings and the information furnished by Council Members, staff assistants</w:t>
      </w:r>
      <w:r w:rsidR="001B0321" w:rsidRPr="005343CB">
        <w:rPr>
          <w:rFonts w:cs="Times New Roman CYR"/>
          <w:bCs/>
        </w:rPr>
        <w:t>,</w:t>
      </w:r>
      <w:r w:rsidRPr="005343CB">
        <w:rPr>
          <w:rFonts w:cs="Times New Roman CYR"/>
          <w:bCs/>
        </w:rPr>
        <w:t xml:space="preserve"> and City agencies.</w:t>
      </w:r>
    </w:p>
    <w:p w:rsidR="001B0058" w:rsidRPr="005343CB" w:rsidRDefault="001B0058" w:rsidP="001B0058">
      <w:pPr>
        <w:widowControl/>
        <w:jc w:val="both"/>
        <w:rPr>
          <w:rFonts w:cs="Times New Roman CYR"/>
          <w:b/>
          <w:bCs/>
        </w:rPr>
      </w:pPr>
    </w:p>
    <w:p w:rsidR="001B0058" w:rsidRPr="00341812" w:rsidRDefault="001B0058" w:rsidP="001B0058">
      <w:pPr>
        <w:widowControl/>
        <w:jc w:val="both"/>
        <w:rPr>
          <w:rFonts w:cs="Times New Roman CYR"/>
          <w:bCs/>
        </w:rPr>
      </w:pPr>
      <w:r w:rsidRPr="005343CB">
        <w:rPr>
          <w:rFonts w:cs="Times New Roman CYR"/>
          <w:bCs/>
        </w:rPr>
        <w:t>As a result of the Committee on Finance’s deliberation, the Committee recommends the following:</w:t>
      </w:r>
      <w:r w:rsidRPr="00341812">
        <w:rPr>
          <w:rFonts w:cs="Times New Roman CYR"/>
          <w:bCs/>
        </w:rPr>
        <w:t xml:space="preserve"> </w:t>
      </w:r>
    </w:p>
    <w:p w:rsidR="001B0058" w:rsidRPr="00341812" w:rsidRDefault="001B0058" w:rsidP="001B0058">
      <w:pPr>
        <w:widowControl/>
        <w:jc w:val="both"/>
        <w:rPr>
          <w:rFonts w:cs="Times New Roman CYR"/>
          <w:bCs/>
        </w:rPr>
      </w:pPr>
    </w:p>
    <w:p w:rsidR="001B0058" w:rsidRPr="00F73106" w:rsidRDefault="001B0058" w:rsidP="001B0058">
      <w:pPr>
        <w:pStyle w:val="ListParagraph"/>
        <w:widowControl/>
        <w:numPr>
          <w:ilvl w:val="0"/>
          <w:numId w:val="1"/>
        </w:numPr>
        <w:jc w:val="both"/>
        <w:rPr>
          <w:rFonts w:cs="Times New Roman CYR"/>
          <w:bCs/>
        </w:rPr>
      </w:pPr>
      <w:r w:rsidRPr="00341812">
        <w:rPr>
          <w:rFonts w:cs="Times New Roman CYR"/>
          <w:bCs/>
        </w:rPr>
        <w:t xml:space="preserve">A </w:t>
      </w:r>
      <w:r w:rsidRPr="00F73106">
        <w:rPr>
          <w:rFonts w:cs="Times New Roman CYR"/>
          <w:bCs/>
        </w:rPr>
        <w:t>City Fiscal Year 20</w:t>
      </w:r>
      <w:r w:rsidR="00381863">
        <w:rPr>
          <w:rFonts w:cs="Times New Roman CYR"/>
          <w:bCs/>
        </w:rPr>
        <w:t>2</w:t>
      </w:r>
      <w:r w:rsidR="006A6E1A">
        <w:rPr>
          <w:rFonts w:cs="Times New Roman CYR"/>
          <w:bCs/>
        </w:rPr>
        <w:t>3</w:t>
      </w:r>
      <w:r w:rsidRPr="00BA0FD2">
        <w:rPr>
          <w:rFonts w:cs="Times New Roman CYR"/>
          <w:bCs/>
        </w:rPr>
        <w:t xml:space="preserve"> Community Development Program totaling </w:t>
      </w:r>
      <w:r w:rsidR="00341812" w:rsidRPr="008F2710">
        <w:rPr>
          <w:rFonts w:cs="Times New Roman CYR"/>
          <w:bCs/>
        </w:rPr>
        <w:t>$</w:t>
      </w:r>
      <w:r w:rsidR="005F74D9">
        <w:rPr>
          <w:rFonts w:cs="Times New Roman CYR"/>
          <w:bCs/>
        </w:rPr>
        <w:t>252,050,000</w:t>
      </w:r>
      <w:r w:rsidR="0063130E">
        <w:rPr>
          <w:rFonts w:cs="Times New Roman CYR"/>
          <w:bCs/>
        </w:rPr>
        <w:t>;</w:t>
      </w:r>
      <w:r w:rsidR="00972EC5">
        <w:rPr>
          <w:rFonts w:cs="Times New Roman CYR"/>
          <w:bCs/>
        </w:rPr>
        <w:t xml:space="preserve"> and</w:t>
      </w:r>
    </w:p>
    <w:p w:rsidR="001B0058" w:rsidRPr="00BA0FD2" w:rsidRDefault="001B0058" w:rsidP="001B0058">
      <w:pPr>
        <w:pStyle w:val="ListParagraph"/>
        <w:widowControl/>
        <w:numPr>
          <w:ilvl w:val="0"/>
          <w:numId w:val="1"/>
        </w:numPr>
        <w:jc w:val="both"/>
        <w:rPr>
          <w:rFonts w:cs="Times New Roman CYR"/>
          <w:bCs/>
        </w:rPr>
      </w:pPr>
      <w:r w:rsidRPr="00BA0FD2">
        <w:rPr>
          <w:rFonts w:cs="Times New Roman CYR"/>
          <w:bCs/>
        </w:rPr>
        <w:t>A Reallocated Fort</w:t>
      </w:r>
      <w:r w:rsidR="00723904" w:rsidRPr="00BA0FD2">
        <w:rPr>
          <w:rFonts w:cs="Times New Roman CYR"/>
          <w:bCs/>
        </w:rPr>
        <w:t>y-</w:t>
      </w:r>
      <w:r w:rsidR="006A6E1A">
        <w:rPr>
          <w:rFonts w:cs="Times New Roman CYR"/>
          <w:bCs/>
        </w:rPr>
        <w:t>Eighth</w:t>
      </w:r>
      <w:r w:rsidR="00123109" w:rsidRPr="00BA0FD2">
        <w:rPr>
          <w:rFonts w:cs="Times New Roman CYR"/>
          <w:bCs/>
        </w:rPr>
        <w:t xml:space="preserve"> </w:t>
      </w:r>
      <w:r w:rsidRPr="00BA0FD2">
        <w:rPr>
          <w:rFonts w:cs="Times New Roman CYR"/>
          <w:bCs/>
        </w:rPr>
        <w:t>Year Community Development Program totaling</w:t>
      </w:r>
      <w:r w:rsidR="00D53E91" w:rsidRPr="00BA0FD2">
        <w:rPr>
          <w:rFonts w:cs="Times New Roman CYR"/>
          <w:bCs/>
        </w:rPr>
        <w:t xml:space="preserve"> </w:t>
      </w:r>
      <w:r w:rsidR="00341812" w:rsidRPr="008F2710">
        <w:rPr>
          <w:rFonts w:cs="Times New Roman CYR"/>
          <w:bCs/>
        </w:rPr>
        <w:t>$</w:t>
      </w:r>
      <w:r w:rsidR="005F74D9">
        <w:rPr>
          <w:rFonts w:cs="Times New Roman CYR"/>
          <w:bCs/>
        </w:rPr>
        <w:t>256,084,000</w:t>
      </w:r>
      <w:r w:rsidR="0063130E">
        <w:rPr>
          <w:rFonts w:cs="Times New Roman CYR"/>
          <w:bCs/>
        </w:rPr>
        <w:t xml:space="preserve">; </w:t>
      </w:r>
      <w:r w:rsidR="00972EC5">
        <w:rPr>
          <w:rFonts w:cs="Times New Roman CYR"/>
          <w:bCs/>
        </w:rPr>
        <w:t xml:space="preserve">and </w:t>
      </w:r>
    </w:p>
    <w:p w:rsidR="001B0058" w:rsidRPr="00BA0FD2" w:rsidRDefault="001B0058" w:rsidP="001B0058">
      <w:pPr>
        <w:pStyle w:val="ListParagraph"/>
        <w:widowControl/>
        <w:numPr>
          <w:ilvl w:val="0"/>
          <w:numId w:val="1"/>
        </w:numPr>
        <w:jc w:val="both"/>
        <w:rPr>
          <w:rFonts w:cs="Times New Roman CYR"/>
          <w:bCs/>
        </w:rPr>
      </w:pPr>
      <w:r w:rsidRPr="00BA0FD2">
        <w:rPr>
          <w:rFonts w:cs="Times New Roman CYR"/>
          <w:bCs/>
        </w:rPr>
        <w:t>A Forty-</w:t>
      </w:r>
      <w:r w:rsidR="006A6E1A">
        <w:rPr>
          <w:rFonts w:cs="Times New Roman CYR"/>
          <w:bCs/>
        </w:rPr>
        <w:t>Nin</w:t>
      </w:r>
      <w:r w:rsidR="005343CB">
        <w:rPr>
          <w:rFonts w:cs="Times New Roman CYR"/>
          <w:bCs/>
        </w:rPr>
        <w:t>th</w:t>
      </w:r>
      <w:r w:rsidR="00123109" w:rsidRPr="00BA0FD2">
        <w:rPr>
          <w:rFonts w:cs="Times New Roman CYR"/>
          <w:bCs/>
        </w:rPr>
        <w:t xml:space="preserve"> </w:t>
      </w:r>
      <w:r w:rsidRPr="00BA0FD2">
        <w:rPr>
          <w:rFonts w:cs="Times New Roman CYR"/>
          <w:bCs/>
        </w:rPr>
        <w:t xml:space="preserve">Community Development Program totaling </w:t>
      </w:r>
      <w:r w:rsidR="00341812" w:rsidRPr="008F2710">
        <w:rPr>
          <w:rFonts w:cs="Times New Roman CYR"/>
          <w:bCs/>
        </w:rPr>
        <w:t>$</w:t>
      </w:r>
      <w:r w:rsidR="005F74D9">
        <w:rPr>
          <w:rFonts w:cs="Times New Roman CYR"/>
          <w:bCs/>
        </w:rPr>
        <w:t>251,547,000</w:t>
      </w:r>
      <w:r w:rsidR="00972EC5" w:rsidRPr="008F2710">
        <w:rPr>
          <w:rFonts w:cs="Times New Roman CYR"/>
          <w:bCs/>
        </w:rPr>
        <w:t>.</w:t>
      </w:r>
    </w:p>
    <w:p w:rsidR="001B0058" w:rsidRPr="00BB7965" w:rsidRDefault="001B0058" w:rsidP="001B0058">
      <w:pPr>
        <w:widowControl/>
        <w:jc w:val="both"/>
        <w:rPr>
          <w:rFonts w:cs="Times New Roman CYR"/>
          <w:bCs/>
        </w:rPr>
      </w:pPr>
    </w:p>
    <w:p w:rsidR="001B0058" w:rsidRDefault="001B0058" w:rsidP="001B0058">
      <w:pPr>
        <w:widowControl/>
        <w:jc w:val="both"/>
        <w:rPr>
          <w:rFonts w:cs="Times New Roman CYR"/>
          <w:bCs/>
        </w:rPr>
      </w:pPr>
      <w:r w:rsidRPr="005343CB">
        <w:rPr>
          <w:rFonts w:cs="Times New Roman CYR"/>
          <w:bCs/>
        </w:rPr>
        <w:t>The Committee makes this recommendation with the stipulation that the portion of the Forty-</w:t>
      </w:r>
      <w:r w:rsidR="006A6E1A">
        <w:rPr>
          <w:rFonts w:cs="Times New Roman CYR"/>
          <w:bCs/>
        </w:rPr>
        <w:t>Ninth</w:t>
      </w:r>
      <w:r w:rsidR="00590DAA" w:rsidRPr="005343CB">
        <w:rPr>
          <w:rFonts w:cs="Times New Roman CYR"/>
          <w:bCs/>
        </w:rPr>
        <w:t xml:space="preserve"> </w:t>
      </w:r>
      <w:r w:rsidRPr="005343CB">
        <w:rPr>
          <w:rFonts w:cs="Times New Roman CYR"/>
          <w:bCs/>
        </w:rPr>
        <w:t>Year Community Development budget</w:t>
      </w:r>
      <w:r w:rsidR="00341812" w:rsidRPr="005343CB">
        <w:rPr>
          <w:rFonts w:cs="Times New Roman CYR"/>
          <w:bCs/>
        </w:rPr>
        <w:t>,</w:t>
      </w:r>
      <w:r w:rsidRPr="005343CB">
        <w:rPr>
          <w:rFonts w:cs="Times New Roman CYR"/>
          <w:bCs/>
        </w:rPr>
        <w:t xml:space="preserve"> which will be spent in City Fiscal Year </w:t>
      </w:r>
      <w:r w:rsidR="00123109" w:rsidRPr="005343CB">
        <w:rPr>
          <w:rFonts w:cs="Times New Roman CYR"/>
          <w:bCs/>
        </w:rPr>
        <w:t>202</w:t>
      </w:r>
      <w:r w:rsidR="006A6E1A">
        <w:rPr>
          <w:rFonts w:cs="Times New Roman CYR"/>
          <w:bCs/>
        </w:rPr>
        <w:t>4</w:t>
      </w:r>
      <w:r w:rsidR="00123109" w:rsidRPr="005343CB">
        <w:rPr>
          <w:rFonts w:cs="Times New Roman CYR"/>
          <w:bCs/>
        </w:rPr>
        <w:t xml:space="preserve"> </w:t>
      </w:r>
      <w:r w:rsidRPr="005343CB">
        <w:rPr>
          <w:rFonts w:cs="Times New Roman CYR"/>
          <w:bCs/>
        </w:rPr>
        <w:t xml:space="preserve">and not City Fiscal Year </w:t>
      </w:r>
      <w:r w:rsidR="00123109" w:rsidRPr="005343CB">
        <w:rPr>
          <w:rFonts w:cs="Times New Roman CYR"/>
          <w:bCs/>
        </w:rPr>
        <w:t>20</w:t>
      </w:r>
      <w:r w:rsidR="00381863" w:rsidRPr="005343CB">
        <w:rPr>
          <w:rFonts w:cs="Times New Roman CYR"/>
          <w:bCs/>
        </w:rPr>
        <w:t>2</w:t>
      </w:r>
      <w:r w:rsidR="006A6E1A">
        <w:rPr>
          <w:rFonts w:cs="Times New Roman CYR"/>
          <w:bCs/>
        </w:rPr>
        <w:t>3</w:t>
      </w:r>
      <w:r w:rsidR="00341812" w:rsidRPr="005343CB">
        <w:rPr>
          <w:rFonts w:cs="Times New Roman CYR"/>
          <w:bCs/>
        </w:rPr>
        <w:t>,</w:t>
      </w:r>
      <w:r w:rsidRPr="005343CB">
        <w:rPr>
          <w:rFonts w:cs="Times New Roman CYR"/>
          <w:bCs/>
        </w:rPr>
        <w:t xml:space="preserve"> will be subject to review and reallocation in the City Fiscal Year </w:t>
      </w:r>
      <w:r w:rsidR="00123109" w:rsidRPr="005343CB">
        <w:rPr>
          <w:rFonts w:cs="Times New Roman CYR"/>
          <w:bCs/>
        </w:rPr>
        <w:t>202</w:t>
      </w:r>
      <w:r w:rsidR="006A6E1A">
        <w:rPr>
          <w:rFonts w:cs="Times New Roman CYR"/>
          <w:bCs/>
        </w:rPr>
        <w:t>4</w:t>
      </w:r>
      <w:r w:rsidR="00123109" w:rsidRPr="005343CB">
        <w:rPr>
          <w:rFonts w:cs="Times New Roman CYR"/>
          <w:bCs/>
        </w:rPr>
        <w:t xml:space="preserve"> </w:t>
      </w:r>
      <w:r w:rsidRPr="005343CB">
        <w:rPr>
          <w:rFonts w:cs="Times New Roman CYR"/>
          <w:bCs/>
        </w:rPr>
        <w:t>Comm</w:t>
      </w:r>
      <w:r w:rsidR="00341812" w:rsidRPr="005343CB">
        <w:rPr>
          <w:rFonts w:cs="Times New Roman CYR"/>
          <w:bCs/>
        </w:rPr>
        <w:t>unity Development budget</w:t>
      </w:r>
      <w:r w:rsidRPr="005343CB">
        <w:rPr>
          <w:rFonts w:cs="Times New Roman CYR"/>
          <w:bCs/>
        </w:rPr>
        <w:t>.</w:t>
      </w:r>
    </w:p>
    <w:p w:rsidR="00B11263" w:rsidRDefault="00B11263">
      <w:pPr>
        <w:widowControl/>
        <w:autoSpaceDE/>
        <w:autoSpaceDN/>
        <w:adjustRightInd/>
        <w:spacing w:after="200" w:line="276" w:lineRule="auto"/>
        <w:rPr>
          <w:rFonts w:cs="Times New Roman CYR"/>
          <w:bCs/>
        </w:rPr>
      </w:pPr>
      <w:r>
        <w:rPr>
          <w:rFonts w:cs="Times New Roman CYR"/>
          <w:bCs/>
        </w:rPr>
        <w:br w:type="page"/>
      </w:r>
    </w:p>
    <w:p w:rsidR="00273382" w:rsidRDefault="00D375DA" w:rsidP="00D375DA">
      <w:pPr>
        <w:spacing w:after="200" w:line="276" w:lineRule="auto"/>
        <w:jc w:val="center"/>
        <w:rPr>
          <w:b/>
          <w:bCs/>
          <w:u w:val="single"/>
        </w:rPr>
      </w:pPr>
      <w:r>
        <w:rPr>
          <w:b/>
          <w:bCs/>
          <w:u w:val="single"/>
        </w:rPr>
        <w:lastRenderedPageBreak/>
        <w:t>Community Development Block Grant (CDBG)-Additional Funding</w:t>
      </w:r>
    </w:p>
    <w:p w:rsidR="00D375DA" w:rsidRDefault="00D375DA" w:rsidP="00CA0473">
      <w:pPr>
        <w:spacing w:after="200" w:line="276" w:lineRule="auto"/>
        <w:jc w:val="center"/>
        <w:rPr>
          <w:bCs/>
        </w:rPr>
      </w:pPr>
      <w:r w:rsidRPr="001C4DCB">
        <w:rPr>
          <w:bCs/>
        </w:rPr>
        <w:t>(</w:t>
      </w:r>
      <w:r w:rsidR="00041A79">
        <w:rPr>
          <w:bCs/>
        </w:rPr>
        <w:t>Dollars in Millions</w:t>
      </w:r>
      <w:r w:rsidRPr="001C4DCB">
        <w:rPr>
          <w:bCs/>
        </w:rPr>
        <w:t>)</w:t>
      </w:r>
    </w:p>
    <w:tbl>
      <w:tblPr>
        <w:tblW w:w="9350" w:type="dxa"/>
        <w:jc w:val="right"/>
        <w:tblLook w:val="04A0" w:firstRow="1" w:lastRow="0" w:firstColumn="1" w:lastColumn="0" w:noHBand="0" w:noVBand="1"/>
      </w:tblPr>
      <w:tblGrid>
        <w:gridCol w:w="4335"/>
        <w:gridCol w:w="1766"/>
        <w:gridCol w:w="1577"/>
        <w:gridCol w:w="1672"/>
      </w:tblGrid>
      <w:tr w:rsidR="00D375DA" w:rsidRPr="006D7061" w:rsidTr="005F74D9">
        <w:trPr>
          <w:trHeight w:val="310"/>
          <w:jc w:val="right"/>
        </w:trPr>
        <w:tc>
          <w:tcPr>
            <w:tcW w:w="4335" w:type="dxa"/>
            <w:tcBorders>
              <w:top w:val="single" w:sz="6" w:space="0" w:color="000000"/>
              <w:left w:val="single" w:sz="4" w:space="0" w:color="000000"/>
              <w:bottom w:val="single" w:sz="6" w:space="0" w:color="000000"/>
              <w:right w:val="single" w:sz="6" w:space="0" w:color="000000"/>
            </w:tcBorders>
            <w:shd w:val="clear" w:color="auto" w:fill="auto"/>
            <w:noWrap/>
            <w:vAlign w:val="bottom"/>
            <w:hideMark/>
          </w:tcPr>
          <w:p w:rsidR="00D375DA" w:rsidRPr="00771A99" w:rsidRDefault="00D375DA" w:rsidP="002E1D59">
            <w:pPr>
              <w:rPr>
                <w:rFonts w:ascii="Times New Roman" w:hAnsi="Times New Roman"/>
                <w:b/>
              </w:rPr>
            </w:pPr>
            <w:r w:rsidRPr="00771A99">
              <w:rPr>
                <w:rFonts w:ascii="Times New Roman" w:hAnsi="Times New Roman"/>
                <w:b/>
              </w:rPr>
              <w:t>COMMUNITY DEVELOPMENT PROGRAM</w:t>
            </w:r>
          </w:p>
        </w:tc>
        <w:tc>
          <w:tcPr>
            <w:tcW w:w="1766" w:type="dxa"/>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rsidR="00D375DA" w:rsidRPr="00771A99" w:rsidRDefault="00F561EA" w:rsidP="002E1D59">
            <w:pPr>
              <w:jc w:val="right"/>
              <w:rPr>
                <w:rFonts w:ascii="Times New Roman" w:hAnsi="Times New Roman"/>
                <w:b/>
              </w:rPr>
            </w:pPr>
            <w:r w:rsidRPr="00771A99">
              <w:rPr>
                <w:rFonts w:ascii="Times New Roman" w:hAnsi="Times New Roman"/>
                <w:b/>
              </w:rPr>
              <w:t xml:space="preserve">PROPOSED </w:t>
            </w:r>
            <w:r w:rsidR="00D375DA" w:rsidRPr="00771A99">
              <w:rPr>
                <w:rFonts w:ascii="Times New Roman" w:hAnsi="Times New Roman"/>
                <w:b/>
              </w:rPr>
              <w:t>BUDGET</w:t>
            </w:r>
          </w:p>
        </w:tc>
        <w:tc>
          <w:tcPr>
            <w:tcW w:w="1577" w:type="dxa"/>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rsidR="00D375DA" w:rsidRPr="00771A99" w:rsidRDefault="00F561EA" w:rsidP="002E1D59">
            <w:pPr>
              <w:jc w:val="right"/>
              <w:rPr>
                <w:rFonts w:ascii="Times New Roman" w:hAnsi="Times New Roman"/>
                <w:b/>
              </w:rPr>
            </w:pPr>
            <w:r w:rsidRPr="00771A99">
              <w:rPr>
                <w:rFonts w:ascii="Times New Roman" w:hAnsi="Times New Roman"/>
                <w:b/>
              </w:rPr>
              <w:t xml:space="preserve">PROPOSED </w:t>
            </w:r>
            <w:r w:rsidR="00D375DA" w:rsidRPr="00771A99">
              <w:rPr>
                <w:rFonts w:ascii="Times New Roman" w:hAnsi="Times New Roman"/>
                <w:b/>
              </w:rPr>
              <w:t xml:space="preserve">CHANGES </w:t>
            </w:r>
          </w:p>
        </w:tc>
        <w:tc>
          <w:tcPr>
            <w:tcW w:w="1672" w:type="dxa"/>
            <w:tcBorders>
              <w:top w:val="single" w:sz="6" w:space="0" w:color="000000"/>
              <w:left w:val="single" w:sz="6" w:space="0" w:color="000000"/>
              <w:bottom w:val="single" w:sz="6" w:space="0" w:color="000000"/>
              <w:right w:val="single" w:sz="4" w:space="0" w:color="000000"/>
            </w:tcBorders>
            <w:shd w:val="clear" w:color="auto" w:fill="auto"/>
            <w:noWrap/>
            <w:vAlign w:val="bottom"/>
            <w:hideMark/>
          </w:tcPr>
          <w:p w:rsidR="00D375DA" w:rsidRPr="00771A99" w:rsidRDefault="00F561EA" w:rsidP="002E1D59">
            <w:pPr>
              <w:jc w:val="right"/>
              <w:rPr>
                <w:rFonts w:ascii="Times New Roman" w:hAnsi="Times New Roman"/>
                <w:b/>
              </w:rPr>
            </w:pPr>
            <w:r w:rsidRPr="00771A99">
              <w:rPr>
                <w:rFonts w:ascii="Times New Roman" w:hAnsi="Times New Roman"/>
                <w:b/>
              </w:rPr>
              <w:t xml:space="preserve">REVISED </w:t>
            </w:r>
            <w:r w:rsidR="00D375DA" w:rsidRPr="00771A99">
              <w:rPr>
                <w:rFonts w:ascii="Times New Roman" w:hAnsi="Times New Roman"/>
                <w:b/>
              </w:rPr>
              <w:t>BUDGET</w:t>
            </w:r>
          </w:p>
        </w:tc>
      </w:tr>
      <w:tr w:rsidR="00123109" w:rsidRPr="001C4DCB" w:rsidTr="00BA0FD2">
        <w:trPr>
          <w:trHeight w:hRule="exact" w:val="288"/>
          <w:jc w:val="right"/>
        </w:trPr>
        <w:tc>
          <w:tcPr>
            <w:tcW w:w="9350" w:type="dxa"/>
            <w:gridSpan w:val="4"/>
            <w:tcBorders>
              <w:top w:val="single" w:sz="6" w:space="0" w:color="000000"/>
              <w:left w:val="single" w:sz="4" w:space="0" w:color="000000"/>
              <w:bottom w:val="single" w:sz="6" w:space="0" w:color="000000"/>
              <w:right w:val="single" w:sz="4" w:space="0" w:color="000000"/>
            </w:tcBorders>
            <w:shd w:val="clear" w:color="auto" w:fill="auto"/>
            <w:noWrap/>
            <w:vAlign w:val="bottom"/>
            <w:hideMark/>
          </w:tcPr>
          <w:p w:rsidR="00123109" w:rsidRPr="00771A99" w:rsidRDefault="00123109" w:rsidP="002E1D59">
            <w:pPr>
              <w:rPr>
                <w:rFonts w:ascii="Times New Roman" w:hAnsi="Times New Roman"/>
              </w:rPr>
            </w:pPr>
            <w:r w:rsidRPr="00771A99">
              <w:rPr>
                <w:rFonts w:ascii="Times New Roman" w:hAnsi="Times New Roman"/>
              </w:rPr>
              <w:t> </w:t>
            </w:r>
          </w:p>
          <w:p w:rsidR="00123109" w:rsidRPr="00771A99" w:rsidRDefault="00123109" w:rsidP="002E1D59">
            <w:pPr>
              <w:rPr>
                <w:rFonts w:ascii="Times New Roman" w:hAnsi="Times New Roman"/>
              </w:rPr>
            </w:pPr>
            <w:r w:rsidRPr="00771A99">
              <w:rPr>
                <w:rFonts w:ascii="Times New Roman" w:hAnsi="Times New Roman"/>
              </w:rPr>
              <w:t> </w:t>
            </w:r>
          </w:p>
          <w:p w:rsidR="00123109" w:rsidRPr="00771A99" w:rsidRDefault="00123109" w:rsidP="002E1D59">
            <w:pPr>
              <w:rPr>
                <w:rFonts w:ascii="Times New Roman" w:hAnsi="Times New Roman"/>
              </w:rPr>
            </w:pPr>
            <w:r w:rsidRPr="00771A99">
              <w:rPr>
                <w:rFonts w:ascii="Times New Roman" w:hAnsi="Times New Roman"/>
              </w:rPr>
              <w:t> </w:t>
            </w:r>
          </w:p>
          <w:p w:rsidR="00123109" w:rsidRPr="00771A99" w:rsidRDefault="00123109" w:rsidP="002E1D59">
            <w:pPr>
              <w:rPr>
                <w:rFonts w:ascii="Times New Roman" w:hAnsi="Times New Roman"/>
              </w:rPr>
            </w:pPr>
            <w:r w:rsidRPr="00771A99">
              <w:rPr>
                <w:rFonts w:ascii="Times New Roman" w:hAnsi="Times New Roman"/>
              </w:rPr>
              <w:t> </w:t>
            </w:r>
          </w:p>
        </w:tc>
      </w:tr>
      <w:tr w:rsidR="005F74D9" w:rsidRPr="001C4DCB" w:rsidTr="008F2710">
        <w:trPr>
          <w:trHeight w:val="310"/>
          <w:jc w:val="right"/>
        </w:trPr>
        <w:tc>
          <w:tcPr>
            <w:tcW w:w="4335" w:type="dxa"/>
            <w:tcBorders>
              <w:top w:val="single" w:sz="6" w:space="0" w:color="000000"/>
              <w:left w:val="single" w:sz="4" w:space="0" w:color="000000"/>
              <w:bottom w:val="single" w:sz="6" w:space="0" w:color="000000"/>
              <w:right w:val="single" w:sz="4" w:space="0" w:color="auto"/>
            </w:tcBorders>
            <w:shd w:val="clear" w:color="auto" w:fill="auto"/>
            <w:noWrap/>
            <w:vAlign w:val="bottom"/>
            <w:hideMark/>
          </w:tcPr>
          <w:p w:rsidR="005F74D9" w:rsidRPr="00771A99" w:rsidRDefault="005F74D9" w:rsidP="005F74D9">
            <w:pPr>
              <w:rPr>
                <w:rFonts w:ascii="Times New Roman" w:hAnsi="Times New Roman"/>
              </w:rPr>
            </w:pPr>
            <w:r w:rsidRPr="00771A99">
              <w:rPr>
                <w:rFonts w:ascii="Times New Roman" w:hAnsi="Times New Roman"/>
              </w:rPr>
              <w:t>City Fiscal Year 2023 Community Development Program Total:</w:t>
            </w:r>
          </w:p>
        </w:tc>
        <w:tc>
          <w:tcPr>
            <w:tcW w:w="17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74D9" w:rsidRPr="00771A99" w:rsidRDefault="005F74D9" w:rsidP="005F74D9">
            <w:pPr>
              <w:jc w:val="right"/>
              <w:rPr>
                <w:rFonts w:ascii="Times New Roman" w:hAnsi="Times New Roman"/>
                <w:highlight w:val="yellow"/>
              </w:rPr>
            </w:pPr>
            <w:r w:rsidRPr="00771A99">
              <w:rPr>
                <w:rFonts w:ascii="Times New Roman" w:hAnsi="Times New Roman"/>
              </w:rPr>
              <w:t xml:space="preserve">258.695 </w:t>
            </w:r>
          </w:p>
        </w:tc>
        <w:tc>
          <w:tcPr>
            <w:tcW w:w="1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74D9" w:rsidRPr="00771A99" w:rsidRDefault="005F74D9" w:rsidP="005F74D9">
            <w:pPr>
              <w:jc w:val="right"/>
              <w:rPr>
                <w:rFonts w:ascii="Times New Roman" w:hAnsi="Times New Roman"/>
                <w:highlight w:val="yellow"/>
              </w:rPr>
            </w:pPr>
            <w:r w:rsidRPr="00771A99">
              <w:rPr>
                <w:rFonts w:ascii="Times New Roman" w:hAnsi="Times New Roman"/>
              </w:rPr>
              <w:t xml:space="preserve">-6.645 </w:t>
            </w:r>
          </w:p>
        </w:tc>
        <w:tc>
          <w:tcPr>
            <w:tcW w:w="1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74D9" w:rsidRPr="00771A99" w:rsidRDefault="005F74D9" w:rsidP="005F74D9">
            <w:pPr>
              <w:jc w:val="right"/>
              <w:rPr>
                <w:rFonts w:ascii="Times New Roman" w:hAnsi="Times New Roman"/>
                <w:highlight w:val="yellow"/>
              </w:rPr>
            </w:pPr>
            <w:r w:rsidRPr="00771A99">
              <w:rPr>
                <w:rFonts w:ascii="Times New Roman" w:hAnsi="Times New Roman"/>
              </w:rPr>
              <w:t xml:space="preserve">252.050 </w:t>
            </w:r>
          </w:p>
        </w:tc>
      </w:tr>
      <w:tr w:rsidR="005F74D9" w:rsidRPr="001C4DCB" w:rsidTr="008F2710">
        <w:trPr>
          <w:trHeight w:val="310"/>
          <w:jc w:val="right"/>
        </w:trPr>
        <w:tc>
          <w:tcPr>
            <w:tcW w:w="4335" w:type="dxa"/>
            <w:tcBorders>
              <w:top w:val="single" w:sz="6" w:space="0" w:color="000000"/>
              <w:left w:val="single" w:sz="4" w:space="0" w:color="000000"/>
              <w:bottom w:val="single" w:sz="6" w:space="0" w:color="000000"/>
              <w:right w:val="single" w:sz="4" w:space="0" w:color="auto"/>
            </w:tcBorders>
            <w:shd w:val="clear" w:color="auto" w:fill="auto"/>
            <w:noWrap/>
            <w:vAlign w:val="bottom"/>
            <w:hideMark/>
          </w:tcPr>
          <w:p w:rsidR="005F74D9" w:rsidRPr="00771A99" w:rsidRDefault="005F74D9" w:rsidP="005F74D9">
            <w:pPr>
              <w:rPr>
                <w:rFonts w:ascii="Times New Roman" w:hAnsi="Times New Roman"/>
              </w:rPr>
            </w:pPr>
            <w:r w:rsidRPr="00771A99">
              <w:rPr>
                <w:rFonts w:ascii="Times New Roman" w:hAnsi="Times New Roman"/>
              </w:rPr>
              <w:t>Reallocated Forty-Eighth Year Community Development Program Total:</w:t>
            </w:r>
          </w:p>
        </w:tc>
        <w:tc>
          <w:tcPr>
            <w:tcW w:w="17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74D9" w:rsidRPr="00771A99" w:rsidRDefault="005F74D9" w:rsidP="005F74D9">
            <w:pPr>
              <w:jc w:val="right"/>
              <w:rPr>
                <w:rFonts w:ascii="Times New Roman" w:hAnsi="Times New Roman"/>
                <w:highlight w:val="yellow"/>
              </w:rPr>
            </w:pPr>
            <w:r w:rsidRPr="00771A99">
              <w:rPr>
                <w:rFonts w:ascii="Times New Roman" w:hAnsi="Times New Roman"/>
              </w:rPr>
              <w:t xml:space="preserve">259.933 </w:t>
            </w:r>
          </w:p>
        </w:tc>
        <w:tc>
          <w:tcPr>
            <w:tcW w:w="1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74D9" w:rsidRPr="00771A99" w:rsidRDefault="005F74D9" w:rsidP="005F74D9">
            <w:pPr>
              <w:jc w:val="right"/>
              <w:rPr>
                <w:rFonts w:ascii="Times New Roman" w:hAnsi="Times New Roman"/>
                <w:highlight w:val="yellow"/>
              </w:rPr>
            </w:pPr>
            <w:r w:rsidRPr="00771A99">
              <w:rPr>
                <w:rFonts w:ascii="Times New Roman" w:hAnsi="Times New Roman"/>
              </w:rPr>
              <w:t xml:space="preserve">-3.849 </w:t>
            </w:r>
          </w:p>
        </w:tc>
        <w:tc>
          <w:tcPr>
            <w:tcW w:w="1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74D9" w:rsidRPr="00771A99" w:rsidRDefault="005F74D9" w:rsidP="005F74D9">
            <w:pPr>
              <w:jc w:val="right"/>
              <w:rPr>
                <w:rFonts w:ascii="Times New Roman" w:hAnsi="Times New Roman"/>
                <w:highlight w:val="yellow"/>
              </w:rPr>
            </w:pPr>
            <w:r w:rsidRPr="00771A99">
              <w:rPr>
                <w:rFonts w:ascii="Times New Roman" w:hAnsi="Times New Roman"/>
              </w:rPr>
              <w:t xml:space="preserve">256.084 </w:t>
            </w:r>
          </w:p>
        </w:tc>
      </w:tr>
      <w:tr w:rsidR="005F74D9" w:rsidRPr="001C4DCB" w:rsidTr="008F2710">
        <w:trPr>
          <w:trHeight w:val="310"/>
          <w:jc w:val="right"/>
        </w:trPr>
        <w:tc>
          <w:tcPr>
            <w:tcW w:w="4335" w:type="dxa"/>
            <w:tcBorders>
              <w:top w:val="single" w:sz="6" w:space="0" w:color="000000"/>
              <w:left w:val="single" w:sz="4" w:space="0" w:color="000000"/>
              <w:bottom w:val="single" w:sz="6" w:space="0" w:color="000000"/>
              <w:right w:val="single" w:sz="4" w:space="0" w:color="auto"/>
            </w:tcBorders>
            <w:shd w:val="clear" w:color="auto" w:fill="auto"/>
            <w:noWrap/>
            <w:vAlign w:val="bottom"/>
            <w:hideMark/>
          </w:tcPr>
          <w:p w:rsidR="005F74D9" w:rsidRPr="00771A99" w:rsidRDefault="005F74D9" w:rsidP="005F74D9">
            <w:pPr>
              <w:rPr>
                <w:rFonts w:ascii="Times New Roman" w:hAnsi="Times New Roman"/>
              </w:rPr>
            </w:pPr>
            <w:r w:rsidRPr="00771A99">
              <w:rPr>
                <w:rFonts w:ascii="Times New Roman" w:hAnsi="Times New Roman"/>
              </w:rPr>
              <w:t>Forty-Ninth Year Community Development Program Total:</w:t>
            </w:r>
          </w:p>
        </w:tc>
        <w:tc>
          <w:tcPr>
            <w:tcW w:w="17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74D9" w:rsidRPr="00771A99" w:rsidRDefault="005F74D9" w:rsidP="005F74D9">
            <w:pPr>
              <w:jc w:val="right"/>
              <w:rPr>
                <w:rFonts w:ascii="Times New Roman" w:hAnsi="Times New Roman"/>
                <w:highlight w:val="yellow"/>
              </w:rPr>
            </w:pPr>
            <w:r w:rsidRPr="00771A99">
              <w:rPr>
                <w:rFonts w:ascii="Times New Roman" w:hAnsi="Times New Roman"/>
              </w:rPr>
              <w:t xml:space="preserve">251.695 </w:t>
            </w:r>
          </w:p>
        </w:tc>
        <w:tc>
          <w:tcPr>
            <w:tcW w:w="1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74D9" w:rsidRPr="00771A99" w:rsidRDefault="005F74D9" w:rsidP="005F74D9">
            <w:pPr>
              <w:jc w:val="right"/>
              <w:rPr>
                <w:rFonts w:ascii="Times New Roman" w:hAnsi="Times New Roman"/>
                <w:highlight w:val="yellow"/>
              </w:rPr>
            </w:pPr>
            <w:r w:rsidRPr="00771A99">
              <w:rPr>
                <w:rFonts w:ascii="Times New Roman" w:hAnsi="Times New Roman"/>
              </w:rPr>
              <w:t xml:space="preserve">-0.148 </w:t>
            </w:r>
          </w:p>
        </w:tc>
        <w:tc>
          <w:tcPr>
            <w:tcW w:w="1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74D9" w:rsidRPr="00771A99" w:rsidRDefault="005F74D9" w:rsidP="005F74D9">
            <w:pPr>
              <w:jc w:val="right"/>
              <w:rPr>
                <w:rFonts w:ascii="Times New Roman" w:hAnsi="Times New Roman"/>
                <w:highlight w:val="yellow"/>
              </w:rPr>
            </w:pPr>
            <w:r w:rsidRPr="00771A99">
              <w:rPr>
                <w:rFonts w:ascii="Times New Roman" w:hAnsi="Times New Roman"/>
              </w:rPr>
              <w:t xml:space="preserve">251.547 </w:t>
            </w:r>
          </w:p>
        </w:tc>
      </w:tr>
      <w:tr w:rsidR="00AC7CA4" w:rsidRPr="001C4DCB" w:rsidTr="005F74D9">
        <w:trPr>
          <w:trHeight w:val="65"/>
          <w:jc w:val="right"/>
        </w:trPr>
        <w:tc>
          <w:tcPr>
            <w:tcW w:w="4335" w:type="dxa"/>
            <w:tcBorders>
              <w:top w:val="single" w:sz="6" w:space="0" w:color="000000"/>
              <w:left w:val="single" w:sz="4" w:space="0" w:color="000000"/>
              <w:bottom w:val="single" w:sz="6" w:space="0" w:color="000000"/>
              <w:right w:val="single" w:sz="4" w:space="0" w:color="auto"/>
            </w:tcBorders>
            <w:shd w:val="clear" w:color="auto" w:fill="auto"/>
            <w:noWrap/>
            <w:vAlign w:val="bottom"/>
          </w:tcPr>
          <w:p w:rsidR="00AC7CA4" w:rsidRPr="001C4DCB" w:rsidRDefault="00AC7CA4" w:rsidP="005343CB">
            <w:pPr>
              <w:rPr>
                <w:rFonts w:ascii="Arial MT" w:hAnsi="Arial MT"/>
              </w:rPr>
            </w:pPr>
          </w:p>
        </w:tc>
        <w:tc>
          <w:tcPr>
            <w:tcW w:w="1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CA4" w:rsidRPr="007D2C44" w:rsidDel="00AC7CA4" w:rsidRDefault="00AC7CA4" w:rsidP="00F73106">
            <w:pPr>
              <w:jc w:val="right"/>
              <w:rPr>
                <w:rFonts w:ascii="Arial MT" w:hAnsi="Arial MT"/>
                <w:highlight w:val="yellow"/>
              </w:rPr>
            </w:pPr>
          </w:p>
        </w:tc>
        <w:tc>
          <w:tcPr>
            <w:tcW w:w="1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CA4" w:rsidRPr="007D2C44" w:rsidDel="00AC7CA4" w:rsidRDefault="00AC7CA4" w:rsidP="00BA0FD2">
            <w:pPr>
              <w:jc w:val="right"/>
              <w:rPr>
                <w:rFonts w:ascii="Arial MT" w:hAnsi="Arial MT"/>
                <w:highlight w:val="yellow"/>
              </w:rPr>
            </w:pPr>
          </w:p>
        </w:tc>
        <w:tc>
          <w:tcPr>
            <w:tcW w:w="1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CA4" w:rsidRPr="007D2C44" w:rsidDel="00AC7CA4" w:rsidRDefault="00AC7CA4" w:rsidP="00F73106">
            <w:pPr>
              <w:jc w:val="right"/>
              <w:rPr>
                <w:rFonts w:ascii="Arial MT" w:hAnsi="Arial MT"/>
                <w:highlight w:val="yellow"/>
              </w:rPr>
            </w:pPr>
          </w:p>
        </w:tc>
      </w:tr>
    </w:tbl>
    <w:p w:rsidR="001B0058" w:rsidRDefault="001B0058" w:rsidP="006D7061">
      <w:pPr>
        <w:widowControl/>
        <w:jc w:val="both"/>
        <w:rPr>
          <w:rFonts w:cs="Times New Roman CYR"/>
          <w:bCs/>
        </w:rPr>
      </w:pPr>
    </w:p>
    <w:p w:rsidR="00972EC5" w:rsidRDefault="00972EC5" w:rsidP="006D7061">
      <w:pPr>
        <w:widowControl/>
        <w:jc w:val="both"/>
        <w:rPr>
          <w:rFonts w:cs="Times New Roman CYR"/>
          <w:bCs/>
        </w:rPr>
      </w:pPr>
    </w:p>
    <w:p w:rsidR="003F32AA" w:rsidRDefault="00972EC5" w:rsidP="00ED2615">
      <w:pPr>
        <w:spacing w:after="200" w:line="276" w:lineRule="auto"/>
        <w:jc w:val="both"/>
      </w:pPr>
      <w:bookmarkStart w:id="1" w:name="_Hlk75516487"/>
      <w:r w:rsidRPr="00F73106">
        <w:rPr>
          <w:bCs/>
        </w:rPr>
        <w:t>The proposed changes to the City Fiscal Year 20</w:t>
      </w:r>
      <w:r>
        <w:rPr>
          <w:bCs/>
        </w:rPr>
        <w:t>2</w:t>
      </w:r>
      <w:r w:rsidR="00B11263">
        <w:rPr>
          <w:bCs/>
        </w:rPr>
        <w:t>3</w:t>
      </w:r>
      <w:r w:rsidRPr="00BA0FD2">
        <w:rPr>
          <w:bCs/>
        </w:rPr>
        <w:t xml:space="preserve"> Community Development Program Total are comprised </w:t>
      </w:r>
      <w:r>
        <w:rPr>
          <w:bCs/>
        </w:rPr>
        <w:t>o</w:t>
      </w:r>
      <w:r w:rsidRPr="00BA0FD2">
        <w:rPr>
          <w:bCs/>
        </w:rPr>
        <w:t xml:space="preserve">f </w:t>
      </w:r>
      <w:bookmarkEnd w:id="1"/>
      <w:r w:rsidR="00ED2615">
        <w:t>the following:</w:t>
      </w:r>
    </w:p>
    <w:p w:rsidR="00ED2615" w:rsidRPr="00A66D6C" w:rsidRDefault="00ED2615" w:rsidP="008F2710">
      <w:pPr>
        <w:pStyle w:val="ListParagraph"/>
        <w:numPr>
          <w:ilvl w:val="0"/>
          <w:numId w:val="12"/>
        </w:numPr>
        <w:spacing w:after="200" w:line="276" w:lineRule="auto"/>
        <w:jc w:val="both"/>
        <w:rPr>
          <w:bCs/>
        </w:rPr>
      </w:pPr>
      <w:r w:rsidRPr="00A66D6C">
        <w:rPr>
          <w:bCs/>
        </w:rPr>
        <w:t>The addition of $0.375 for the Met Council Food Pantry, administered through the Department of Youth and Community Development.  Community Development</w:t>
      </w:r>
      <w:r w:rsidR="00A66D6C">
        <w:rPr>
          <w:bCs/>
        </w:rPr>
        <w:t xml:space="preserve"> Block Grant</w:t>
      </w:r>
      <w:r w:rsidRPr="00A66D6C">
        <w:rPr>
          <w:bCs/>
        </w:rPr>
        <w:t xml:space="preserve"> funds will pay for a food distribution program targeting low- and moderate-income residents in New York City. Funds will pay for the administrative staff and for food.</w:t>
      </w:r>
    </w:p>
    <w:p w:rsidR="00ED2615" w:rsidRPr="00A66D6C" w:rsidRDefault="00ED2615" w:rsidP="008F2710">
      <w:pPr>
        <w:pStyle w:val="ListParagraph"/>
        <w:numPr>
          <w:ilvl w:val="0"/>
          <w:numId w:val="12"/>
        </w:numPr>
        <w:spacing w:after="200" w:line="276" w:lineRule="auto"/>
        <w:jc w:val="both"/>
        <w:rPr>
          <w:bCs/>
        </w:rPr>
      </w:pPr>
      <w:r w:rsidRPr="00A66D6C">
        <w:rPr>
          <w:bCs/>
        </w:rPr>
        <w:t xml:space="preserve">A reduction of $0.148 to the water and sewer </w:t>
      </w:r>
      <w:r w:rsidR="00F45682">
        <w:rPr>
          <w:bCs/>
        </w:rPr>
        <w:t>budget for the City’s occupied tax-foreclosed housing units</w:t>
      </w:r>
      <w:r w:rsidRPr="00A66D6C">
        <w:rPr>
          <w:bCs/>
        </w:rPr>
        <w:t xml:space="preserve">. </w:t>
      </w:r>
      <w:r w:rsidR="00F45682">
        <w:rPr>
          <w:bCs/>
        </w:rPr>
        <w:t>The number of units in the City’s tax-foreclosed housing inventory has been steadily decreasing as the properties are returned to non-City ownership</w:t>
      </w:r>
      <w:r w:rsidRPr="00A66D6C">
        <w:rPr>
          <w:bCs/>
        </w:rPr>
        <w:t>.</w:t>
      </w:r>
    </w:p>
    <w:p w:rsidR="00ED2615" w:rsidRPr="00A66D6C" w:rsidRDefault="00ED2615" w:rsidP="008F2710">
      <w:pPr>
        <w:pStyle w:val="ListParagraph"/>
        <w:numPr>
          <w:ilvl w:val="0"/>
          <w:numId w:val="12"/>
        </w:numPr>
        <w:spacing w:after="200" w:line="276" w:lineRule="auto"/>
        <w:jc w:val="both"/>
        <w:rPr>
          <w:bCs/>
        </w:rPr>
      </w:pPr>
      <w:r w:rsidRPr="00A66D6C">
        <w:rPr>
          <w:bCs/>
        </w:rPr>
        <w:t>A reduction of $6.872 to three HPD programs</w:t>
      </w:r>
      <w:r w:rsidR="00C74F2E">
        <w:rPr>
          <w:bCs/>
        </w:rPr>
        <w:t>:</w:t>
      </w:r>
      <w:r w:rsidRPr="00A66D6C">
        <w:rPr>
          <w:bCs/>
        </w:rPr>
        <w:t xml:space="preserve"> Emergency Repair Program, Code Enforcement, and Emergency Relocation and the associated fringe benefits</w:t>
      </w:r>
      <w:r w:rsidR="00C74F2E">
        <w:rPr>
          <w:bCs/>
        </w:rPr>
        <w:t>. These actions are reductions of anticipated surplus and are necessary to offset a</w:t>
      </w:r>
      <w:r w:rsidRPr="00A66D6C">
        <w:rPr>
          <w:bCs/>
        </w:rPr>
        <w:t xml:space="preserve"> reduction to the</w:t>
      </w:r>
      <w:r w:rsidR="00C74F2E">
        <w:rPr>
          <w:bCs/>
        </w:rPr>
        <w:t xml:space="preserve"> national</w:t>
      </w:r>
      <w:r w:rsidRPr="00A66D6C">
        <w:rPr>
          <w:bCs/>
        </w:rPr>
        <w:t xml:space="preserve"> CD</w:t>
      </w:r>
      <w:r w:rsidR="00C74F2E">
        <w:rPr>
          <w:bCs/>
        </w:rPr>
        <w:t>BG appropriation and a corresponding decrease to the City’s</w:t>
      </w:r>
      <w:r w:rsidRPr="00A66D6C">
        <w:rPr>
          <w:bCs/>
        </w:rPr>
        <w:t xml:space="preserve"> </w:t>
      </w:r>
      <w:r w:rsidR="00C74F2E">
        <w:rPr>
          <w:bCs/>
        </w:rPr>
        <w:t>CDBG award</w:t>
      </w:r>
      <w:r w:rsidRPr="00A66D6C">
        <w:rPr>
          <w:bCs/>
        </w:rPr>
        <w:t>.</w:t>
      </w:r>
    </w:p>
    <w:p w:rsidR="00ED2615" w:rsidRPr="00ED2615" w:rsidRDefault="00ED2615" w:rsidP="00ED2615">
      <w:pPr>
        <w:spacing w:after="200" w:line="276" w:lineRule="auto"/>
        <w:jc w:val="both"/>
        <w:rPr>
          <w:bCs/>
        </w:rPr>
      </w:pPr>
      <w:r w:rsidRPr="00ED2615">
        <w:rPr>
          <w:bCs/>
        </w:rPr>
        <w:t>The proposed changes to Chart 2 are comprised of approximately half of the above changes because CD 48 supports the first half of CFY 2023.</w:t>
      </w:r>
    </w:p>
    <w:p w:rsidR="00ED2615" w:rsidRPr="003F32AA" w:rsidRDefault="00ED2615" w:rsidP="008F2710">
      <w:pPr>
        <w:spacing w:after="200" w:line="276" w:lineRule="auto"/>
        <w:jc w:val="both"/>
        <w:rPr>
          <w:bCs/>
        </w:rPr>
      </w:pPr>
      <w:r w:rsidRPr="00ED2615">
        <w:rPr>
          <w:bCs/>
        </w:rPr>
        <w:t>The proposed change to Chart 3 is the reduction to the water and sewer charges in the occupied in</w:t>
      </w:r>
      <w:r w:rsidR="00F45682">
        <w:rPr>
          <w:bCs/>
        </w:rPr>
        <w:t xml:space="preserve"> </w:t>
      </w:r>
      <w:r w:rsidRPr="00ED2615">
        <w:rPr>
          <w:bCs/>
        </w:rPr>
        <w:t>rem building inventory.</w:t>
      </w:r>
    </w:p>
    <w:p w:rsidR="00B36C55" w:rsidRPr="008F2710" w:rsidRDefault="00B36C55" w:rsidP="006D7061">
      <w:pPr>
        <w:widowControl/>
        <w:jc w:val="both"/>
        <w:rPr>
          <w:rFonts w:cs="Times New Roman CYR"/>
          <w:bCs/>
        </w:rPr>
      </w:pPr>
      <w:r w:rsidRPr="008F2710">
        <w:rPr>
          <w:rFonts w:cs="Times New Roman CYR"/>
          <w:bCs/>
        </w:rPr>
        <w:t xml:space="preserve">Finally, </w:t>
      </w:r>
      <w:r w:rsidR="00871B81" w:rsidRPr="008F2710">
        <w:rPr>
          <w:rFonts w:cs="Times New Roman CYR"/>
          <w:bCs/>
        </w:rPr>
        <w:t xml:space="preserve">in Calendar Year 2023, </w:t>
      </w:r>
      <w:r w:rsidRPr="008F2710">
        <w:rPr>
          <w:rFonts w:cs="Times New Roman CYR"/>
          <w:bCs/>
        </w:rPr>
        <w:t>the following programs will continue to spend funds that were allocated in prior years</w:t>
      </w:r>
      <w:r w:rsidR="00871B81" w:rsidRPr="008F2710">
        <w:rPr>
          <w:rFonts w:cs="Times New Roman CYR"/>
          <w:bCs/>
        </w:rPr>
        <w:t xml:space="preserve"> (in millions)</w:t>
      </w:r>
      <w:r w:rsidRPr="008F2710">
        <w:rPr>
          <w:rFonts w:cs="Times New Roman CYR"/>
          <w:bCs/>
        </w:rPr>
        <w:t>:</w:t>
      </w:r>
    </w:p>
    <w:p w:rsidR="00B36C55" w:rsidRPr="008F2710" w:rsidRDefault="00B36C55" w:rsidP="008F2710">
      <w:pPr>
        <w:pStyle w:val="ListParagraph"/>
        <w:widowControl/>
        <w:numPr>
          <w:ilvl w:val="0"/>
          <w:numId w:val="13"/>
        </w:numPr>
        <w:jc w:val="both"/>
        <w:rPr>
          <w:bCs/>
        </w:rPr>
      </w:pPr>
      <w:r w:rsidRPr="008F2710">
        <w:rPr>
          <w:bCs/>
        </w:rPr>
        <w:t>City Educational Facilities: Accessibility Improvements in City Schools: $11.928</w:t>
      </w:r>
    </w:p>
    <w:p w:rsidR="00B36C55" w:rsidRPr="008F2710" w:rsidRDefault="00B36C55" w:rsidP="008F2710">
      <w:pPr>
        <w:pStyle w:val="ListParagraph"/>
        <w:widowControl/>
        <w:numPr>
          <w:ilvl w:val="0"/>
          <w:numId w:val="13"/>
        </w:numPr>
        <w:jc w:val="both"/>
        <w:rPr>
          <w:bCs/>
        </w:rPr>
      </w:pPr>
      <w:r w:rsidRPr="008F2710">
        <w:rPr>
          <w:bCs/>
        </w:rPr>
        <w:t>Inspections in City Shelters: $6.542</w:t>
      </w:r>
    </w:p>
    <w:p w:rsidR="00B36C55" w:rsidRPr="008F2710" w:rsidRDefault="00B36C55" w:rsidP="008F2710">
      <w:pPr>
        <w:pStyle w:val="ListParagraph"/>
        <w:widowControl/>
        <w:numPr>
          <w:ilvl w:val="0"/>
          <w:numId w:val="13"/>
        </w:numPr>
        <w:jc w:val="both"/>
        <w:rPr>
          <w:bCs/>
        </w:rPr>
      </w:pPr>
      <w:r w:rsidRPr="008F2710">
        <w:rPr>
          <w:bCs/>
        </w:rPr>
        <w:t>Parks Construction and Renovation Program: $1.879</w:t>
      </w:r>
    </w:p>
    <w:p w:rsidR="00B36C55" w:rsidRPr="008F2710" w:rsidRDefault="00B36C55" w:rsidP="008F2710">
      <w:pPr>
        <w:pStyle w:val="ListParagraph"/>
        <w:widowControl/>
        <w:numPr>
          <w:ilvl w:val="0"/>
          <w:numId w:val="13"/>
        </w:numPr>
        <w:jc w:val="both"/>
        <w:rPr>
          <w:bCs/>
        </w:rPr>
      </w:pPr>
      <w:r w:rsidRPr="008F2710">
        <w:rPr>
          <w:bCs/>
        </w:rPr>
        <w:t>Public Housing Rehabilitation Program: $143.637</w:t>
      </w:r>
    </w:p>
    <w:p w:rsidR="00B36C55" w:rsidRPr="008F2710" w:rsidRDefault="00B36C55" w:rsidP="008F2710">
      <w:pPr>
        <w:pStyle w:val="ListParagraph"/>
        <w:widowControl/>
        <w:numPr>
          <w:ilvl w:val="0"/>
          <w:numId w:val="13"/>
        </w:numPr>
        <w:jc w:val="both"/>
        <w:rPr>
          <w:bCs/>
        </w:rPr>
      </w:pPr>
      <w:r w:rsidRPr="008F2710">
        <w:rPr>
          <w:bCs/>
        </w:rPr>
        <w:t>Recreation Services Planning: $2.000</w:t>
      </w:r>
    </w:p>
    <w:p w:rsidR="00BC2C44" w:rsidRPr="00B46AE2" w:rsidRDefault="00B36C55" w:rsidP="00B36C55">
      <w:pPr>
        <w:pStyle w:val="ListParagraph"/>
        <w:widowControl/>
        <w:numPr>
          <w:ilvl w:val="0"/>
          <w:numId w:val="13"/>
        </w:numPr>
        <w:jc w:val="both"/>
        <w:rPr>
          <w:bCs/>
        </w:rPr>
      </w:pPr>
      <w:r w:rsidRPr="008F2710">
        <w:rPr>
          <w:bCs/>
        </w:rPr>
        <w:t>Demolition Program: $7.813</w:t>
      </w:r>
    </w:p>
    <w:sectPr w:rsidR="00BC2C44" w:rsidRPr="00B46AE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679" w:rsidRDefault="00FC2679">
      <w:r>
        <w:separator/>
      </w:r>
    </w:p>
  </w:endnote>
  <w:endnote w:type="continuationSeparator" w:id="0">
    <w:p w:rsidR="00FC2679" w:rsidRDefault="00FC2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CYR">
    <w:altName w:val="Times New Roman"/>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1063449"/>
      <w:docPartObj>
        <w:docPartGallery w:val="Page Numbers (Bottom of Page)"/>
        <w:docPartUnique/>
      </w:docPartObj>
    </w:sdtPr>
    <w:sdtEndPr/>
    <w:sdtContent>
      <w:sdt>
        <w:sdtPr>
          <w:id w:val="1728636285"/>
          <w:docPartObj>
            <w:docPartGallery w:val="Page Numbers (Top of Page)"/>
            <w:docPartUnique/>
          </w:docPartObj>
        </w:sdtPr>
        <w:sdtEndPr/>
        <w:sdtContent>
          <w:p w:rsidR="00B46AE2" w:rsidRDefault="00B46AE2">
            <w:pPr>
              <w:pStyle w:val="Footer"/>
              <w:jc w:val="center"/>
            </w:pPr>
            <w:r>
              <w:t xml:space="preserve">Page </w:t>
            </w:r>
            <w:r>
              <w:rPr>
                <w:b/>
                <w:bCs/>
              </w:rPr>
              <w:fldChar w:fldCharType="begin"/>
            </w:r>
            <w:r>
              <w:rPr>
                <w:b/>
                <w:bCs/>
              </w:rPr>
              <w:instrText xml:space="preserve"> PAGE </w:instrText>
            </w:r>
            <w:r>
              <w:rPr>
                <w:b/>
                <w:bCs/>
              </w:rPr>
              <w:fldChar w:fldCharType="separate"/>
            </w:r>
            <w:r w:rsidR="00116344">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116344">
              <w:rPr>
                <w:b/>
                <w:bCs/>
                <w:noProof/>
              </w:rPr>
              <w:t>2</w:t>
            </w:r>
            <w:r>
              <w:rPr>
                <w:b/>
                <w:bCs/>
              </w:rPr>
              <w:fldChar w:fldCharType="end"/>
            </w:r>
          </w:p>
        </w:sdtContent>
      </w:sdt>
    </w:sdtContent>
  </w:sdt>
  <w:p w:rsidR="00B46AE2" w:rsidRDefault="00B46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679" w:rsidRDefault="00FC2679">
      <w:r>
        <w:separator/>
      </w:r>
    </w:p>
  </w:footnote>
  <w:footnote w:type="continuationSeparator" w:id="0">
    <w:p w:rsidR="00FC2679" w:rsidRDefault="00FC2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D08" w:rsidRDefault="003F7D08">
    <w:pPr>
      <w:ind w:left="576" w:right="576"/>
      <w:rPr>
        <w:sz w:val="28"/>
        <w:szCs w:val="28"/>
      </w:rPr>
    </w:pPr>
  </w:p>
  <w:p w:rsidR="003F7D08" w:rsidRDefault="003F7D08">
    <w:pPr>
      <w:spacing w:line="240" w:lineRule="exac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77C96"/>
    <w:multiLevelType w:val="hybridMultilevel"/>
    <w:tmpl w:val="5FFE0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B6E90"/>
    <w:multiLevelType w:val="hybridMultilevel"/>
    <w:tmpl w:val="CA104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951E4"/>
    <w:multiLevelType w:val="hybridMultilevel"/>
    <w:tmpl w:val="110C65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782010F"/>
    <w:multiLevelType w:val="hybridMultilevel"/>
    <w:tmpl w:val="93B637A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523335"/>
    <w:multiLevelType w:val="hybridMultilevel"/>
    <w:tmpl w:val="110C65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F35429B"/>
    <w:multiLevelType w:val="hybridMultilevel"/>
    <w:tmpl w:val="110C65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59F4365"/>
    <w:multiLevelType w:val="hybridMultilevel"/>
    <w:tmpl w:val="C8F05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DE5B81"/>
    <w:multiLevelType w:val="hybridMultilevel"/>
    <w:tmpl w:val="A64A06C2"/>
    <w:lvl w:ilvl="0" w:tplc="63A41F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A73F1D"/>
    <w:multiLevelType w:val="hybridMultilevel"/>
    <w:tmpl w:val="110C65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2155FBF"/>
    <w:multiLevelType w:val="hybridMultilevel"/>
    <w:tmpl w:val="F31E8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6D61C2"/>
    <w:multiLevelType w:val="hybridMultilevel"/>
    <w:tmpl w:val="6A78DF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01903A9"/>
    <w:multiLevelType w:val="hybridMultilevel"/>
    <w:tmpl w:val="4FCA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1C121C"/>
    <w:multiLevelType w:val="hybridMultilevel"/>
    <w:tmpl w:val="D04C6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10"/>
  </w:num>
  <w:num w:numId="4">
    <w:abstractNumId w:val="8"/>
  </w:num>
  <w:num w:numId="5">
    <w:abstractNumId w:val="4"/>
  </w:num>
  <w:num w:numId="6">
    <w:abstractNumId w:val="5"/>
  </w:num>
  <w:num w:numId="7">
    <w:abstractNumId w:val="2"/>
  </w:num>
  <w:num w:numId="8">
    <w:abstractNumId w:val="11"/>
  </w:num>
  <w:num w:numId="9">
    <w:abstractNumId w:val="0"/>
  </w:num>
  <w:num w:numId="10">
    <w:abstractNumId w:val="6"/>
  </w:num>
  <w:num w:numId="11">
    <w:abstractNumId w:val="12"/>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058"/>
    <w:rsid w:val="000048E3"/>
    <w:rsid w:val="00021CD2"/>
    <w:rsid w:val="000405ED"/>
    <w:rsid w:val="00041A79"/>
    <w:rsid w:val="000A0924"/>
    <w:rsid w:val="000A5321"/>
    <w:rsid w:val="000B2E3A"/>
    <w:rsid w:val="000B4340"/>
    <w:rsid w:val="000B59B3"/>
    <w:rsid w:val="000D4583"/>
    <w:rsid w:val="000E2E62"/>
    <w:rsid w:val="000F2AEC"/>
    <w:rsid w:val="00105DC8"/>
    <w:rsid w:val="001148E8"/>
    <w:rsid w:val="00115546"/>
    <w:rsid w:val="00116344"/>
    <w:rsid w:val="00116894"/>
    <w:rsid w:val="00123109"/>
    <w:rsid w:val="00132755"/>
    <w:rsid w:val="0014367A"/>
    <w:rsid w:val="0014629B"/>
    <w:rsid w:val="001661D7"/>
    <w:rsid w:val="00181BB8"/>
    <w:rsid w:val="001B0058"/>
    <w:rsid w:val="001B0321"/>
    <w:rsid w:val="001D4AC7"/>
    <w:rsid w:val="001E3B30"/>
    <w:rsid w:val="001E7605"/>
    <w:rsid w:val="00213B08"/>
    <w:rsid w:val="0024621B"/>
    <w:rsid w:val="00250ABC"/>
    <w:rsid w:val="00260846"/>
    <w:rsid w:val="00271D8A"/>
    <w:rsid w:val="00273382"/>
    <w:rsid w:val="00296A4A"/>
    <w:rsid w:val="002C204D"/>
    <w:rsid w:val="002C39DF"/>
    <w:rsid w:val="002E1D59"/>
    <w:rsid w:val="002E2EFB"/>
    <w:rsid w:val="002F0076"/>
    <w:rsid w:val="002F56D6"/>
    <w:rsid w:val="0032401F"/>
    <w:rsid w:val="00341812"/>
    <w:rsid w:val="00344B7F"/>
    <w:rsid w:val="00381681"/>
    <w:rsid w:val="00381863"/>
    <w:rsid w:val="003A57D3"/>
    <w:rsid w:val="003B3645"/>
    <w:rsid w:val="003D086A"/>
    <w:rsid w:val="003F32AA"/>
    <w:rsid w:val="003F7D08"/>
    <w:rsid w:val="00412A2D"/>
    <w:rsid w:val="00425126"/>
    <w:rsid w:val="00425C5F"/>
    <w:rsid w:val="00476D2E"/>
    <w:rsid w:val="004805F8"/>
    <w:rsid w:val="00486F11"/>
    <w:rsid w:val="004B69CE"/>
    <w:rsid w:val="004C1CDA"/>
    <w:rsid w:val="004E6FB6"/>
    <w:rsid w:val="004E7CD6"/>
    <w:rsid w:val="005205BB"/>
    <w:rsid w:val="00524259"/>
    <w:rsid w:val="00527650"/>
    <w:rsid w:val="005343CB"/>
    <w:rsid w:val="00540555"/>
    <w:rsid w:val="005720BC"/>
    <w:rsid w:val="0058004E"/>
    <w:rsid w:val="00590DAA"/>
    <w:rsid w:val="005A2A03"/>
    <w:rsid w:val="005B6C80"/>
    <w:rsid w:val="005F3DC6"/>
    <w:rsid w:val="005F74D9"/>
    <w:rsid w:val="00631035"/>
    <w:rsid w:val="0063130E"/>
    <w:rsid w:val="00640A70"/>
    <w:rsid w:val="00656DD1"/>
    <w:rsid w:val="00663CFE"/>
    <w:rsid w:val="0068192E"/>
    <w:rsid w:val="00695174"/>
    <w:rsid w:val="006A6E1A"/>
    <w:rsid w:val="006D7061"/>
    <w:rsid w:val="006F02AD"/>
    <w:rsid w:val="00723904"/>
    <w:rsid w:val="00726270"/>
    <w:rsid w:val="00743F51"/>
    <w:rsid w:val="00771A99"/>
    <w:rsid w:val="00786936"/>
    <w:rsid w:val="00786E3D"/>
    <w:rsid w:val="0079444E"/>
    <w:rsid w:val="007953B3"/>
    <w:rsid w:val="007D2C44"/>
    <w:rsid w:val="00820E30"/>
    <w:rsid w:val="00854258"/>
    <w:rsid w:val="00866F15"/>
    <w:rsid w:val="00871B81"/>
    <w:rsid w:val="008903C7"/>
    <w:rsid w:val="008C304E"/>
    <w:rsid w:val="008D17A5"/>
    <w:rsid w:val="008F2710"/>
    <w:rsid w:val="00913125"/>
    <w:rsid w:val="0091684D"/>
    <w:rsid w:val="009609F2"/>
    <w:rsid w:val="00967A8E"/>
    <w:rsid w:val="00972EC5"/>
    <w:rsid w:val="00976CF7"/>
    <w:rsid w:val="009A1FEE"/>
    <w:rsid w:val="009C19EC"/>
    <w:rsid w:val="009E3DE6"/>
    <w:rsid w:val="009E5E54"/>
    <w:rsid w:val="00A11C35"/>
    <w:rsid w:val="00A1431B"/>
    <w:rsid w:val="00A22554"/>
    <w:rsid w:val="00A24CA0"/>
    <w:rsid w:val="00A26D76"/>
    <w:rsid w:val="00A2720B"/>
    <w:rsid w:val="00A31BB2"/>
    <w:rsid w:val="00A378EC"/>
    <w:rsid w:val="00A42E9A"/>
    <w:rsid w:val="00A5478B"/>
    <w:rsid w:val="00A630A4"/>
    <w:rsid w:val="00A66D6C"/>
    <w:rsid w:val="00A71552"/>
    <w:rsid w:val="00A87044"/>
    <w:rsid w:val="00A878DC"/>
    <w:rsid w:val="00A94815"/>
    <w:rsid w:val="00A97368"/>
    <w:rsid w:val="00AA1CD2"/>
    <w:rsid w:val="00AA3BE0"/>
    <w:rsid w:val="00AA75BA"/>
    <w:rsid w:val="00AC6F99"/>
    <w:rsid w:val="00AC7CA4"/>
    <w:rsid w:val="00AD11F9"/>
    <w:rsid w:val="00AD4DB6"/>
    <w:rsid w:val="00AE3BB6"/>
    <w:rsid w:val="00AF5F16"/>
    <w:rsid w:val="00B0315B"/>
    <w:rsid w:val="00B079E4"/>
    <w:rsid w:val="00B11263"/>
    <w:rsid w:val="00B168BC"/>
    <w:rsid w:val="00B36C55"/>
    <w:rsid w:val="00B43801"/>
    <w:rsid w:val="00B46AE2"/>
    <w:rsid w:val="00B6059C"/>
    <w:rsid w:val="00BA0FD2"/>
    <w:rsid w:val="00BC0030"/>
    <w:rsid w:val="00BC2B44"/>
    <w:rsid w:val="00BC2C44"/>
    <w:rsid w:val="00BD02FE"/>
    <w:rsid w:val="00BD3C59"/>
    <w:rsid w:val="00BD702B"/>
    <w:rsid w:val="00BE6F1B"/>
    <w:rsid w:val="00C25EAA"/>
    <w:rsid w:val="00C65DCF"/>
    <w:rsid w:val="00C7015C"/>
    <w:rsid w:val="00C74F2E"/>
    <w:rsid w:val="00C81B9F"/>
    <w:rsid w:val="00C87FB3"/>
    <w:rsid w:val="00CA0473"/>
    <w:rsid w:val="00CB019E"/>
    <w:rsid w:val="00CF067A"/>
    <w:rsid w:val="00D07693"/>
    <w:rsid w:val="00D2635C"/>
    <w:rsid w:val="00D375DA"/>
    <w:rsid w:val="00D50733"/>
    <w:rsid w:val="00D511E7"/>
    <w:rsid w:val="00D53E91"/>
    <w:rsid w:val="00D600D6"/>
    <w:rsid w:val="00D75484"/>
    <w:rsid w:val="00DA729A"/>
    <w:rsid w:val="00DD43C2"/>
    <w:rsid w:val="00DE6CC9"/>
    <w:rsid w:val="00DF45B5"/>
    <w:rsid w:val="00E274E0"/>
    <w:rsid w:val="00E420DB"/>
    <w:rsid w:val="00E4384F"/>
    <w:rsid w:val="00E43C14"/>
    <w:rsid w:val="00E83569"/>
    <w:rsid w:val="00E83EC2"/>
    <w:rsid w:val="00E9308E"/>
    <w:rsid w:val="00E94E4C"/>
    <w:rsid w:val="00EB50AE"/>
    <w:rsid w:val="00EB7E28"/>
    <w:rsid w:val="00EC1D9B"/>
    <w:rsid w:val="00EC49A6"/>
    <w:rsid w:val="00ED2615"/>
    <w:rsid w:val="00ED50FC"/>
    <w:rsid w:val="00EE4A5E"/>
    <w:rsid w:val="00EE4D87"/>
    <w:rsid w:val="00EF2E87"/>
    <w:rsid w:val="00EF31D4"/>
    <w:rsid w:val="00F02470"/>
    <w:rsid w:val="00F27E62"/>
    <w:rsid w:val="00F45682"/>
    <w:rsid w:val="00F561EA"/>
    <w:rsid w:val="00F73106"/>
    <w:rsid w:val="00F802B4"/>
    <w:rsid w:val="00F82A1E"/>
    <w:rsid w:val="00F8426C"/>
    <w:rsid w:val="00F94508"/>
    <w:rsid w:val="00F959D9"/>
    <w:rsid w:val="00FA4E41"/>
    <w:rsid w:val="00FA7E9E"/>
    <w:rsid w:val="00FC2679"/>
    <w:rsid w:val="00FD5EFC"/>
    <w:rsid w:val="00FF5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B7138AB-1C97-4563-9EFE-4DFE92C17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058"/>
    <w:pPr>
      <w:widowControl w:val="0"/>
      <w:autoSpaceDE w:val="0"/>
      <w:autoSpaceDN w:val="0"/>
      <w:adjustRightInd w:val="0"/>
      <w:spacing w:after="0" w:line="240" w:lineRule="auto"/>
    </w:pPr>
    <w:rPr>
      <w:rFonts w:ascii="Times New Roman CYR" w:eastAsia="Times New Roman" w:hAnsi="Times New Roman CYR" w:cs="Times New Roman"/>
      <w:sz w:val="24"/>
      <w:szCs w:val="24"/>
    </w:rPr>
  </w:style>
  <w:style w:type="paragraph" w:styleId="Heading1">
    <w:name w:val="heading 1"/>
    <w:basedOn w:val="Normal"/>
    <w:next w:val="Normal"/>
    <w:link w:val="Heading1Char"/>
    <w:qFormat/>
    <w:rsid w:val="001B0058"/>
    <w:pPr>
      <w:keepNext/>
      <w:autoSpaceDE/>
      <w:autoSpaceDN/>
      <w:adjustRightInd/>
      <w:ind w:left="3600"/>
      <w:outlineLvl w:val="0"/>
    </w:pPr>
    <w:rPr>
      <w:rFonts w:ascii="CG Times" w:hAnsi="CG Times"/>
      <w:b/>
      <w:u w:val="single"/>
      <w:lang w:val="x-none" w:eastAsia="x-none"/>
    </w:rPr>
  </w:style>
  <w:style w:type="paragraph" w:styleId="Heading2">
    <w:name w:val="heading 2"/>
    <w:basedOn w:val="Normal"/>
    <w:next w:val="Normal"/>
    <w:link w:val="Heading2Char"/>
    <w:qFormat/>
    <w:rsid w:val="001B0058"/>
    <w:pPr>
      <w:keepNext/>
      <w:widowControl/>
      <w:tabs>
        <w:tab w:val="left" w:pos="0"/>
        <w:tab w:val="center" w:pos="4680"/>
        <w:tab w:val="left" w:pos="5040"/>
        <w:tab w:val="left" w:pos="5760"/>
        <w:tab w:val="left" w:pos="6480"/>
        <w:tab w:val="left" w:pos="7200"/>
        <w:tab w:val="left" w:pos="7920"/>
        <w:tab w:val="left" w:pos="8640"/>
        <w:tab w:val="left" w:pos="9360"/>
      </w:tabs>
      <w:autoSpaceDE/>
      <w:autoSpaceDN/>
      <w:adjustRightInd/>
      <w:jc w:val="center"/>
      <w:outlineLvl w:val="1"/>
    </w:pPr>
    <w:rPr>
      <w:rFonts w:ascii="Times New Roman" w:hAnsi="Times New Roman"/>
      <w:b/>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0058"/>
    <w:rPr>
      <w:rFonts w:ascii="CG Times" w:eastAsia="Times New Roman" w:hAnsi="CG Times" w:cs="Times New Roman"/>
      <w:b/>
      <w:sz w:val="24"/>
      <w:szCs w:val="24"/>
      <w:u w:val="single"/>
      <w:lang w:val="x-none" w:eastAsia="x-none"/>
    </w:rPr>
  </w:style>
  <w:style w:type="character" w:customStyle="1" w:styleId="Heading2Char">
    <w:name w:val="Heading 2 Char"/>
    <w:basedOn w:val="DefaultParagraphFont"/>
    <w:link w:val="Heading2"/>
    <w:rsid w:val="001B0058"/>
    <w:rPr>
      <w:rFonts w:ascii="Times New Roman" w:eastAsia="Times New Roman" w:hAnsi="Times New Roman" w:cs="Times New Roman"/>
      <w:b/>
      <w:sz w:val="24"/>
      <w:szCs w:val="24"/>
      <w:lang w:val="x-none" w:eastAsia="x-none"/>
    </w:rPr>
  </w:style>
  <w:style w:type="paragraph" w:styleId="ListParagraph">
    <w:name w:val="List Paragraph"/>
    <w:basedOn w:val="Normal"/>
    <w:uiPriority w:val="34"/>
    <w:qFormat/>
    <w:rsid w:val="001B0058"/>
    <w:pPr>
      <w:ind w:left="720"/>
      <w:contextualSpacing/>
    </w:pPr>
  </w:style>
  <w:style w:type="paragraph" w:styleId="BalloonText">
    <w:name w:val="Balloon Text"/>
    <w:basedOn w:val="Normal"/>
    <w:link w:val="BalloonTextChar"/>
    <w:uiPriority w:val="99"/>
    <w:semiHidden/>
    <w:unhideWhenUsed/>
    <w:rsid w:val="001B0058"/>
    <w:rPr>
      <w:rFonts w:ascii="Tahoma" w:hAnsi="Tahoma" w:cs="Tahoma"/>
      <w:sz w:val="16"/>
      <w:szCs w:val="16"/>
    </w:rPr>
  </w:style>
  <w:style w:type="character" w:customStyle="1" w:styleId="BalloonTextChar">
    <w:name w:val="Balloon Text Char"/>
    <w:basedOn w:val="DefaultParagraphFont"/>
    <w:link w:val="BalloonText"/>
    <w:uiPriority w:val="99"/>
    <w:semiHidden/>
    <w:rsid w:val="001B005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E1D59"/>
    <w:rPr>
      <w:sz w:val="16"/>
      <w:szCs w:val="16"/>
    </w:rPr>
  </w:style>
  <w:style w:type="paragraph" w:styleId="CommentText">
    <w:name w:val="annotation text"/>
    <w:basedOn w:val="Normal"/>
    <w:link w:val="CommentTextChar"/>
    <w:uiPriority w:val="99"/>
    <w:semiHidden/>
    <w:unhideWhenUsed/>
    <w:rsid w:val="002E1D59"/>
    <w:rPr>
      <w:sz w:val="20"/>
      <w:szCs w:val="20"/>
    </w:rPr>
  </w:style>
  <w:style w:type="character" w:customStyle="1" w:styleId="CommentTextChar">
    <w:name w:val="Comment Text Char"/>
    <w:basedOn w:val="DefaultParagraphFont"/>
    <w:link w:val="CommentText"/>
    <w:uiPriority w:val="99"/>
    <w:semiHidden/>
    <w:rsid w:val="002E1D59"/>
    <w:rPr>
      <w:rFonts w:ascii="Times New Roman CYR" w:eastAsia="Times New Roman" w:hAnsi="Times New Roman CYR" w:cs="Times New Roman"/>
      <w:sz w:val="20"/>
      <w:szCs w:val="20"/>
    </w:rPr>
  </w:style>
  <w:style w:type="paragraph" w:styleId="CommentSubject">
    <w:name w:val="annotation subject"/>
    <w:basedOn w:val="CommentText"/>
    <w:next w:val="CommentText"/>
    <w:link w:val="CommentSubjectChar"/>
    <w:uiPriority w:val="99"/>
    <w:semiHidden/>
    <w:unhideWhenUsed/>
    <w:rsid w:val="002E1D59"/>
    <w:rPr>
      <w:b/>
      <w:bCs/>
    </w:rPr>
  </w:style>
  <w:style w:type="character" w:customStyle="1" w:styleId="CommentSubjectChar">
    <w:name w:val="Comment Subject Char"/>
    <w:basedOn w:val="CommentTextChar"/>
    <w:link w:val="CommentSubject"/>
    <w:uiPriority w:val="99"/>
    <w:semiHidden/>
    <w:rsid w:val="002E1D59"/>
    <w:rPr>
      <w:rFonts w:ascii="Times New Roman CYR" w:eastAsia="Times New Roman" w:hAnsi="Times New Roman CYR" w:cs="Times New Roman"/>
      <w:b/>
      <w:bCs/>
      <w:sz w:val="20"/>
      <w:szCs w:val="20"/>
    </w:rPr>
  </w:style>
  <w:style w:type="paragraph" w:styleId="Revision">
    <w:name w:val="Revision"/>
    <w:hidden/>
    <w:uiPriority w:val="99"/>
    <w:semiHidden/>
    <w:rsid w:val="00123109"/>
    <w:pPr>
      <w:spacing w:after="0" w:line="240" w:lineRule="auto"/>
    </w:pPr>
    <w:rPr>
      <w:rFonts w:ascii="Times New Roman CYR" w:eastAsia="Times New Roman" w:hAnsi="Times New Roman CYR" w:cs="Times New Roman"/>
      <w:sz w:val="24"/>
      <w:szCs w:val="24"/>
    </w:rPr>
  </w:style>
  <w:style w:type="paragraph" w:styleId="Header">
    <w:name w:val="header"/>
    <w:basedOn w:val="Normal"/>
    <w:link w:val="HeaderChar"/>
    <w:uiPriority w:val="99"/>
    <w:unhideWhenUsed/>
    <w:rsid w:val="002C39DF"/>
    <w:pPr>
      <w:tabs>
        <w:tab w:val="center" w:pos="4680"/>
        <w:tab w:val="right" w:pos="9360"/>
      </w:tabs>
    </w:pPr>
  </w:style>
  <w:style w:type="character" w:customStyle="1" w:styleId="HeaderChar">
    <w:name w:val="Header Char"/>
    <w:basedOn w:val="DefaultParagraphFont"/>
    <w:link w:val="Header"/>
    <w:uiPriority w:val="99"/>
    <w:rsid w:val="002C39DF"/>
    <w:rPr>
      <w:rFonts w:ascii="Times New Roman CYR" w:eastAsia="Times New Roman" w:hAnsi="Times New Roman CYR" w:cs="Times New Roman"/>
      <w:sz w:val="24"/>
      <w:szCs w:val="24"/>
    </w:rPr>
  </w:style>
  <w:style w:type="paragraph" w:styleId="Footer">
    <w:name w:val="footer"/>
    <w:basedOn w:val="Normal"/>
    <w:link w:val="FooterChar"/>
    <w:uiPriority w:val="99"/>
    <w:unhideWhenUsed/>
    <w:rsid w:val="002C39DF"/>
    <w:pPr>
      <w:tabs>
        <w:tab w:val="center" w:pos="4680"/>
        <w:tab w:val="right" w:pos="9360"/>
      </w:tabs>
    </w:pPr>
  </w:style>
  <w:style w:type="character" w:customStyle="1" w:styleId="FooterChar">
    <w:name w:val="Footer Char"/>
    <w:basedOn w:val="DefaultParagraphFont"/>
    <w:link w:val="Footer"/>
    <w:uiPriority w:val="99"/>
    <w:rsid w:val="002C39DF"/>
    <w:rPr>
      <w:rFonts w:ascii="Times New Roman CYR" w:eastAsia="Times New Roman" w:hAnsi="Times New Roman CY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689678">
      <w:bodyDiv w:val="1"/>
      <w:marLeft w:val="0"/>
      <w:marRight w:val="0"/>
      <w:marTop w:val="0"/>
      <w:marBottom w:val="0"/>
      <w:divBdr>
        <w:top w:val="none" w:sz="0" w:space="0" w:color="auto"/>
        <w:left w:val="none" w:sz="0" w:space="0" w:color="auto"/>
        <w:bottom w:val="none" w:sz="0" w:space="0" w:color="auto"/>
        <w:right w:val="none" w:sz="0" w:space="0" w:color="auto"/>
      </w:divBdr>
    </w:div>
    <w:div w:id="575215105">
      <w:bodyDiv w:val="1"/>
      <w:marLeft w:val="0"/>
      <w:marRight w:val="0"/>
      <w:marTop w:val="0"/>
      <w:marBottom w:val="0"/>
      <w:divBdr>
        <w:top w:val="none" w:sz="0" w:space="0" w:color="auto"/>
        <w:left w:val="none" w:sz="0" w:space="0" w:color="auto"/>
        <w:bottom w:val="none" w:sz="0" w:space="0" w:color="auto"/>
        <w:right w:val="none" w:sz="0" w:space="0" w:color="auto"/>
      </w:divBdr>
    </w:div>
    <w:div w:id="616107044">
      <w:bodyDiv w:val="1"/>
      <w:marLeft w:val="0"/>
      <w:marRight w:val="0"/>
      <w:marTop w:val="0"/>
      <w:marBottom w:val="0"/>
      <w:divBdr>
        <w:top w:val="none" w:sz="0" w:space="0" w:color="auto"/>
        <w:left w:val="none" w:sz="0" w:space="0" w:color="auto"/>
        <w:bottom w:val="none" w:sz="0" w:space="0" w:color="auto"/>
        <w:right w:val="none" w:sz="0" w:space="0" w:color="auto"/>
      </w:divBdr>
    </w:div>
    <w:div w:id="659891435">
      <w:bodyDiv w:val="1"/>
      <w:marLeft w:val="0"/>
      <w:marRight w:val="0"/>
      <w:marTop w:val="0"/>
      <w:marBottom w:val="0"/>
      <w:divBdr>
        <w:top w:val="none" w:sz="0" w:space="0" w:color="auto"/>
        <w:left w:val="none" w:sz="0" w:space="0" w:color="auto"/>
        <w:bottom w:val="none" w:sz="0" w:space="0" w:color="auto"/>
        <w:right w:val="none" w:sz="0" w:space="0" w:color="auto"/>
      </w:divBdr>
    </w:div>
    <w:div w:id="768475808">
      <w:bodyDiv w:val="1"/>
      <w:marLeft w:val="0"/>
      <w:marRight w:val="0"/>
      <w:marTop w:val="0"/>
      <w:marBottom w:val="0"/>
      <w:divBdr>
        <w:top w:val="none" w:sz="0" w:space="0" w:color="auto"/>
        <w:left w:val="none" w:sz="0" w:space="0" w:color="auto"/>
        <w:bottom w:val="none" w:sz="0" w:space="0" w:color="auto"/>
        <w:right w:val="none" w:sz="0" w:space="0" w:color="auto"/>
      </w:divBdr>
    </w:div>
    <w:div w:id="851995370">
      <w:bodyDiv w:val="1"/>
      <w:marLeft w:val="0"/>
      <w:marRight w:val="0"/>
      <w:marTop w:val="0"/>
      <w:marBottom w:val="0"/>
      <w:divBdr>
        <w:top w:val="none" w:sz="0" w:space="0" w:color="auto"/>
        <w:left w:val="none" w:sz="0" w:space="0" w:color="auto"/>
        <w:bottom w:val="none" w:sz="0" w:space="0" w:color="auto"/>
        <w:right w:val="none" w:sz="0" w:space="0" w:color="auto"/>
      </w:divBdr>
    </w:div>
    <w:div w:id="173854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187CCB4912C742B2855B54A55811E9" ma:contentTypeVersion="9" ma:contentTypeDescription="Create a new document." ma:contentTypeScope="" ma:versionID="e60670d545c8d06c3e78ef7d5f8c8766">
  <xsd:schema xmlns:xsd="http://www.w3.org/2001/XMLSchema" xmlns:xs="http://www.w3.org/2001/XMLSchema" xmlns:p="http://schemas.microsoft.com/office/2006/metadata/properties" xmlns:ns2="f464d621-0702-40f1-a57e-c52c40846316" xmlns:ns3="c71d1df2-12b9-4585-ae5b-e33006854b6e" targetNamespace="http://schemas.microsoft.com/office/2006/metadata/properties" ma:root="true" ma:fieldsID="afb809c2913cc00211ebf5804b03c599" ns2:_="" ns3:_="">
    <xsd:import namespace="f464d621-0702-40f1-a57e-c52c40846316"/>
    <xsd:import namespace="c71d1df2-12b9-4585-ae5b-e33006854b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4d621-0702-40f1-a57e-c52c40846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1d1df2-12b9-4585-ae5b-e33006854b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4BA85-F377-4686-953C-2CB7C97BC5EE}">
  <ds:schemaRefs>
    <ds:schemaRef ds:uri="http://schemas.microsoft.com/sharepoint/v3/contenttype/forms"/>
  </ds:schemaRefs>
</ds:datastoreItem>
</file>

<file path=customXml/itemProps2.xml><?xml version="1.0" encoding="utf-8"?>
<ds:datastoreItem xmlns:ds="http://schemas.openxmlformats.org/officeDocument/2006/customXml" ds:itemID="{B53F80A1-752F-4982-A892-4B40D621C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4d621-0702-40f1-a57e-c52c40846316"/>
    <ds:schemaRef ds:uri="c71d1df2-12b9-4585-ae5b-e33006854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0C698E-F9A8-43A2-8D34-E0EF0D3835D9}">
  <ds:schemaRefs>
    <ds:schemaRef ds:uri="http://purl.org/dc/elements/1.1/"/>
    <ds:schemaRef ds:uri="http://schemas.microsoft.com/office/2006/metadata/properties"/>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c71d1df2-12b9-4585-ae5b-e33006854b6e"/>
    <ds:schemaRef ds:uri="f464d621-0702-40f1-a57e-c52c40846316"/>
  </ds:schemaRefs>
</ds:datastoreItem>
</file>

<file path=customXml/itemProps4.xml><?xml version="1.0" encoding="utf-8"?>
<ds:datastoreItem xmlns:ds="http://schemas.openxmlformats.org/officeDocument/2006/customXml" ds:itemID="{40370909-9575-423C-8DEB-40F5AD5A1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648</Words>
  <Characters>3699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Edwards, Tanisha</dc:creator>
  <cp:lastModifiedBy>DelFranco, Ruthie</cp:lastModifiedBy>
  <cp:revision>2</cp:revision>
  <cp:lastPrinted>2017-06-02T20:45:00Z</cp:lastPrinted>
  <dcterms:created xsi:type="dcterms:W3CDTF">2022-06-14T03:48:00Z</dcterms:created>
  <dcterms:modified xsi:type="dcterms:W3CDTF">2022-06-14T03:48:00Z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0x010100D8187CCB4912C742B2855B54A55811E9</vt:lpwstr>
  </property>
  <property fmtid="{D5CDD505-2E9C-101B-9397-08002B2CF9AE}" pid="3" name="Order">
    <vt:r8>376000</vt:r8>
  </property>
</Properties>
</file>