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FD" w:rsidRDefault="00097CF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Int. No.</w:t>
      </w:r>
      <w:r w:rsidR="00BA69F4">
        <w:rPr>
          <w:rFonts w:ascii="Times New Roman" w:hAnsi="Times New Roman"/>
          <w:sz w:val="24"/>
          <w:szCs w:val="24"/>
        </w:rPr>
        <w:t xml:space="preserve"> 315</w:t>
      </w:r>
    </w:p>
    <w:p w:rsidR="002B0F5F" w:rsidRDefault="002B0F5F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48BC" w:rsidRDefault="00F548BC" w:rsidP="00F548BC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Brannan, Louis, Hanif, Yeger, Ayala, Dinowitz, Restler, Abreu, Sanchez, Schulman, Nurse, Cabán, Farías, Avilés, Gennaro, Hudson, Bottcher, Riley, Ossé, Gutiérrez and Richardson Jordan</w:t>
      </w:r>
    </w:p>
    <w:p w:rsidR="00097CFD" w:rsidRDefault="00097CF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097CFD" w:rsidRDefault="00097CF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..Title</w:t>
      </w:r>
    </w:p>
    <w:p w:rsidR="00097CFD" w:rsidRDefault="00A4296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Local Law t</w:t>
      </w:r>
      <w:r w:rsidR="002B0F5F">
        <w:rPr>
          <w:rFonts w:ascii="Times New Roman" w:hAnsi="Times New Roman"/>
          <w:sz w:val="24"/>
          <w:szCs w:val="24"/>
        </w:rPr>
        <w:t>o</w:t>
      </w:r>
      <w:r w:rsidR="00097CFD">
        <w:rPr>
          <w:rFonts w:ascii="Times New Roman" w:hAnsi="Times New Roman"/>
          <w:sz w:val="24"/>
          <w:szCs w:val="24"/>
        </w:rPr>
        <w:t xml:space="preserve"> amend the administrative code of the city of New York</w:t>
      </w:r>
      <w:r w:rsidR="00504B79">
        <w:rPr>
          <w:rFonts w:ascii="Times New Roman" w:hAnsi="Times New Roman"/>
          <w:sz w:val="24"/>
          <w:szCs w:val="24"/>
        </w:rPr>
        <w:t>,</w:t>
      </w:r>
      <w:r w:rsidR="00097CFD">
        <w:rPr>
          <w:rFonts w:ascii="Times New Roman" w:hAnsi="Times New Roman"/>
          <w:sz w:val="24"/>
          <w:szCs w:val="24"/>
        </w:rPr>
        <w:t xml:space="preserve"> in relation to identifying all vacant and underutilized municipally-owned sites that would be suitable for the development of renewable energy and assessing the renewable-energy generation potential and feasibility of such sites</w:t>
      </w:r>
    </w:p>
    <w:p w:rsidR="00097CFD" w:rsidRDefault="00097CF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..Body</w:t>
      </w:r>
    </w:p>
    <w:p w:rsidR="00097CFD" w:rsidRDefault="00097CF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CFD" w:rsidRDefault="00097CF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Be it enacted by the Council as follows:</w:t>
      </w:r>
    </w:p>
    <w:p w:rsidR="002B0F5F" w:rsidRDefault="002B0F5F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7CFD" w:rsidRDefault="002B0F5F" w:rsidP="007A6B46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</w:t>
      </w:r>
      <w:r w:rsidR="008654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097CFD">
        <w:rPr>
          <w:rFonts w:ascii="Times New Roman" w:hAnsi="Times New Roman"/>
          <w:sz w:val="24"/>
          <w:szCs w:val="24"/>
        </w:rPr>
        <w:t xml:space="preserve">. </w:t>
      </w:r>
      <w:r w:rsidR="008654E5">
        <w:rPr>
          <w:rFonts w:ascii="Times New Roman" w:hAnsi="Times New Roman"/>
          <w:sz w:val="24"/>
          <w:szCs w:val="24"/>
        </w:rPr>
        <w:t>Chapter 8 of t</w:t>
      </w:r>
      <w:r w:rsidR="00097CFD">
        <w:rPr>
          <w:rFonts w:ascii="Times New Roman" w:hAnsi="Times New Roman"/>
          <w:sz w:val="24"/>
          <w:szCs w:val="24"/>
        </w:rPr>
        <w:t>itle 24 of the administrative code is amended by adding a new section 24-</w:t>
      </w:r>
      <w:r>
        <w:rPr>
          <w:rFonts w:ascii="Times New Roman" w:hAnsi="Times New Roman"/>
          <w:sz w:val="24"/>
          <w:szCs w:val="24"/>
        </w:rPr>
        <w:t>806</w:t>
      </w:r>
      <w:r w:rsidR="00097CFD">
        <w:rPr>
          <w:rFonts w:ascii="Times New Roman" w:hAnsi="Times New Roman"/>
          <w:sz w:val="24"/>
          <w:szCs w:val="24"/>
        </w:rPr>
        <w:t xml:space="preserve">.1 to read as follows: </w:t>
      </w:r>
    </w:p>
    <w:p w:rsidR="00504B79" w:rsidRDefault="00097CFD" w:rsidP="00BA50E1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§ 24-</w:t>
      </w:r>
      <w:r w:rsidR="002B0F5F">
        <w:rPr>
          <w:rFonts w:ascii="Times New Roman" w:hAnsi="Times New Roman"/>
          <w:sz w:val="24"/>
          <w:szCs w:val="24"/>
          <w:u w:val="single"/>
        </w:rPr>
        <w:t>806</w:t>
      </w:r>
      <w:r>
        <w:rPr>
          <w:rFonts w:ascii="Times New Roman" w:hAnsi="Times New Roman"/>
          <w:sz w:val="24"/>
          <w:szCs w:val="24"/>
          <w:u w:val="single"/>
        </w:rPr>
        <w:t xml:space="preserve">.1 </w:t>
      </w:r>
      <w:r w:rsidRPr="00C723CB">
        <w:rPr>
          <w:rFonts w:ascii="Times New Roman" w:hAnsi="Times New Roman"/>
          <w:sz w:val="24"/>
          <w:szCs w:val="24"/>
          <w:u w:val="single"/>
        </w:rPr>
        <w:t>Renewable energy generation</w:t>
      </w:r>
      <w:r w:rsidR="002B0F5F" w:rsidRPr="00C723CB">
        <w:rPr>
          <w:rFonts w:ascii="Times New Roman" w:hAnsi="Times New Roman"/>
          <w:sz w:val="24"/>
          <w:szCs w:val="24"/>
          <w:u w:val="single"/>
        </w:rPr>
        <w:t xml:space="preserve"> on vacant city-owned lots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a. 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On or before December 31, </w:t>
      </w:r>
      <w:r w:rsidR="00504B79" w:rsidRPr="00C723CB">
        <w:rPr>
          <w:rFonts w:ascii="Times New Roman" w:hAnsi="Times New Roman"/>
          <w:sz w:val="24"/>
          <w:szCs w:val="24"/>
          <w:u w:val="single"/>
        </w:rPr>
        <w:t>20</w:t>
      </w:r>
      <w:r w:rsidR="00504B79">
        <w:rPr>
          <w:rFonts w:ascii="Times New Roman" w:hAnsi="Times New Roman"/>
          <w:sz w:val="24"/>
          <w:szCs w:val="24"/>
          <w:u w:val="single"/>
        </w:rPr>
        <w:t>2</w:t>
      </w:r>
      <w:r w:rsidR="00506BB3">
        <w:rPr>
          <w:rFonts w:ascii="Times New Roman" w:hAnsi="Times New Roman"/>
          <w:sz w:val="24"/>
          <w:szCs w:val="24"/>
          <w:u w:val="single"/>
        </w:rPr>
        <w:t>3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, and 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by December 31 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every three years thereafter, the department shall submit to the mayor and 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the speaker of the 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council a report </w:t>
      </w:r>
      <w:r w:rsidR="00126DDC" w:rsidRPr="00C723CB">
        <w:rPr>
          <w:rFonts w:ascii="Times New Roman" w:hAnsi="Times New Roman"/>
          <w:sz w:val="24"/>
          <w:szCs w:val="24"/>
          <w:u w:val="single"/>
        </w:rPr>
        <w:t>identifying all vacant and underutilized municipally</w:t>
      </w:r>
      <w:r w:rsidR="008654E5">
        <w:rPr>
          <w:rFonts w:ascii="Times New Roman" w:hAnsi="Times New Roman"/>
          <w:sz w:val="24"/>
          <w:szCs w:val="24"/>
          <w:u w:val="single"/>
        </w:rPr>
        <w:t>-</w:t>
      </w:r>
      <w:r w:rsidR="00126DDC" w:rsidRPr="00C723CB">
        <w:rPr>
          <w:rFonts w:ascii="Times New Roman" w:hAnsi="Times New Roman"/>
          <w:sz w:val="24"/>
          <w:szCs w:val="24"/>
          <w:u w:val="single"/>
        </w:rPr>
        <w:t>owned sites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, including </w:t>
      </w:r>
      <w:r w:rsidR="00504B79" w:rsidRPr="00C723CB">
        <w:rPr>
          <w:rFonts w:ascii="Times New Roman" w:hAnsi="Times New Roman"/>
          <w:sz w:val="24"/>
          <w:szCs w:val="24"/>
          <w:u w:val="single"/>
        </w:rPr>
        <w:t>closed</w:t>
      </w:r>
      <w:r w:rsidR="00504B79">
        <w:rPr>
          <w:rFonts w:ascii="Times New Roman" w:hAnsi="Times New Roman"/>
          <w:sz w:val="24"/>
          <w:szCs w:val="24"/>
          <w:u w:val="single"/>
        </w:rPr>
        <w:t>-</w:t>
      </w:r>
      <w:r w:rsidR="00504B79" w:rsidRPr="00C723CB">
        <w:rPr>
          <w:rFonts w:ascii="Times New Roman" w:hAnsi="Times New Roman"/>
          <w:sz w:val="24"/>
          <w:szCs w:val="24"/>
          <w:u w:val="single"/>
        </w:rPr>
        <w:t xml:space="preserve"> and capped</w:t>
      </w:r>
      <w:r w:rsidR="00504B79">
        <w:rPr>
          <w:rFonts w:ascii="Times New Roman" w:hAnsi="Times New Roman"/>
          <w:sz w:val="24"/>
          <w:szCs w:val="24"/>
          <w:u w:val="single"/>
        </w:rPr>
        <w:t>-</w:t>
      </w:r>
      <w:r w:rsidR="00504B79" w:rsidRPr="00C723CB">
        <w:rPr>
          <w:rFonts w:ascii="Times New Roman" w:hAnsi="Times New Roman"/>
          <w:sz w:val="24"/>
          <w:szCs w:val="24"/>
          <w:u w:val="single"/>
        </w:rPr>
        <w:t>solid waste landfills and brownfields</w:t>
      </w:r>
      <w:r w:rsidR="00504B79">
        <w:rPr>
          <w:rFonts w:ascii="Times New Roman" w:hAnsi="Times New Roman"/>
          <w:sz w:val="24"/>
          <w:szCs w:val="24"/>
          <w:u w:val="single"/>
        </w:rPr>
        <w:t>,</w:t>
      </w:r>
      <w:r w:rsidR="00126DDC" w:rsidRPr="00C723CB">
        <w:rPr>
          <w:rFonts w:ascii="Times New Roman" w:hAnsi="Times New Roman"/>
          <w:sz w:val="24"/>
          <w:szCs w:val="24"/>
          <w:u w:val="single"/>
        </w:rPr>
        <w:t xml:space="preserve"> that would be suitable for the development of renewable energy.</w:t>
      </w:r>
      <w:r w:rsidR="008004FC" w:rsidRPr="00C723CB">
        <w:rPr>
          <w:rFonts w:ascii="Times New Roman" w:hAnsi="Times New Roman"/>
          <w:sz w:val="24"/>
          <w:szCs w:val="24"/>
          <w:u w:val="single"/>
        </w:rPr>
        <w:t xml:space="preserve"> Such report </w:t>
      </w:r>
      <w:r w:rsidR="00504B79">
        <w:rPr>
          <w:rFonts w:ascii="Times New Roman" w:hAnsi="Times New Roman"/>
          <w:sz w:val="24"/>
          <w:szCs w:val="24"/>
          <w:u w:val="single"/>
        </w:rPr>
        <w:t>shall</w:t>
      </w:r>
      <w:r w:rsidR="00504B79" w:rsidRPr="00C723C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include </w:t>
      </w:r>
      <w:r w:rsidR="008654E5">
        <w:rPr>
          <w:rFonts w:ascii="Times New Roman" w:hAnsi="Times New Roman"/>
          <w:sz w:val="24"/>
          <w:szCs w:val="24"/>
          <w:u w:val="single"/>
        </w:rPr>
        <w:t xml:space="preserve">an assessment of the </w:t>
      </w:r>
      <w:r w:rsidR="008004FC" w:rsidRPr="00C723CB">
        <w:rPr>
          <w:rFonts w:ascii="Times New Roman" w:hAnsi="Times New Roman"/>
          <w:sz w:val="24"/>
          <w:szCs w:val="24"/>
          <w:u w:val="single"/>
        </w:rPr>
        <w:t xml:space="preserve">feasibility of </w:t>
      </w:r>
      <w:r w:rsidR="00126DDC" w:rsidRPr="00C723CB">
        <w:rPr>
          <w:rFonts w:ascii="Times New Roman" w:hAnsi="Times New Roman"/>
          <w:sz w:val="24"/>
          <w:szCs w:val="24"/>
          <w:u w:val="single"/>
        </w:rPr>
        <w:t>renewable energy generation</w:t>
      </w:r>
      <w:r w:rsidR="00504B79">
        <w:rPr>
          <w:rFonts w:ascii="Times New Roman" w:hAnsi="Times New Roman"/>
          <w:sz w:val="24"/>
          <w:szCs w:val="24"/>
          <w:u w:val="single"/>
        </w:rPr>
        <w:t xml:space="preserve"> and</w:t>
      </w:r>
      <w:r w:rsidR="008004FC" w:rsidRPr="00C723C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475B6" w:rsidRPr="00C723CB">
        <w:rPr>
          <w:rFonts w:ascii="Times New Roman" w:hAnsi="Times New Roman"/>
          <w:sz w:val="24"/>
          <w:szCs w:val="24"/>
          <w:u w:val="single"/>
        </w:rPr>
        <w:t>a cost</w:t>
      </w:r>
      <w:r w:rsidR="008654E5">
        <w:rPr>
          <w:rFonts w:ascii="Times New Roman" w:hAnsi="Times New Roman"/>
          <w:sz w:val="24"/>
          <w:szCs w:val="24"/>
          <w:u w:val="single"/>
        </w:rPr>
        <w:t>-</w:t>
      </w:r>
      <w:r w:rsidR="003475B6" w:rsidRPr="00C723CB">
        <w:rPr>
          <w:rFonts w:ascii="Times New Roman" w:hAnsi="Times New Roman"/>
          <w:sz w:val="24"/>
          <w:szCs w:val="24"/>
          <w:u w:val="single"/>
        </w:rPr>
        <w:t xml:space="preserve">benefit analysis of </w:t>
      </w:r>
      <w:r w:rsidR="008004FC" w:rsidRPr="00C723CB">
        <w:rPr>
          <w:rFonts w:ascii="Times New Roman" w:hAnsi="Times New Roman"/>
          <w:sz w:val="24"/>
          <w:szCs w:val="24"/>
          <w:u w:val="single"/>
        </w:rPr>
        <w:t>solar or wind energy generation on</w:t>
      </w:r>
      <w:r w:rsidR="00126DDC" w:rsidRPr="00C723CB">
        <w:rPr>
          <w:rFonts w:ascii="Times New Roman" w:hAnsi="Times New Roman"/>
          <w:sz w:val="24"/>
          <w:szCs w:val="24"/>
          <w:u w:val="single"/>
        </w:rPr>
        <w:t xml:space="preserve"> such sites</w:t>
      </w:r>
      <w:r w:rsidR="00504B79">
        <w:rPr>
          <w:rFonts w:ascii="Times New Roman" w:hAnsi="Times New Roman"/>
          <w:sz w:val="24"/>
          <w:szCs w:val="24"/>
          <w:u w:val="single"/>
        </w:rPr>
        <w:t>.</w:t>
      </w:r>
    </w:p>
    <w:p w:rsidR="00504B79" w:rsidRDefault="00504B79" w:rsidP="00BA50E1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b.  The department shall submit to the mayor and speaker of the council a</w:t>
      </w:r>
      <w:r w:rsidR="00097CFD" w:rsidRPr="00C723CB">
        <w:rPr>
          <w:rFonts w:ascii="Times New Roman" w:hAnsi="Times New Roman"/>
          <w:sz w:val="24"/>
          <w:szCs w:val="24"/>
          <w:u w:val="single"/>
        </w:rPr>
        <w:t xml:space="preserve"> draft of such study no less than </w:t>
      </w:r>
      <w:r>
        <w:rPr>
          <w:rFonts w:ascii="Times New Roman" w:hAnsi="Times New Roman"/>
          <w:sz w:val="24"/>
          <w:szCs w:val="24"/>
          <w:u w:val="single"/>
        </w:rPr>
        <w:t>90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97CFD" w:rsidRPr="00C723CB">
        <w:rPr>
          <w:rFonts w:ascii="Times New Roman" w:hAnsi="Times New Roman"/>
          <w:sz w:val="24"/>
          <w:szCs w:val="24"/>
          <w:u w:val="single"/>
        </w:rPr>
        <w:t>days before the submission of the final report.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If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 the study concludes that no greater use may be made from </w:t>
      </w:r>
      <w:r>
        <w:rPr>
          <w:rFonts w:ascii="Times New Roman" w:hAnsi="Times New Roman"/>
          <w:sz w:val="24"/>
          <w:szCs w:val="24"/>
          <w:u w:val="single"/>
        </w:rPr>
        <w:t xml:space="preserve">a particular 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vacant </w:t>
      </w:r>
      <w:r>
        <w:rPr>
          <w:rFonts w:ascii="Times New Roman" w:hAnsi="Times New Roman"/>
          <w:sz w:val="24"/>
          <w:szCs w:val="24"/>
          <w:u w:val="single"/>
        </w:rPr>
        <w:t xml:space="preserve">or 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underutilized site, the department shall explain its reasons therefor. </w:t>
      </w:r>
    </w:p>
    <w:p w:rsidR="00C723CB" w:rsidRPr="00E42F4D" w:rsidRDefault="00504B79" w:rsidP="00BA50E1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c. </w:t>
      </w:r>
      <w:r w:rsidR="00E42F4D">
        <w:rPr>
          <w:rFonts w:ascii="Times New Roman" w:hAnsi="Times New Roman"/>
          <w:sz w:val="24"/>
          <w:szCs w:val="24"/>
          <w:u w:val="single"/>
        </w:rPr>
        <w:t xml:space="preserve">For </w:t>
      </w:r>
      <w:r>
        <w:rPr>
          <w:rFonts w:ascii="Times New Roman" w:hAnsi="Times New Roman"/>
          <w:sz w:val="24"/>
          <w:szCs w:val="24"/>
          <w:u w:val="single"/>
        </w:rPr>
        <w:t xml:space="preserve">each such vacant or underutilized site the department </w:t>
      </w:r>
      <w:r w:rsidR="00506BB3">
        <w:rPr>
          <w:rFonts w:ascii="Times New Roman" w:hAnsi="Times New Roman"/>
          <w:sz w:val="24"/>
          <w:szCs w:val="24"/>
          <w:u w:val="single"/>
        </w:rPr>
        <w:t>identifies</w:t>
      </w:r>
      <w:r>
        <w:rPr>
          <w:rFonts w:ascii="Times New Roman" w:hAnsi="Times New Roman"/>
          <w:sz w:val="24"/>
          <w:szCs w:val="24"/>
          <w:u w:val="single"/>
        </w:rPr>
        <w:t xml:space="preserve"> would not be suitable for generating solar or wind energy, 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the department shall </w:t>
      </w:r>
      <w:r w:rsidR="009848C9">
        <w:rPr>
          <w:rFonts w:ascii="Times New Roman" w:hAnsi="Times New Roman"/>
          <w:sz w:val="24"/>
          <w:szCs w:val="24"/>
          <w:u w:val="single"/>
        </w:rPr>
        <w:t>re-evaluate such site in the subsequent triennial report</w:t>
      </w:r>
      <w:r w:rsidRPr="00C723C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and determine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 whether generation of solar or wind energy from </w:t>
      </w:r>
      <w:r>
        <w:rPr>
          <w:rFonts w:ascii="Times New Roman" w:hAnsi="Times New Roman"/>
          <w:sz w:val="24"/>
          <w:szCs w:val="24"/>
          <w:u w:val="single"/>
        </w:rPr>
        <w:t>such site would be</w:t>
      </w:r>
      <w:r w:rsidR="00C723CB" w:rsidRPr="00C723CB">
        <w:rPr>
          <w:rFonts w:ascii="Times New Roman" w:hAnsi="Times New Roman"/>
          <w:sz w:val="24"/>
          <w:szCs w:val="24"/>
          <w:u w:val="single"/>
        </w:rPr>
        <w:t xml:space="preserve"> more feasible at that time.</w:t>
      </w:r>
    </w:p>
    <w:p w:rsidR="00097CFD" w:rsidRDefault="00097CFD" w:rsidP="007A6B46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§</w:t>
      </w:r>
      <w:r w:rsidR="00506BB3">
        <w:rPr>
          <w:rFonts w:ascii="Times New Roman" w:hAnsi="Times New Roman"/>
          <w:sz w:val="24"/>
          <w:szCs w:val="24"/>
        </w:rPr>
        <w:t xml:space="preserve"> </w:t>
      </w:r>
      <w:r w:rsidR="008654E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This local law shall take effect immediately.</w:t>
      </w:r>
    </w:p>
    <w:p w:rsidR="008A66CD" w:rsidRDefault="008A66CD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50E1" w:rsidRDefault="00BA50E1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4B79" w:rsidRDefault="00504B79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Session 12</w:t>
      </w:r>
    </w:p>
    <w:p w:rsidR="00504B79" w:rsidRDefault="00504B79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JSA</w:t>
      </w:r>
    </w:p>
    <w:p w:rsidR="00504B79" w:rsidRDefault="00504B79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LS # 279</w:t>
      </w:r>
    </w:p>
    <w:p w:rsidR="00504B79" w:rsidRDefault="00A86673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4/26</w:t>
      </w:r>
      <w:r w:rsidR="00504B79">
        <w:rPr>
          <w:rFonts w:ascii="Times New Roman" w:hAnsi="Times New Roman"/>
        </w:rPr>
        <w:t>/2022</w:t>
      </w:r>
    </w:p>
    <w:p w:rsidR="00504B79" w:rsidRDefault="00504B79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04B79" w:rsidRDefault="00504B79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Session 11</w:t>
      </w:r>
    </w:p>
    <w:p w:rsidR="00504B79" w:rsidRPr="00A34244" w:rsidRDefault="00504B79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SS</w:t>
      </w:r>
    </w:p>
    <w:p w:rsidR="00504B79" w:rsidRPr="00A34244" w:rsidRDefault="00504B79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244">
        <w:rPr>
          <w:rFonts w:ascii="Times New Roman" w:hAnsi="Times New Roman"/>
        </w:rPr>
        <w:t xml:space="preserve">LS # 1643  </w:t>
      </w:r>
    </w:p>
    <w:p w:rsidR="00097CFD" w:rsidRDefault="00504B79" w:rsidP="00BA50E1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4244">
        <w:rPr>
          <w:rFonts w:ascii="Times New Roman" w:hAnsi="Times New Roman"/>
        </w:rPr>
        <w:t>Int. #1182-2018</w:t>
      </w:r>
    </w:p>
    <w:sectPr w:rsidR="00097CFD" w:rsidSect="00BA50E1">
      <w:pgSz w:w="12240" w:h="15840"/>
      <w:pgMar w:top="1440" w:right="1440" w:bottom="1440" w:left="1440" w:header="720" w:footer="720" w:gutter="0"/>
      <w:lnNumType w:countBy="1"/>
      <w:cols w:space="720"/>
      <w:noEndnote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013" w:rsidRDefault="00557013" w:rsidP="00BA50E1">
      <w:pPr>
        <w:spacing w:after="0" w:line="240" w:lineRule="auto"/>
      </w:pPr>
      <w:r>
        <w:separator/>
      </w:r>
    </w:p>
  </w:endnote>
  <w:endnote w:type="continuationSeparator" w:id="0">
    <w:p w:rsidR="00557013" w:rsidRDefault="00557013" w:rsidP="00BA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013" w:rsidRDefault="00557013" w:rsidP="00BA50E1">
      <w:pPr>
        <w:spacing w:after="0" w:line="240" w:lineRule="auto"/>
      </w:pPr>
      <w:r>
        <w:separator/>
      </w:r>
    </w:p>
  </w:footnote>
  <w:footnote w:type="continuationSeparator" w:id="0">
    <w:p w:rsidR="00557013" w:rsidRDefault="00557013" w:rsidP="00BA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BC"/>
    <w:rsid w:val="00000DF3"/>
    <w:rsid w:val="0004437C"/>
    <w:rsid w:val="000656AA"/>
    <w:rsid w:val="00084518"/>
    <w:rsid w:val="00086AE2"/>
    <w:rsid w:val="00095482"/>
    <w:rsid w:val="00097CFD"/>
    <w:rsid w:val="000C3592"/>
    <w:rsid w:val="00115419"/>
    <w:rsid w:val="00126DDC"/>
    <w:rsid w:val="00136FF2"/>
    <w:rsid w:val="0014753C"/>
    <w:rsid w:val="001F294C"/>
    <w:rsid w:val="0023596E"/>
    <w:rsid w:val="0025014F"/>
    <w:rsid w:val="00294DA9"/>
    <w:rsid w:val="002B0F5F"/>
    <w:rsid w:val="003056DC"/>
    <w:rsid w:val="003400AC"/>
    <w:rsid w:val="00341996"/>
    <w:rsid w:val="00342322"/>
    <w:rsid w:val="003475B6"/>
    <w:rsid w:val="004026BD"/>
    <w:rsid w:val="00484B62"/>
    <w:rsid w:val="0049729E"/>
    <w:rsid w:val="00497E1B"/>
    <w:rsid w:val="004B4D58"/>
    <w:rsid w:val="004E1239"/>
    <w:rsid w:val="00504B79"/>
    <w:rsid w:val="00506BB3"/>
    <w:rsid w:val="00510432"/>
    <w:rsid w:val="00557013"/>
    <w:rsid w:val="005B23FB"/>
    <w:rsid w:val="005B33F4"/>
    <w:rsid w:val="005B5B6F"/>
    <w:rsid w:val="005D4EED"/>
    <w:rsid w:val="005E083F"/>
    <w:rsid w:val="005F6E94"/>
    <w:rsid w:val="00621A05"/>
    <w:rsid w:val="006E087D"/>
    <w:rsid w:val="007108DA"/>
    <w:rsid w:val="00766DFE"/>
    <w:rsid w:val="007A6B46"/>
    <w:rsid w:val="007E2B17"/>
    <w:rsid w:val="008004FC"/>
    <w:rsid w:val="00826458"/>
    <w:rsid w:val="008304F7"/>
    <w:rsid w:val="008654E5"/>
    <w:rsid w:val="008A66CD"/>
    <w:rsid w:val="008C20A0"/>
    <w:rsid w:val="009118F2"/>
    <w:rsid w:val="00930784"/>
    <w:rsid w:val="009848C9"/>
    <w:rsid w:val="00A002BC"/>
    <w:rsid w:val="00A11A98"/>
    <w:rsid w:val="00A410A2"/>
    <w:rsid w:val="00A4296D"/>
    <w:rsid w:val="00A57B23"/>
    <w:rsid w:val="00A86673"/>
    <w:rsid w:val="00B028FD"/>
    <w:rsid w:val="00B2754D"/>
    <w:rsid w:val="00B62D95"/>
    <w:rsid w:val="00BA50E1"/>
    <w:rsid w:val="00BA69F4"/>
    <w:rsid w:val="00BD384A"/>
    <w:rsid w:val="00C02CC5"/>
    <w:rsid w:val="00C723CB"/>
    <w:rsid w:val="00C96371"/>
    <w:rsid w:val="00D76965"/>
    <w:rsid w:val="00DE41DD"/>
    <w:rsid w:val="00DF5D2A"/>
    <w:rsid w:val="00E24F2F"/>
    <w:rsid w:val="00E42F4D"/>
    <w:rsid w:val="00EA07B3"/>
    <w:rsid w:val="00ED2ECC"/>
    <w:rsid w:val="00F548BC"/>
    <w:rsid w:val="00FC7BC2"/>
    <w:rsid w:val="00F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chartTrackingRefBased/>
  <w15:docId w15:val="{85DC5658-C018-4318-8DC1-39CC6A15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65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4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4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4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54E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654E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42F4D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095482"/>
  </w:style>
  <w:style w:type="paragraph" w:styleId="Header">
    <w:name w:val="header"/>
    <w:basedOn w:val="Normal"/>
    <w:link w:val="HeaderChar"/>
    <w:uiPriority w:val="99"/>
    <w:unhideWhenUsed/>
    <w:rsid w:val="00BA50E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A50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A50E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0E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5BA83-FA89-425A-BC9D-6F3A4A65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Distefano, Matthew</dc:creator>
  <cp:keywords/>
  <cp:lastModifiedBy>Martin, William</cp:lastModifiedBy>
  <cp:revision>42</cp:revision>
  <dcterms:created xsi:type="dcterms:W3CDTF">2022-04-26T16:14:00Z</dcterms:created>
  <dcterms:modified xsi:type="dcterms:W3CDTF">2023-02-22T19:22:00Z</dcterms:modified>
</cp:coreProperties>
</file>