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518C" w:rsidRPr="003C6148" w:rsidRDefault="00E3518C" w:rsidP="00E3518C">
      <w:pPr>
        <w:pStyle w:val="NoSpacing"/>
        <w:spacing w:after="240"/>
        <w:jc w:val="center"/>
        <w:rPr>
          <w:rFonts w:ascii="Times New Roman" w:hAnsi="Times New Roman"/>
          <w:b/>
          <w:sz w:val="24"/>
          <w:szCs w:val="24"/>
          <w:u w:val="single"/>
        </w:rPr>
      </w:pPr>
      <w:r w:rsidRPr="003C6148">
        <w:rPr>
          <w:rFonts w:ascii="Times New Roman" w:hAnsi="Times New Roman"/>
          <w:b/>
          <w:sz w:val="24"/>
          <w:szCs w:val="24"/>
          <w:u w:val="single"/>
        </w:rPr>
        <w:t>Plain Language Summary</w:t>
      </w:r>
    </w:p>
    <w:p w:rsidR="006C314E" w:rsidRPr="003C6148" w:rsidRDefault="0041520B" w:rsidP="0041520B">
      <w:pPr>
        <w:pStyle w:val="NoSpacing"/>
        <w:jc w:val="both"/>
        <w:rPr>
          <w:rFonts w:ascii="Times New Roman" w:hAnsi="Times New Roman"/>
          <w:sz w:val="24"/>
          <w:szCs w:val="24"/>
        </w:rPr>
      </w:pPr>
      <w:r w:rsidRPr="003C6148">
        <w:rPr>
          <w:rFonts w:ascii="Times New Roman" w:hAnsi="Times New Roman"/>
          <w:b/>
          <w:sz w:val="24"/>
          <w:szCs w:val="24"/>
          <w:u w:val="single"/>
        </w:rPr>
        <w:t>C</w:t>
      </w:r>
      <w:r w:rsidR="008823EE" w:rsidRPr="003C6148">
        <w:rPr>
          <w:rFonts w:ascii="Times New Roman" w:hAnsi="Times New Roman"/>
          <w:b/>
          <w:sz w:val="24"/>
          <w:szCs w:val="24"/>
          <w:u w:val="single"/>
        </w:rPr>
        <w:t>urrent Introduction Number</w:t>
      </w:r>
      <w:r w:rsidRPr="003C6148">
        <w:rPr>
          <w:rFonts w:ascii="Times New Roman" w:hAnsi="Times New Roman"/>
          <w:b/>
          <w:sz w:val="24"/>
          <w:szCs w:val="24"/>
        </w:rPr>
        <w:t>:</w:t>
      </w:r>
    </w:p>
    <w:p w:rsidR="0041520B" w:rsidRPr="003C6148" w:rsidRDefault="005D233A" w:rsidP="006C314E">
      <w:pPr>
        <w:pStyle w:val="NoSpacing"/>
        <w:spacing w:before="80"/>
        <w:jc w:val="both"/>
        <w:rPr>
          <w:rFonts w:ascii="Times New Roman" w:hAnsi="Times New Roman"/>
          <w:sz w:val="24"/>
          <w:szCs w:val="24"/>
        </w:rPr>
      </w:pPr>
      <w:r w:rsidRPr="003C6148">
        <w:rPr>
          <w:rFonts w:ascii="Times New Roman" w:hAnsi="Times New Roman"/>
          <w:sz w:val="24"/>
          <w:szCs w:val="24"/>
        </w:rPr>
        <w:t xml:space="preserve">Int. No. </w:t>
      </w:r>
      <w:r w:rsidR="00DE1FFF">
        <w:rPr>
          <w:rFonts w:ascii="Times New Roman" w:hAnsi="Times New Roman"/>
          <w:sz w:val="24"/>
          <w:szCs w:val="24"/>
        </w:rPr>
        <w:t>797</w:t>
      </w:r>
    </w:p>
    <w:p w:rsidR="0041520B" w:rsidRPr="003C6148" w:rsidRDefault="0041520B" w:rsidP="0041520B">
      <w:pPr>
        <w:pStyle w:val="NoSpacing"/>
        <w:jc w:val="both"/>
        <w:rPr>
          <w:rFonts w:ascii="Times New Roman" w:hAnsi="Times New Roman"/>
          <w:b/>
          <w:sz w:val="24"/>
          <w:szCs w:val="24"/>
        </w:rPr>
      </w:pPr>
    </w:p>
    <w:p w:rsidR="0041520B" w:rsidRPr="003C6148" w:rsidRDefault="0041520B" w:rsidP="0041520B">
      <w:pPr>
        <w:pStyle w:val="NoSpacing"/>
        <w:jc w:val="both"/>
        <w:rPr>
          <w:rFonts w:ascii="Times New Roman" w:hAnsi="Times New Roman"/>
          <w:b/>
          <w:sz w:val="24"/>
          <w:szCs w:val="24"/>
          <w:u w:val="single"/>
        </w:rPr>
      </w:pPr>
      <w:r w:rsidRPr="003C6148">
        <w:rPr>
          <w:rFonts w:ascii="Times New Roman" w:hAnsi="Times New Roman"/>
          <w:b/>
          <w:sz w:val="24"/>
          <w:szCs w:val="24"/>
          <w:u w:val="single"/>
        </w:rPr>
        <w:t>P</w:t>
      </w:r>
      <w:r w:rsidR="0079430E" w:rsidRPr="003C6148">
        <w:rPr>
          <w:rFonts w:ascii="Times New Roman" w:hAnsi="Times New Roman"/>
          <w:b/>
          <w:sz w:val="24"/>
          <w:szCs w:val="24"/>
          <w:u w:val="single"/>
        </w:rPr>
        <w:t>rime Sponsor</w:t>
      </w:r>
      <w:r w:rsidRPr="003C6148">
        <w:rPr>
          <w:rFonts w:ascii="Times New Roman" w:hAnsi="Times New Roman"/>
          <w:b/>
          <w:sz w:val="24"/>
          <w:szCs w:val="24"/>
        </w:rPr>
        <w:t>:</w:t>
      </w:r>
    </w:p>
    <w:p w:rsidR="00215889" w:rsidRDefault="00215889" w:rsidP="00215889">
      <w:pPr>
        <w:autoSpaceDE w:val="0"/>
        <w:autoSpaceDN w:val="0"/>
        <w:adjustRightInd w:val="0"/>
        <w:jc w:val="both"/>
        <w:rPr>
          <w:szCs w:val="24"/>
        </w:rPr>
      </w:pPr>
      <w:r>
        <w:rPr>
          <w:szCs w:val="24"/>
        </w:rPr>
        <w:t>By Council Members Nurse, Louis, Hanif, Avilés, Brewer, Cabán, Dinowitz, Joseph, Ayala, Williams, Abreu, Restler, Marte, Hudson, Ossé, Gutiérrez, De La Rosa, Richardson Jordan, Bottcher, Riley, Krishnan, Schulman, Brannan, Farías, Narcisse, Gennaro, Powers, Holden and Won</w:t>
      </w:r>
    </w:p>
    <w:p w:rsidR="001F6CF5" w:rsidRPr="00F11C0B" w:rsidRDefault="001F6CF5" w:rsidP="0041520B">
      <w:pPr>
        <w:pStyle w:val="NoSpacing"/>
        <w:jc w:val="both"/>
        <w:rPr>
          <w:rFonts w:ascii="Times New Roman" w:hAnsi="Times New Roman"/>
          <w:sz w:val="24"/>
          <w:szCs w:val="24"/>
        </w:rPr>
      </w:pPr>
      <w:bookmarkStart w:id="0" w:name="_GoBack"/>
      <w:bookmarkEnd w:id="0"/>
    </w:p>
    <w:p w:rsidR="0041520B" w:rsidRPr="00F11C0B" w:rsidRDefault="008823EE" w:rsidP="0041520B">
      <w:pPr>
        <w:pStyle w:val="NoSpacing"/>
        <w:jc w:val="both"/>
        <w:rPr>
          <w:rFonts w:ascii="Times New Roman" w:hAnsi="Times New Roman"/>
          <w:sz w:val="24"/>
          <w:szCs w:val="24"/>
          <w:u w:val="single"/>
        </w:rPr>
      </w:pPr>
      <w:r w:rsidRPr="00F11C0B">
        <w:rPr>
          <w:rFonts w:ascii="Times New Roman" w:hAnsi="Times New Roman"/>
          <w:b/>
          <w:sz w:val="24"/>
          <w:szCs w:val="24"/>
          <w:u w:val="single"/>
        </w:rPr>
        <w:t xml:space="preserve">Bill </w:t>
      </w:r>
      <w:r w:rsidR="0041520B" w:rsidRPr="00F11C0B">
        <w:rPr>
          <w:rFonts w:ascii="Times New Roman" w:hAnsi="Times New Roman"/>
          <w:b/>
          <w:sz w:val="24"/>
          <w:szCs w:val="24"/>
          <w:u w:val="single"/>
        </w:rPr>
        <w:t>T</w:t>
      </w:r>
      <w:r w:rsidRPr="00F11C0B">
        <w:rPr>
          <w:rFonts w:ascii="Times New Roman" w:hAnsi="Times New Roman"/>
          <w:b/>
          <w:sz w:val="24"/>
          <w:szCs w:val="24"/>
          <w:u w:val="single"/>
        </w:rPr>
        <w:t>itle</w:t>
      </w:r>
      <w:r w:rsidR="0041520B" w:rsidRPr="00F11C0B">
        <w:rPr>
          <w:rFonts w:ascii="Times New Roman" w:hAnsi="Times New Roman"/>
          <w:b/>
          <w:sz w:val="24"/>
          <w:szCs w:val="24"/>
        </w:rPr>
        <w:t>:</w:t>
      </w:r>
      <w:r w:rsidR="00617310" w:rsidRPr="00F11C0B">
        <w:rPr>
          <w:rFonts w:ascii="Times New Roman" w:hAnsi="Times New Roman"/>
          <w:sz w:val="24"/>
          <w:szCs w:val="24"/>
          <w:u w:val="single"/>
        </w:rPr>
        <w:t xml:space="preserve"> </w:t>
      </w:r>
    </w:p>
    <w:p w:rsidR="00940DD9" w:rsidRDefault="004551B2" w:rsidP="00940DD9">
      <w:pPr>
        <w:pStyle w:val="BodyText"/>
        <w:spacing w:line="240" w:lineRule="auto"/>
        <w:ind w:firstLine="0"/>
      </w:pPr>
      <w:r w:rsidRPr="003C6148">
        <w:t xml:space="preserve">A local law </w:t>
      </w:r>
      <w:r w:rsidR="000140D1" w:rsidRPr="003C6148">
        <w:t xml:space="preserve">to amend the </w:t>
      </w:r>
      <w:r w:rsidR="00AB2EB1" w:rsidRPr="003C6148">
        <w:t xml:space="preserve">administrative code of the city of </w:t>
      </w:r>
      <w:r w:rsidR="000140D1" w:rsidRPr="003C6148">
        <w:t>New York</w:t>
      </w:r>
      <w:r w:rsidR="00940DD9">
        <w:t>,</w:t>
      </w:r>
      <w:r w:rsidR="000140D1" w:rsidRPr="003C6148">
        <w:t xml:space="preserve"> </w:t>
      </w:r>
      <w:r w:rsidR="0022400A" w:rsidRPr="003C6148">
        <w:t xml:space="preserve">in relation </w:t>
      </w:r>
      <w:r w:rsidR="00FD44C0" w:rsidRPr="003C6148">
        <w:t xml:space="preserve">to </w:t>
      </w:r>
      <w:r w:rsidR="00940DD9">
        <w:t>testing drinking water for the presence of microplastics</w:t>
      </w:r>
    </w:p>
    <w:p w:rsidR="008823EE" w:rsidRPr="003C6148" w:rsidRDefault="008823EE" w:rsidP="00940DD9">
      <w:pPr>
        <w:pStyle w:val="BodyText"/>
        <w:spacing w:line="240" w:lineRule="auto"/>
        <w:ind w:firstLine="0"/>
      </w:pPr>
    </w:p>
    <w:p w:rsidR="0041520B" w:rsidRPr="003C6148" w:rsidRDefault="0041520B" w:rsidP="0041520B">
      <w:pPr>
        <w:pStyle w:val="NoSpacing"/>
        <w:jc w:val="both"/>
        <w:rPr>
          <w:rFonts w:ascii="Times New Roman" w:hAnsi="Times New Roman"/>
          <w:b/>
          <w:sz w:val="24"/>
          <w:szCs w:val="24"/>
          <w:u w:val="single"/>
        </w:rPr>
      </w:pPr>
      <w:r w:rsidRPr="003C6148">
        <w:rPr>
          <w:rFonts w:ascii="Times New Roman" w:hAnsi="Times New Roman"/>
          <w:b/>
          <w:sz w:val="24"/>
          <w:szCs w:val="24"/>
          <w:u w:val="single"/>
        </w:rPr>
        <w:t>B</w:t>
      </w:r>
      <w:r w:rsidR="008823EE" w:rsidRPr="003C6148">
        <w:rPr>
          <w:rFonts w:ascii="Times New Roman" w:hAnsi="Times New Roman"/>
          <w:b/>
          <w:sz w:val="24"/>
          <w:szCs w:val="24"/>
          <w:u w:val="single"/>
        </w:rPr>
        <w:t>ill Summary</w:t>
      </w:r>
      <w:r w:rsidRPr="003C6148">
        <w:rPr>
          <w:rFonts w:ascii="Times New Roman" w:hAnsi="Times New Roman"/>
          <w:b/>
          <w:sz w:val="24"/>
          <w:szCs w:val="24"/>
        </w:rPr>
        <w:t>:</w:t>
      </w:r>
    </w:p>
    <w:p w:rsidR="008823EE" w:rsidRPr="003C6148" w:rsidRDefault="0041520B" w:rsidP="0041520B">
      <w:pPr>
        <w:pStyle w:val="NoSpacing"/>
        <w:jc w:val="both"/>
        <w:rPr>
          <w:rFonts w:ascii="Times New Roman" w:hAnsi="Times New Roman"/>
          <w:b/>
          <w:sz w:val="24"/>
          <w:szCs w:val="24"/>
        </w:rPr>
      </w:pPr>
      <w:r w:rsidRPr="003C6148">
        <w:rPr>
          <w:rFonts w:ascii="Times New Roman" w:hAnsi="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rsidR="00425941" w:rsidRPr="003C6148" w:rsidRDefault="00FD44C0" w:rsidP="0041520B">
      <w:pPr>
        <w:pStyle w:val="NoSpacing"/>
        <w:jc w:val="both"/>
        <w:rPr>
          <w:rFonts w:ascii="Times New Roman" w:hAnsi="Times New Roman"/>
          <w:sz w:val="24"/>
          <w:szCs w:val="24"/>
        </w:rPr>
      </w:pPr>
      <w:r w:rsidRPr="003C6148">
        <w:rPr>
          <w:rFonts w:ascii="Times New Roman" w:hAnsi="Times New Roman"/>
          <w:sz w:val="24"/>
          <w:szCs w:val="24"/>
        </w:rPr>
        <w:br/>
        <w:t xml:space="preserve">This bill would </w:t>
      </w:r>
      <w:r w:rsidR="00940DD9">
        <w:rPr>
          <w:rFonts w:ascii="Times New Roman" w:hAnsi="Times New Roman"/>
          <w:sz w:val="24"/>
          <w:szCs w:val="24"/>
        </w:rPr>
        <w:t xml:space="preserve">require the Department of Environmental Protection to test for the presence of microplastics </w:t>
      </w:r>
      <w:r w:rsidR="000D51EC">
        <w:rPr>
          <w:rFonts w:ascii="Times New Roman" w:hAnsi="Times New Roman"/>
          <w:sz w:val="24"/>
          <w:szCs w:val="24"/>
        </w:rPr>
        <w:t>when it collects and analyzes samples of drinking water</w:t>
      </w:r>
      <w:r w:rsidR="00940DD9">
        <w:rPr>
          <w:rFonts w:ascii="Times New Roman" w:hAnsi="Times New Roman"/>
          <w:sz w:val="24"/>
          <w:szCs w:val="24"/>
        </w:rPr>
        <w:t>.</w:t>
      </w:r>
      <w:r w:rsidR="00556CBC">
        <w:rPr>
          <w:rFonts w:ascii="Times New Roman" w:hAnsi="Times New Roman"/>
          <w:sz w:val="24"/>
          <w:szCs w:val="24"/>
        </w:rPr>
        <w:t xml:space="preserve">  </w:t>
      </w:r>
    </w:p>
    <w:p w:rsidR="00425941" w:rsidRPr="003C6148" w:rsidRDefault="00425941" w:rsidP="0041520B">
      <w:pPr>
        <w:pStyle w:val="NoSpacing"/>
        <w:jc w:val="both"/>
        <w:rPr>
          <w:rFonts w:ascii="Times New Roman" w:hAnsi="Times New Roman"/>
          <w:sz w:val="24"/>
          <w:szCs w:val="24"/>
        </w:rPr>
      </w:pPr>
    </w:p>
    <w:p w:rsidR="006C314E" w:rsidRPr="003C6148" w:rsidRDefault="0041520B" w:rsidP="0041520B">
      <w:pPr>
        <w:pStyle w:val="NoSpacing"/>
        <w:jc w:val="both"/>
        <w:rPr>
          <w:rFonts w:ascii="Times New Roman" w:hAnsi="Times New Roman"/>
          <w:sz w:val="24"/>
          <w:szCs w:val="24"/>
        </w:rPr>
      </w:pPr>
      <w:r w:rsidRPr="003C6148">
        <w:rPr>
          <w:rFonts w:ascii="Times New Roman" w:hAnsi="Times New Roman"/>
          <w:b/>
          <w:sz w:val="24"/>
          <w:szCs w:val="24"/>
          <w:u w:val="single"/>
        </w:rPr>
        <w:t>E</w:t>
      </w:r>
      <w:r w:rsidR="008823EE" w:rsidRPr="003C6148">
        <w:rPr>
          <w:rFonts w:ascii="Times New Roman" w:hAnsi="Times New Roman"/>
          <w:b/>
          <w:sz w:val="24"/>
          <w:szCs w:val="24"/>
          <w:u w:val="single"/>
        </w:rPr>
        <w:t>ffective Date</w:t>
      </w:r>
      <w:r w:rsidRPr="003C6148">
        <w:rPr>
          <w:rFonts w:ascii="Times New Roman" w:hAnsi="Times New Roman"/>
          <w:b/>
          <w:sz w:val="24"/>
          <w:szCs w:val="24"/>
        </w:rPr>
        <w:t>:</w:t>
      </w:r>
    </w:p>
    <w:p w:rsidR="0041520B" w:rsidRPr="003C6148" w:rsidRDefault="00940DD9" w:rsidP="006C314E">
      <w:pPr>
        <w:pStyle w:val="NoSpacing"/>
        <w:spacing w:before="80"/>
        <w:jc w:val="both"/>
        <w:rPr>
          <w:rFonts w:ascii="Times New Roman" w:hAnsi="Times New Roman"/>
          <w:sz w:val="24"/>
          <w:szCs w:val="24"/>
        </w:rPr>
      </w:pPr>
      <w:r>
        <w:rPr>
          <w:rFonts w:ascii="Times New Roman" w:hAnsi="Times New Roman"/>
          <w:sz w:val="24"/>
          <w:szCs w:val="24"/>
        </w:rPr>
        <w:t>180 days after it becomes law</w:t>
      </w:r>
    </w:p>
    <w:p w:rsidR="00D92C74" w:rsidRPr="003C6148" w:rsidRDefault="00D92C74" w:rsidP="0041520B">
      <w:pPr>
        <w:rPr>
          <w:szCs w:val="24"/>
        </w:rPr>
      </w:pPr>
    </w:p>
    <w:p w:rsidR="00EF0E87" w:rsidRPr="003C6148" w:rsidRDefault="00EF0E87" w:rsidP="00EF0E87">
      <w:pPr>
        <w:pStyle w:val="NoSpacing"/>
        <w:jc w:val="both"/>
        <w:rPr>
          <w:rFonts w:ascii="Times New Roman" w:hAnsi="Times New Roman"/>
          <w:b/>
          <w:sz w:val="24"/>
          <w:szCs w:val="24"/>
          <w:u w:val="single"/>
        </w:rPr>
      </w:pPr>
      <w:r w:rsidRPr="003C6148">
        <w:rPr>
          <w:rFonts w:ascii="Times New Roman" w:hAnsi="Times New Roman"/>
          <w:b/>
          <w:sz w:val="24"/>
          <w:szCs w:val="24"/>
          <w:u w:val="single"/>
        </w:rPr>
        <w:t>L</w:t>
      </w:r>
      <w:r w:rsidR="008823EE" w:rsidRPr="003C6148">
        <w:rPr>
          <w:rFonts w:ascii="Times New Roman" w:hAnsi="Times New Roman"/>
          <w:b/>
          <w:sz w:val="24"/>
          <w:szCs w:val="24"/>
          <w:u w:val="single"/>
        </w:rPr>
        <w:t>egislative Impact</w:t>
      </w:r>
      <w:r w:rsidRPr="003C6148">
        <w:rPr>
          <w:rFonts w:ascii="Times New Roman" w:hAnsi="Times New Roman"/>
          <w:b/>
          <w:sz w:val="24"/>
          <w:szCs w:val="24"/>
        </w:rPr>
        <w:t>:</w:t>
      </w:r>
    </w:p>
    <w:p w:rsidR="002B309C" w:rsidRPr="003C6148" w:rsidRDefault="00562FCD" w:rsidP="00C20D76">
      <w:pPr>
        <w:tabs>
          <w:tab w:val="left" w:pos="540"/>
        </w:tabs>
        <w:spacing w:before="80"/>
        <w:ind w:left="187"/>
        <w:rPr>
          <w:szCs w:val="24"/>
        </w:rPr>
      </w:pPr>
      <w:r>
        <w:rPr>
          <w:rFonts w:ascii="Segoe UI Symbol" w:eastAsia="MS Gothic" w:hAnsi="Segoe UI Symbol" w:cs="Segoe UI Symbol"/>
          <w:b/>
          <w:szCs w:val="24"/>
        </w:rPr>
        <w:t>X</w:t>
      </w:r>
      <w:r w:rsidR="00940DD9">
        <w:rPr>
          <w:rFonts w:ascii="Segoe UI Symbol" w:eastAsia="MS Gothic" w:hAnsi="Segoe UI Symbol" w:cs="Segoe UI Symbol"/>
          <w:b/>
          <w:szCs w:val="24"/>
        </w:rPr>
        <w:t xml:space="preserve"> </w:t>
      </w:r>
      <w:r w:rsidR="002B309C" w:rsidRPr="003C6148">
        <w:rPr>
          <w:b/>
          <w:szCs w:val="24"/>
        </w:rPr>
        <w:t>Agency Rulemaking Required</w:t>
      </w:r>
      <w:r w:rsidR="002B309C" w:rsidRPr="003C6148">
        <w:rPr>
          <w:szCs w:val="24"/>
        </w:rPr>
        <w:t>: Is City agency rulemaking required?</w:t>
      </w:r>
    </w:p>
    <w:p w:rsidR="002B309C" w:rsidRPr="003C6148" w:rsidRDefault="00940DD9" w:rsidP="00A5189C">
      <w:pPr>
        <w:tabs>
          <w:tab w:val="left" w:pos="540"/>
        </w:tabs>
        <w:ind w:left="180"/>
        <w:rPr>
          <w:szCs w:val="24"/>
        </w:rPr>
      </w:pPr>
      <w:r w:rsidRPr="003C6148">
        <w:rPr>
          <w:rFonts w:ascii="Segoe UI Symbol" w:eastAsia="MS Gothic" w:hAnsi="Segoe UI Symbol" w:cs="Segoe UI Symbol"/>
          <w:b/>
          <w:szCs w:val="24"/>
        </w:rPr>
        <w:t>☐</w:t>
      </w:r>
      <w:r>
        <w:rPr>
          <w:rFonts w:ascii="Segoe UI Symbol" w:eastAsia="MS Gothic" w:hAnsi="Segoe UI Symbol" w:cs="Segoe UI Symbol"/>
          <w:b/>
          <w:szCs w:val="24"/>
        </w:rPr>
        <w:t xml:space="preserve"> </w:t>
      </w:r>
      <w:r w:rsidR="002B309C" w:rsidRPr="003C6148">
        <w:rPr>
          <w:b/>
          <w:szCs w:val="24"/>
        </w:rPr>
        <w:t>Report Required</w:t>
      </w:r>
      <w:r w:rsidR="002B309C" w:rsidRPr="003C6148">
        <w:rPr>
          <w:szCs w:val="24"/>
        </w:rPr>
        <w:t>: Is a report due to Council required?</w:t>
      </w:r>
    </w:p>
    <w:p w:rsidR="002B309C" w:rsidRPr="003C6148" w:rsidRDefault="0017748E" w:rsidP="00A5189C">
      <w:pPr>
        <w:tabs>
          <w:tab w:val="left" w:pos="540"/>
        </w:tabs>
        <w:ind w:left="180"/>
        <w:rPr>
          <w:szCs w:val="24"/>
        </w:rPr>
      </w:pPr>
      <w:r w:rsidRPr="003C6148">
        <w:rPr>
          <w:rFonts w:ascii="Segoe UI Symbol" w:eastAsia="MS Gothic" w:hAnsi="Segoe UI Symbol" w:cs="Segoe UI Symbol"/>
          <w:b/>
          <w:szCs w:val="24"/>
        </w:rPr>
        <w:t>☐</w:t>
      </w:r>
      <w:r w:rsidR="00A5189C" w:rsidRPr="003C6148">
        <w:rPr>
          <w:b/>
          <w:szCs w:val="24"/>
        </w:rPr>
        <w:t xml:space="preserve"> </w:t>
      </w:r>
      <w:r w:rsidR="002B309C" w:rsidRPr="003C6148">
        <w:rPr>
          <w:b/>
          <w:szCs w:val="24"/>
        </w:rPr>
        <w:t>Sunset Date Included</w:t>
      </w:r>
      <w:r w:rsidR="002B309C" w:rsidRPr="003C6148">
        <w:rPr>
          <w:szCs w:val="24"/>
        </w:rPr>
        <w:t>: Does the legislation have a sunset date?</w:t>
      </w:r>
    </w:p>
    <w:p w:rsidR="002B309C" w:rsidRPr="003C6148" w:rsidRDefault="0017748E" w:rsidP="00A5189C">
      <w:pPr>
        <w:tabs>
          <w:tab w:val="left" w:pos="540"/>
        </w:tabs>
        <w:ind w:left="180"/>
        <w:rPr>
          <w:szCs w:val="24"/>
        </w:rPr>
      </w:pPr>
      <w:r w:rsidRPr="003C6148">
        <w:rPr>
          <w:rFonts w:ascii="Segoe UI Symbol" w:eastAsia="MS Gothic" w:hAnsi="Segoe UI Symbol" w:cs="Segoe UI Symbol"/>
          <w:b/>
          <w:szCs w:val="24"/>
        </w:rPr>
        <w:t>☐</w:t>
      </w:r>
      <w:r w:rsidR="00A5189C" w:rsidRPr="003C6148">
        <w:rPr>
          <w:b/>
          <w:szCs w:val="24"/>
        </w:rPr>
        <w:t xml:space="preserve"> </w:t>
      </w:r>
      <w:r w:rsidR="002B309C" w:rsidRPr="003C6148">
        <w:rPr>
          <w:b/>
          <w:szCs w:val="24"/>
        </w:rPr>
        <w:t>Council Appointment Required</w:t>
      </w:r>
      <w:r w:rsidR="002B309C" w:rsidRPr="003C6148">
        <w:rPr>
          <w:szCs w:val="24"/>
        </w:rPr>
        <w:t>: Is an appointment by the Council required?</w:t>
      </w:r>
    </w:p>
    <w:p w:rsidR="002B309C" w:rsidRPr="003C6148" w:rsidRDefault="0017748E" w:rsidP="00A5189C">
      <w:pPr>
        <w:tabs>
          <w:tab w:val="left" w:pos="540"/>
        </w:tabs>
        <w:ind w:left="180"/>
        <w:rPr>
          <w:szCs w:val="24"/>
        </w:rPr>
      </w:pPr>
      <w:r w:rsidRPr="003C6148">
        <w:rPr>
          <w:rFonts w:ascii="Segoe UI Symbol" w:eastAsia="MS Gothic" w:hAnsi="Segoe UI Symbol" w:cs="Segoe UI Symbol"/>
          <w:b/>
          <w:szCs w:val="24"/>
        </w:rPr>
        <w:t>☐</w:t>
      </w:r>
      <w:r w:rsidR="00A5189C" w:rsidRPr="003C6148">
        <w:rPr>
          <w:b/>
          <w:szCs w:val="24"/>
        </w:rPr>
        <w:t xml:space="preserve"> </w:t>
      </w:r>
      <w:r w:rsidR="002B309C" w:rsidRPr="003C6148">
        <w:rPr>
          <w:b/>
          <w:szCs w:val="24"/>
        </w:rPr>
        <w:t>Other Appointment Required</w:t>
      </w:r>
      <w:r w:rsidR="002B309C" w:rsidRPr="003C6148">
        <w:rPr>
          <w:szCs w:val="24"/>
        </w:rPr>
        <w:t>: Are other appointments not by the Council required?</w:t>
      </w:r>
    </w:p>
    <w:p w:rsidR="00A5189C" w:rsidRPr="003C6148" w:rsidRDefault="00A5189C" w:rsidP="008823EE">
      <w:pPr>
        <w:pStyle w:val="NoSpacing"/>
        <w:jc w:val="both"/>
        <w:rPr>
          <w:rStyle w:val="apple-style-span"/>
          <w:rFonts w:ascii="Times New Roman" w:hAnsi="Times New Roman"/>
          <w:b/>
          <w:bCs/>
          <w:sz w:val="24"/>
          <w:szCs w:val="24"/>
        </w:rPr>
      </w:pPr>
    </w:p>
    <w:p w:rsidR="008823EE" w:rsidRPr="003C6148" w:rsidRDefault="008823EE" w:rsidP="008823EE">
      <w:pPr>
        <w:pStyle w:val="NoSpacing"/>
        <w:jc w:val="both"/>
        <w:rPr>
          <w:rStyle w:val="apple-style-span"/>
          <w:rFonts w:ascii="Times New Roman" w:hAnsi="Times New Roman"/>
          <w:sz w:val="24"/>
          <w:szCs w:val="24"/>
        </w:rPr>
      </w:pPr>
      <w:r w:rsidRPr="003C6148">
        <w:rPr>
          <w:rStyle w:val="apple-style-span"/>
          <w:rFonts w:ascii="Times New Roman" w:hAnsi="Times New Roman"/>
          <w:b/>
          <w:bCs/>
          <w:sz w:val="24"/>
          <w:szCs w:val="24"/>
        </w:rPr>
        <w:t>Note:</w:t>
      </w:r>
      <w:r w:rsidRPr="003C6148">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3C6148">
        <w:rPr>
          <w:rStyle w:val="apple-style-span"/>
          <w:rFonts w:ascii="Times New Roman" w:hAnsi="Times New Roman"/>
          <w:sz w:val="24"/>
          <w:szCs w:val="24"/>
          <w:u w:val="single"/>
        </w:rPr>
        <w:t>underlined</w:t>
      </w:r>
      <w:r w:rsidRPr="003C6148">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rsidR="006C314E" w:rsidRPr="003C6148" w:rsidRDefault="006C314E" w:rsidP="008823EE">
      <w:pPr>
        <w:pStyle w:val="NoSpacing"/>
        <w:jc w:val="both"/>
        <w:rPr>
          <w:rStyle w:val="apple-style-span"/>
          <w:rFonts w:ascii="Times New Roman" w:hAnsi="Times New Roman"/>
          <w:sz w:val="24"/>
          <w:szCs w:val="24"/>
        </w:rPr>
      </w:pPr>
    </w:p>
    <w:p w:rsidR="00F11C0B" w:rsidRDefault="00F11C0B" w:rsidP="00F11C0B">
      <w:pPr>
        <w:jc w:val="both"/>
        <w:rPr>
          <w:sz w:val="18"/>
          <w:szCs w:val="18"/>
        </w:rPr>
      </w:pPr>
      <w:r w:rsidRPr="21CDEE0C">
        <w:rPr>
          <w:sz w:val="18"/>
          <w:szCs w:val="18"/>
        </w:rPr>
        <w:t>JSA</w:t>
      </w:r>
    </w:p>
    <w:p w:rsidR="00F11C0B" w:rsidRDefault="00F11C0B" w:rsidP="00F11C0B">
      <w:pPr>
        <w:jc w:val="both"/>
        <w:rPr>
          <w:sz w:val="18"/>
          <w:szCs w:val="18"/>
        </w:rPr>
      </w:pPr>
      <w:r>
        <w:rPr>
          <w:sz w:val="18"/>
          <w:szCs w:val="18"/>
        </w:rPr>
        <w:t>LS #</w:t>
      </w:r>
      <w:r w:rsidR="00940DD9">
        <w:rPr>
          <w:sz w:val="18"/>
          <w:szCs w:val="18"/>
        </w:rPr>
        <w:t>8990</w:t>
      </w:r>
    </w:p>
    <w:p w:rsidR="003C6148" w:rsidRPr="00F11C0B" w:rsidRDefault="00BC0A35" w:rsidP="00F11C0B">
      <w:pPr>
        <w:rPr>
          <w:sz w:val="18"/>
          <w:szCs w:val="18"/>
        </w:rPr>
      </w:pPr>
      <w:r>
        <w:rPr>
          <w:sz w:val="18"/>
          <w:szCs w:val="18"/>
        </w:rPr>
        <w:t>10/12</w:t>
      </w:r>
      <w:r w:rsidR="00F11C0B">
        <w:rPr>
          <w:sz w:val="18"/>
          <w:szCs w:val="18"/>
        </w:rPr>
        <w:t>/2022</w:t>
      </w:r>
    </w:p>
    <w:sectPr w:rsidR="003C6148" w:rsidRPr="00F11C0B">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7B2E" w:rsidRDefault="00267B2E" w:rsidP="00272634">
      <w:r>
        <w:separator/>
      </w:r>
    </w:p>
  </w:endnote>
  <w:endnote w:type="continuationSeparator" w:id="0">
    <w:p w:rsidR="00267B2E" w:rsidRDefault="00267B2E"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7B2E" w:rsidRDefault="00267B2E" w:rsidP="00272634">
      <w:r>
        <w:separator/>
      </w:r>
    </w:p>
  </w:footnote>
  <w:footnote w:type="continuationSeparator" w:id="0">
    <w:p w:rsidR="00267B2E" w:rsidRDefault="00267B2E"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A54037"/>
    <w:rsid w:val="00006640"/>
    <w:rsid w:val="000140D1"/>
    <w:rsid w:val="000569B1"/>
    <w:rsid w:val="00067CB1"/>
    <w:rsid w:val="000765AF"/>
    <w:rsid w:val="00080B67"/>
    <w:rsid w:val="000D51EC"/>
    <w:rsid w:val="000D56CB"/>
    <w:rsid w:val="000E33F0"/>
    <w:rsid w:val="000E4F15"/>
    <w:rsid w:val="000E69D1"/>
    <w:rsid w:val="000E7DA3"/>
    <w:rsid w:val="000F2DE4"/>
    <w:rsid w:val="0010786F"/>
    <w:rsid w:val="00121A6F"/>
    <w:rsid w:val="00134583"/>
    <w:rsid w:val="001349AE"/>
    <w:rsid w:val="00142A3C"/>
    <w:rsid w:val="00147B91"/>
    <w:rsid w:val="00154C90"/>
    <w:rsid w:val="0017748E"/>
    <w:rsid w:val="001B01F5"/>
    <w:rsid w:val="001B6EDD"/>
    <w:rsid w:val="001B6FEF"/>
    <w:rsid w:val="001C476E"/>
    <w:rsid w:val="001E3407"/>
    <w:rsid w:val="001F6CF5"/>
    <w:rsid w:val="00215889"/>
    <w:rsid w:val="00216A92"/>
    <w:rsid w:val="00220508"/>
    <w:rsid w:val="00220726"/>
    <w:rsid w:val="0022400A"/>
    <w:rsid w:val="00234876"/>
    <w:rsid w:val="00244FA0"/>
    <w:rsid w:val="0024687A"/>
    <w:rsid w:val="00255252"/>
    <w:rsid w:val="00267B2E"/>
    <w:rsid w:val="00272634"/>
    <w:rsid w:val="00273D6F"/>
    <w:rsid w:val="00280543"/>
    <w:rsid w:val="00292711"/>
    <w:rsid w:val="002B309C"/>
    <w:rsid w:val="002D002D"/>
    <w:rsid w:val="002D78A5"/>
    <w:rsid w:val="00314831"/>
    <w:rsid w:val="003202AD"/>
    <w:rsid w:val="0033433B"/>
    <w:rsid w:val="0035723D"/>
    <w:rsid w:val="0036036C"/>
    <w:rsid w:val="00380E46"/>
    <w:rsid w:val="003A304F"/>
    <w:rsid w:val="003B30A5"/>
    <w:rsid w:val="003B4BAF"/>
    <w:rsid w:val="003C6148"/>
    <w:rsid w:val="003D37B3"/>
    <w:rsid w:val="003E2F46"/>
    <w:rsid w:val="003E57E6"/>
    <w:rsid w:val="004003FD"/>
    <w:rsid w:val="0041520B"/>
    <w:rsid w:val="00424E79"/>
    <w:rsid w:val="00425941"/>
    <w:rsid w:val="00442BAD"/>
    <w:rsid w:val="004464C2"/>
    <w:rsid w:val="004551B2"/>
    <w:rsid w:val="004573B9"/>
    <w:rsid w:val="00474067"/>
    <w:rsid w:val="004A0464"/>
    <w:rsid w:val="004B589D"/>
    <w:rsid w:val="004D35F3"/>
    <w:rsid w:val="005021D5"/>
    <w:rsid w:val="00512FB5"/>
    <w:rsid w:val="005331A0"/>
    <w:rsid w:val="00537E35"/>
    <w:rsid w:val="00556CBC"/>
    <w:rsid w:val="00562C17"/>
    <w:rsid w:val="00562FCD"/>
    <w:rsid w:val="00563377"/>
    <w:rsid w:val="00593585"/>
    <w:rsid w:val="005A7653"/>
    <w:rsid w:val="005B1E8E"/>
    <w:rsid w:val="005C5289"/>
    <w:rsid w:val="005D233A"/>
    <w:rsid w:val="005E5537"/>
    <w:rsid w:val="005E60DC"/>
    <w:rsid w:val="00606846"/>
    <w:rsid w:val="00615680"/>
    <w:rsid w:val="00617310"/>
    <w:rsid w:val="00651D12"/>
    <w:rsid w:val="00663CC0"/>
    <w:rsid w:val="00671848"/>
    <w:rsid w:val="00683720"/>
    <w:rsid w:val="00685336"/>
    <w:rsid w:val="006B0536"/>
    <w:rsid w:val="006B34E5"/>
    <w:rsid w:val="006C314E"/>
    <w:rsid w:val="006F5093"/>
    <w:rsid w:val="007166EC"/>
    <w:rsid w:val="00725725"/>
    <w:rsid w:val="00751580"/>
    <w:rsid w:val="007777DC"/>
    <w:rsid w:val="00781399"/>
    <w:rsid w:val="0079430E"/>
    <w:rsid w:val="008176CD"/>
    <w:rsid w:val="0082024D"/>
    <w:rsid w:val="00820C10"/>
    <w:rsid w:val="00834CEF"/>
    <w:rsid w:val="008369A9"/>
    <w:rsid w:val="00837EB5"/>
    <w:rsid w:val="0086326E"/>
    <w:rsid w:val="008749A3"/>
    <w:rsid w:val="0087667E"/>
    <w:rsid w:val="008823EE"/>
    <w:rsid w:val="0089449A"/>
    <w:rsid w:val="00896C54"/>
    <w:rsid w:val="008D236C"/>
    <w:rsid w:val="008D7E60"/>
    <w:rsid w:val="00914C0B"/>
    <w:rsid w:val="009243C8"/>
    <w:rsid w:val="0092729C"/>
    <w:rsid w:val="00932BFA"/>
    <w:rsid w:val="00940DD9"/>
    <w:rsid w:val="00962A70"/>
    <w:rsid w:val="009654CB"/>
    <w:rsid w:val="009B087E"/>
    <w:rsid w:val="009B250C"/>
    <w:rsid w:val="009B7EDF"/>
    <w:rsid w:val="009D3F0D"/>
    <w:rsid w:val="00A0603B"/>
    <w:rsid w:val="00A13F50"/>
    <w:rsid w:val="00A5189C"/>
    <w:rsid w:val="00A54037"/>
    <w:rsid w:val="00A6526E"/>
    <w:rsid w:val="00A6655A"/>
    <w:rsid w:val="00A87143"/>
    <w:rsid w:val="00AB2EB1"/>
    <w:rsid w:val="00AD7EC0"/>
    <w:rsid w:val="00AF56D8"/>
    <w:rsid w:val="00AF6BA1"/>
    <w:rsid w:val="00B178F5"/>
    <w:rsid w:val="00B35765"/>
    <w:rsid w:val="00B50435"/>
    <w:rsid w:val="00B578BD"/>
    <w:rsid w:val="00B9759C"/>
    <w:rsid w:val="00BA1D4D"/>
    <w:rsid w:val="00BB0C48"/>
    <w:rsid w:val="00BC0A35"/>
    <w:rsid w:val="00BD2104"/>
    <w:rsid w:val="00BD51CA"/>
    <w:rsid w:val="00C20C57"/>
    <w:rsid w:val="00C20D76"/>
    <w:rsid w:val="00C22CDF"/>
    <w:rsid w:val="00C564A2"/>
    <w:rsid w:val="00C62025"/>
    <w:rsid w:val="00C67FA9"/>
    <w:rsid w:val="00C76BF2"/>
    <w:rsid w:val="00C968CE"/>
    <w:rsid w:val="00CB7CDB"/>
    <w:rsid w:val="00CC3989"/>
    <w:rsid w:val="00CC3F79"/>
    <w:rsid w:val="00CF407F"/>
    <w:rsid w:val="00D0018B"/>
    <w:rsid w:val="00D2019B"/>
    <w:rsid w:val="00D25C62"/>
    <w:rsid w:val="00D41FD4"/>
    <w:rsid w:val="00D442F8"/>
    <w:rsid w:val="00D679C9"/>
    <w:rsid w:val="00D74104"/>
    <w:rsid w:val="00D92C74"/>
    <w:rsid w:val="00DA25D7"/>
    <w:rsid w:val="00DB46CB"/>
    <w:rsid w:val="00DC0740"/>
    <w:rsid w:val="00DD17C7"/>
    <w:rsid w:val="00DE121F"/>
    <w:rsid w:val="00DE1FFF"/>
    <w:rsid w:val="00DE486F"/>
    <w:rsid w:val="00E3518C"/>
    <w:rsid w:val="00E444FF"/>
    <w:rsid w:val="00EA6A66"/>
    <w:rsid w:val="00EF0E87"/>
    <w:rsid w:val="00F03B85"/>
    <w:rsid w:val="00F11C0B"/>
    <w:rsid w:val="00F21FC5"/>
    <w:rsid w:val="00F25C79"/>
    <w:rsid w:val="00F42BA3"/>
    <w:rsid w:val="00F4558B"/>
    <w:rsid w:val="00F4673E"/>
    <w:rsid w:val="00F51D32"/>
    <w:rsid w:val="00F656F0"/>
    <w:rsid w:val="00F74B3D"/>
    <w:rsid w:val="00F8773C"/>
    <w:rsid w:val="00FD44C0"/>
    <w:rsid w:val="00FF1ED6"/>
    <w:rsid w:val="00FF60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B7482D-EBC7-48A7-BAB8-DAB7255EB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rPr>
      <w:rFonts w:ascii="Times New Roman" w:hAnsi="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rPr>
      <w:sz w:val="22"/>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link w:val="BodyText"/>
    <w:uiPriority w:val="99"/>
    <w:rsid w:val="00F656F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265</Words>
  <Characters>1516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Atkin</dc:creator>
  <cp:keywords/>
  <cp:lastModifiedBy>Martin, William</cp:lastModifiedBy>
  <cp:revision>63</cp:revision>
  <cp:lastPrinted>2019-08-12T19:42:00Z</cp:lastPrinted>
  <dcterms:created xsi:type="dcterms:W3CDTF">2022-10-14T13:17:00Z</dcterms:created>
  <dcterms:modified xsi:type="dcterms:W3CDTF">2023-04-28T16:25:00Z</dcterms:modified>
</cp:coreProperties>
</file>