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6002"/>
        <w:gridCol w:w="4870"/>
      </w:tblGrid>
      <w:tr w:rsidR="00774323" w:rsidRPr="00012730" w14:paraId="112228CF" w14:textId="77777777" w:rsidTr="007475A4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41DEC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5DC97320" wp14:editId="5127F454">
                  <wp:extent cx="2043113" cy="2057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8104" cy="2062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41DEC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41DEC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41DEC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59240141" w14:textId="77777777" w:rsidR="00774323" w:rsidRDefault="00774323" w:rsidP="00D41DEC">
            <w:pPr>
              <w:spacing w:before="120"/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</w:rPr>
              <w:t>Tanisha S. Edwards</w:t>
            </w:r>
            <w:r w:rsidRPr="005262C6">
              <w:rPr>
                <w:b/>
                <w:bCs/>
                <w:smallCaps/>
              </w:rPr>
              <w:t>,</w:t>
            </w:r>
            <w:r>
              <w:rPr>
                <w:b/>
                <w:bCs/>
                <w:smallCaps/>
              </w:rPr>
              <w:t xml:space="preserve"> Esq.,</w:t>
            </w:r>
            <w:r w:rsidRPr="005262C6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Chief Financial Officer, and Deputy Chief of Staff to the Speaker</w:t>
            </w:r>
          </w:p>
          <w:p w14:paraId="555104A3" w14:textId="2F013705" w:rsidR="00774323" w:rsidRPr="005804A7" w:rsidRDefault="4125D3AF" w:rsidP="00D40F96">
            <w:pPr>
              <w:spacing w:before="120" w:line="240" w:lineRule="exact"/>
              <w:rPr>
                <w:b/>
                <w:bCs/>
                <w:smallCaps/>
                <w:sz w:val="22"/>
                <w:szCs w:val="22"/>
              </w:rPr>
            </w:pPr>
            <w:r w:rsidRPr="4125D3AF">
              <w:rPr>
                <w:b/>
                <w:bCs/>
                <w:smallCaps/>
                <w:sz w:val="22"/>
                <w:szCs w:val="22"/>
              </w:rPr>
              <w:t xml:space="preserve">Richard </w:t>
            </w:r>
            <w:r w:rsidR="00F433D1">
              <w:rPr>
                <w:b/>
                <w:bCs/>
                <w:smallCaps/>
                <w:sz w:val="22"/>
                <w:szCs w:val="22"/>
              </w:rPr>
              <w:t>L</w:t>
            </w:r>
            <w:r w:rsidRPr="4125D3AF">
              <w:rPr>
                <w:b/>
                <w:bCs/>
                <w:smallCaps/>
                <w:sz w:val="22"/>
                <w:szCs w:val="22"/>
              </w:rPr>
              <w:t xml:space="preserve">ee, </w:t>
            </w:r>
            <w:r w:rsidR="00F433D1">
              <w:rPr>
                <w:b/>
                <w:bCs/>
                <w:smallCaps/>
                <w:sz w:val="22"/>
                <w:szCs w:val="22"/>
              </w:rPr>
              <w:t>D</w:t>
            </w:r>
            <w:r w:rsidRPr="4125D3AF">
              <w:rPr>
                <w:b/>
                <w:bCs/>
                <w:smallCaps/>
                <w:sz w:val="22"/>
                <w:szCs w:val="22"/>
              </w:rPr>
              <w:t>irector</w:t>
            </w:r>
          </w:p>
          <w:p w14:paraId="202BBBE1" w14:textId="77777777" w:rsidR="00774323" w:rsidRPr="00012730" w:rsidRDefault="00774323" w:rsidP="00D41DEC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0636037A" w14:textId="77777777" w:rsidR="00BE0CEF" w:rsidRDefault="00BE0CEF" w:rsidP="00D41DEC">
            <w:pPr>
              <w:rPr>
                <w:b/>
                <w:bCs/>
                <w:smallCaps/>
              </w:rPr>
            </w:pPr>
          </w:p>
          <w:p w14:paraId="73BC4DA9" w14:textId="7D4722CF" w:rsidR="00774323" w:rsidRDefault="00BE0CEF" w:rsidP="00D41DEC">
            <w:pPr>
              <w:rPr>
                <w:b/>
                <w:bCs/>
              </w:rPr>
            </w:pPr>
            <w:r w:rsidRPr="4125D3AF">
              <w:rPr>
                <w:b/>
                <w:bCs/>
                <w:smallCaps/>
              </w:rPr>
              <w:t xml:space="preserve"> </w:t>
            </w:r>
            <w:r>
              <w:rPr>
                <w:b/>
                <w:bCs/>
                <w:smallCaps/>
              </w:rPr>
              <w:t>I</w:t>
            </w:r>
            <w:r w:rsidR="4125D3AF" w:rsidRPr="4125D3AF">
              <w:rPr>
                <w:b/>
                <w:bCs/>
                <w:smallCaps/>
              </w:rPr>
              <w:t>nt. No</w:t>
            </w:r>
            <w:r w:rsidR="4125D3AF"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4324BA" w:rsidRPr="004324BA">
              <w:t>276-A</w:t>
            </w:r>
          </w:p>
          <w:p w14:paraId="19FC451B" w14:textId="77777777" w:rsidR="00774323" w:rsidRPr="00A267C7" w:rsidRDefault="00774323" w:rsidP="00D41DEC">
            <w:pPr>
              <w:rPr>
                <w:color w:val="FF0000"/>
                <w:sz w:val="16"/>
                <w:szCs w:val="16"/>
              </w:rPr>
            </w:pPr>
          </w:p>
          <w:p w14:paraId="7DF3E842" w14:textId="3367158B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4324BA">
              <w:t>Transportation and Infrastructure</w:t>
            </w:r>
          </w:p>
        </w:tc>
      </w:tr>
      <w:tr w:rsidR="00774323" w:rsidRPr="00012730" w14:paraId="4800543F" w14:textId="77777777" w:rsidTr="00D40F96">
        <w:trPr>
          <w:trHeight w:val="172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778F9E66" w14:textId="6EC76416" w:rsidR="00ED4DAD" w:rsidRPr="00ED4DAD" w:rsidRDefault="00774323" w:rsidP="00ED4DAD">
            <w:pPr>
              <w:pStyle w:val="BodyText"/>
              <w:spacing w:before="80" w:line="240" w:lineRule="auto"/>
              <w:ind w:firstLine="0"/>
              <w:rPr>
                <w:bCs/>
              </w:rPr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8A5D3A">
              <w:rPr>
                <w:bCs/>
              </w:rPr>
              <w:t xml:space="preserve">A </w:t>
            </w:r>
            <w:r w:rsidR="008A5D3A" w:rsidRPr="008A5D3A">
              <w:rPr>
                <w:bCs/>
              </w:rPr>
              <w:t>Local Law to amend the administrative code of the city of New York, in relation to the wrongful deactivation of high-volume for-hire vehicle drivers</w:t>
            </w:r>
          </w:p>
          <w:p w14:paraId="5AFF6F68" w14:textId="5BBCB5BD" w:rsidR="00774323" w:rsidRPr="009C36A0" w:rsidRDefault="00774323" w:rsidP="005931AF">
            <w:pPr>
              <w:pStyle w:val="BodyText"/>
              <w:spacing w:before="80" w:line="240" w:lineRule="auto"/>
              <w:ind w:firstLine="0"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4C3929AB" w14:textId="7D03D6E5" w:rsidR="00774323" w:rsidRPr="00104BE3" w:rsidRDefault="4125D3AF" w:rsidP="00D41DEC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4125D3AF">
              <w:rPr>
                <w:b/>
                <w:bCs/>
                <w:smallCaps/>
              </w:rPr>
              <w:t>Sponsor(s)</w:t>
            </w:r>
            <w:r w:rsidRPr="4125D3AF">
              <w:rPr>
                <w:b/>
                <w:bCs/>
              </w:rPr>
              <w:t>:</w:t>
            </w:r>
            <w:r w:rsidR="00FF382E">
              <w:rPr>
                <w:b/>
                <w:bCs/>
              </w:rPr>
              <w:t xml:space="preserve"> </w:t>
            </w:r>
            <w:r w:rsidR="00FF382E">
              <w:rPr>
                <w:rFonts w:eastAsiaTheme="minorHAnsi"/>
              </w:rPr>
              <w:t xml:space="preserve">Council Members </w:t>
            </w:r>
            <w:r w:rsidR="008A5D3A" w:rsidRPr="008A5D3A">
              <w:rPr>
                <w:rFonts w:eastAsiaTheme="minorHAnsi"/>
              </w:rPr>
              <w:t>Krishnan, Hanif, Lee, Restler, Marte, Brewer, Hudson, Cabán, Abreu, Banks, Ung, Schulman, Sanchez, Ayala, Avilés, Zhuang, Riley, Joseph, Stevens, Hanks, Nurse, De La Rosa and Gutiérrez</w:t>
            </w:r>
          </w:p>
        </w:tc>
      </w:tr>
    </w:tbl>
    <w:p w14:paraId="645DB50A" w14:textId="7C468689" w:rsidR="002F5DA7" w:rsidRPr="002F5DA7" w:rsidRDefault="4125D3AF" w:rsidP="0D0228DB">
      <w:pPr>
        <w:pStyle w:val="NoSpacing"/>
        <w:jc w:val="both"/>
      </w:pPr>
      <w:r w:rsidRPr="0D0228DB">
        <w:rPr>
          <w:b/>
          <w:bCs/>
          <w:smallCaps/>
        </w:rPr>
        <w:t>Summary of Legislation:</w:t>
      </w:r>
      <w:r w:rsidR="00FE4E2C" w:rsidRPr="0D0228DB">
        <w:rPr>
          <w:b/>
          <w:bCs/>
          <w:smallCaps/>
        </w:rPr>
        <w:t xml:space="preserve"> </w:t>
      </w:r>
      <w:r w:rsidR="003819FA">
        <w:t xml:space="preserve">Int. </w:t>
      </w:r>
      <w:r w:rsidDel="0042193B">
        <w:t xml:space="preserve">No. </w:t>
      </w:r>
      <w:r w:rsidR="002F5DA7">
        <w:t>276-A</w:t>
      </w:r>
      <w:r w:rsidR="008A5D3A">
        <w:t xml:space="preserve"> would prohibit high-volume for-hire vehicle services (“for-hire vehicle services”) from deactivating high-volume for-hire vehicle drivers (“drivers”), unless due to just cause, a bona fide economic reason, or if required to by law. For-hire vehicle services would be required to provide advance notice prior to deactivating a driver, except that they may immediately deactivate a driver in cases involving account sharing or fraud, or if the driver is alleged to have engaged in egregious misconduct such as violence, sexual harassment or assault, or discrimination. A driver may challenge their deactivation through an informal resolution process with the for-hire vehicle service, or request that the Department of Consumer and Worker Protection </w:t>
      </w:r>
      <w:r w:rsidR="009B02B0">
        <w:t xml:space="preserve">(DCWP) </w:t>
      </w:r>
      <w:r w:rsidR="008A5D3A">
        <w:t>investigate the deactivation. If the department determines that the deactivation was wrongful, the driver would be entitled to remedies including reinstatement and back pay.</w:t>
      </w:r>
    </w:p>
    <w:p w14:paraId="5E8DD1F5" w14:textId="79F71DFE" w:rsidR="008C4D3E" w:rsidRPr="00F5401E" w:rsidRDefault="008C4D3E" w:rsidP="00427F10">
      <w:pPr>
        <w:pStyle w:val="NoSpacing"/>
        <w:jc w:val="both"/>
        <w:rPr>
          <w:bCs/>
        </w:rPr>
      </w:pPr>
    </w:p>
    <w:p w14:paraId="44BE81C4" w14:textId="0C405A55" w:rsidR="00774323" w:rsidRDefault="00774323" w:rsidP="101DF3C6">
      <w:pPr>
        <w:spacing w:before="100" w:beforeAutospacing="1"/>
        <w:contextualSpacing/>
      </w:pPr>
      <w:r w:rsidRPr="101DF3C6">
        <w:rPr>
          <w:b/>
          <w:bCs/>
          <w:smallCaps/>
        </w:rPr>
        <w:t>Effective Date:</w:t>
      </w:r>
      <w:r>
        <w:t xml:space="preserve"> </w:t>
      </w:r>
      <w:r w:rsidR="002F5DA7" w:rsidRPr="002F5DA7">
        <w:t>180 days after becoming law</w:t>
      </w:r>
    </w:p>
    <w:p w14:paraId="52844995" w14:textId="77777777" w:rsidR="00774323" w:rsidRDefault="00774323" w:rsidP="00427F10">
      <w:pPr>
        <w:jc w:val="left"/>
        <w:rPr>
          <w:b/>
          <w:smallCaps/>
        </w:rPr>
      </w:pPr>
    </w:p>
    <w:p w14:paraId="5BDD02B7" w14:textId="77777777" w:rsidR="00CA45FE" w:rsidRDefault="00CA45FE" w:rsidP="00CA45FE">
      <w:pPr>
        <w:pBdr>
          <w:top w:val="single" w:sz="4" w:space="1" w:color="auto"/>
        </w:pBdr>
        <w:rPr>
          <w:b/>
          <w:bCs/>
          <w:smallCaps/>
        </w:rPr>
      </w:pPr>
    </w:p>
    <w:p w14:paraId="3807B00C" w14:textId="0BE49962" w:rsidR="00774323" w:rsidRPr="00012730" w:rsidRDefault="4125D3AF" w:rsidP="00427F10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830"/>
        <w:gridCol w:w="1616"/>
        <w:gridCol w:w="1754"/>
        <w:gridCol w:w="1754"/>
      </w:tblGrid>
      <w:tr w:rsidR="00040152" w:rsidRPr="00012730" w14:paraId="17690BE7" w14:textId="77777777" w:rsidTr="146A0F57">
        <w:trPr>
          <w:jc w:val="center"/>
        </w:trPr>
        <w:tc>
          <w:tcPr>
            <w:tcW w:w="1830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41DEC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41DEC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16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5649F96A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146A0F57">
              <w:rPr>
                <w:b/>
                <w:bCs/>
                <w:sz w:val="20"/>
                <w:szCs w:val="20"/>
              </w:rPr>
              <w:t>Effective FY</w:t>
            </w:r>
            <w:r w:rsidR="002E29BB" w:rsidRPr="146A0F57">
              <w:rPr>
                <w:b/>
                <w:bCs/>
                <w:sz w:val="20"/>
                <w:szCs w:val="20"/>
              </w:rPr>
              <w:t>2</w:t>
            </w:r>
            <w:r w:rsidR="2F859334" w:rsidRPr="146A0F5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6EF237A3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46A0F57">
              <w:rPr>
                <w:b/>
                <w:bCs/>
                <w:sz w:val="20"/>
                <w:szCs w:val="20"/>
              </w:rPr>
              <w:t>FY Succeeding Effective FY</w:t>
            </w:r>
            <w:r w:rsidR="00BE05E0" w:rsidRPr="146A0F57">
              <w:rPr>
                <w:b/>
                <w:bCs/>
                <w:sz w:val="20"/>
                <w:szCs w:val="20"/>
              </w:rPr>
              <w:t>2</w:t>
            </w:r>
            <w:r w:rsidR="19F1849D" w:rsidRPr="146A0F57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5D4D6A24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146A0F57">
              <w:rPr>
                <w:b/>
                <w:bCs/>
                <w:sz w:val="20"/>
                <w:szCs w:val="20"/>
              </w:rPr>
              <w:t>Full Fiscal Impact FY</w:t>
            </w:r>
            <w:r w:rsidR="00CD1370" w:rsidRPr="146A0F57">
              <w:rPr>
                <w:b/>
                <w:bCs/>
                <w:sz w:val="20"/>
                <w:szCs w:val="20"/>
              </w:rPr>
              <w:t>2</w:t>
            </w:r>
            <w:r w:rsidR="6BCEEC43" w:rsidRPr="146A0F57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146A0F57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41DE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1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218FF9D3" w:rsidR="00040152" w:rsidRPr="00ED4DAD" w:rsidRDefault="0ABE9B3A" w:rsidP="0D0228DB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298E9A13" w:rsidR="00040152" w:rsidRPr="00ED4DAD" w:rsidRDefault="0ABE9B3A" w:rsidP="0D0228DB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48B49B77" w:rsidR="00040152" w:rsidRPr="00ED4DAD" w:rsidRDefault="0ABE9B3A" w:rsidP="0D0228DB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146A0F57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41DEC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1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27283726" w:rsidR="00040152" w:rsidRPr="00ED4DAD" w:rsidRDefault="543BEEDE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39ED8348" w:rsidRPr="1A4DAF9E">
              <w:rPr>
                <w:sz w:val="20"/>
                <w:szCs w:val="20"/>
              </w:rPr>
              <w:t>See Below</w:t>
            </w:r>
            <w:r w:rsidR="79237B29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71FAB306" w:rsidR="00040152" w:rsidRPr="00ED4DAD" w:rsidRDefault="5B34868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27BB0F2B" w:rsidRPr="1A4DAF9E">
              <w:rPr>
                <w:sz w:val="20"/>
                <w:szCs w:val="20"/>
              </w:rPr>
              <w:t>See Below</w:t>
            </w:r>
            <w:r w:rsidR="637756D6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6877AD2A" w:rsidR="00040152" w:rsidRPr="00ED4DAD" w:rsidRDefault="0930B9BE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17009623" w:rsidRPr="1A4DAF9E">
              <w:rPr>
                <w:sz w:val="20"/>
                <w:szCs w:val="20"/>
              </w:rPr>
              <w:t>See Below</w:t>
            </w:r>
            <w:r w:rsidR="77058663" w:rsidRPr="1A4DAF9E">
              <w:rPr>
                <w:sz w:val="20"/>
                <w:szCs w:val="20"/>
              </w:rPr>
              <w:t>)</w:t>
            </w:r>
          </w:p>
        </w:tc>
      </w:tr>
      <w:tr w:rsidR="00040152" w:rsidRPr="00012730" w14:paraId="50FFC621" w14:textId="77777777" w:rsidTr="146A0F57">
        <w:trPr>
          <w:jc w:val="center"/>
        </w:trPr>
        <w:tc>
          <w:tcPr>
            <w:tcW w:w="1830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41DEC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16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52ACA720" w:rsidR="00040152" w:rsidRPr="00ED4DAD" w:rsidRDefault="4824E6E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207DA938" w:rsidRPr="1A4DAF9E">
              <w:rPr>
                <w:sz w:val="20"/>
                <w:szCs w:val="20"/>
              </w:rPr>
              <w:t>See Below</w:t>
            </w:r>
            <w:r w:rsidR="1E9DDDB9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5EC5C0F5" w:rsidR="00040152" w:rsidRPr="00ED4DAD" w:rsidRDefault="1E9DDDB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48FFF24D" w:rsidRPr="1A4DAF9E">
              <w:rPr>
                <w:sz w:val="20"/>
                <w:szCs w:val="20"/>
              </w:rPr>
              <w:t>See Below</w:t>
            </w:r>
            <w:r w:rsidR="5DBE7B79" w:rsidRPr="1A4DAF9E">
              <w:rPr>
                <w:sz w:val="20"/>
                <w:szCs w:val="20"/>
              </w:rPr>
              <w:t>)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3CE3E1AE" w:rsidR="00040152" w:rsidRPr="00ED4DAD" w:rsidRDefault="5DBE7B79" w:rsidP="101DF3C6">
            <w:pPr>
              <w:jc w:val="center"/>
              <w:rPr>
                <w:sz w:val="20"/>
                <w:szCs w:val="20"/>
              </w:rPr>
            </w:pPr>
            <w:r w:rsidRPr="1A4DAF9E">
              <w:rPr>
                <w:sz w:val="20"/>
                <w:szCs w:val="20"/>
              </w:rPr>
              <w:t>(</w:t>
            </w:r>
            <w:r w:rsidR="194F05EC" w:rsidRPr="1A4DAF9E">
              <w:rPr>
                <w:sz w:val="20"/>
                <w:szCs w:val="20"/>
              </w:rPr>
              <w:t>See Below</w:t>
            </w:r>
            <w:r w:rsidR="652A38A0" w:rsidRPr="1A4DAF9E">
              <w:rPr>
                <w:sz w:val="20"/>
                <w:szCs w:val="20"/>
              </w:rPr>
              <w:t>)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7DEDBFB7" w:rsidR="4125D3AF" w:rsidRDefault="4125D3AF" w:rsidP="146A0F57">
      <w:pPr>
        <w:spacing w:beforeAutospacing="1"/>
        <w:contextualSpacing/>
        <w:rPr>
          <w:b/>
          <w:bCs/>
          <w:smallCaps/>
        </w:rPr>
      </w:pPr>
      <w:r w:rsidRPr="146A0F57">
        <w:rPr>
          <w:b/>
          <w:bCs/>
          <w:smallCaps/>
        </w:rPr>
        <w:t>Fiscal Year in Which Proposed Local Law Would First Become Effective:</w:t>
      </w:r>
      <w:r w:rsidR="007475A4" w:rsidRPr="146A0F57">
        <w:rPr>
          <w:b/>
          <w:bCs/>
          <w:smallCaps/>
        </w:rPr>
        <w:t xml:space="preserve"> </w:t>
      </w:r>
      <w:r w:rsidR="00CD1370">
        <w:t>202</w:t>
      </w:r>
      <w:r w:rsidR="6803895B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24E0CB1D" w:rsidR="4125D3AF" w:rsidRDefault="4125D3AF" w:rsidP="146A0F57">
      <w:pPr>
        <w:spacing w:beforeAutospacing="1"/>
        <w:contextualSpacing/>
      </w:pPr>
      <w:r w:rsidRPr="146A0F57">
        <w:rPr>
          <w:b/>
          <w:bCs/>
          <w:smallCaps/>
        </w:rPr>
        <w:t>Fiscal Year In Which Full Fiscal Impact Anticipated:</w:t>
      </w:r>
      <w:r>
        <w:t xml:space="preserve"> </w:t>
      </w:r>
      <w:r w:rsidR="00CD1370">
        <w:t>202</w:t>
      </w:r>
      <w:r w:rsidR="66EE7D9B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097545D7" w14:textId="311D1D8B" w:rsidR="00774323" w:rsidRPr="007625EA" w:rsidRDefault="2F7A8966" w:rsidP="0EDFDEF3">
      <w:r w:rsidRPr="0EDFDEF3">
        <w:rPr>
          <w:b/>
          <w:bCs/>
          <w:smallCaps/>
        </w:rPr>
        <w:t>Impact on Revenues:</w:t>
      </w:r>
      <w:r w:rsidR="79CF84AF">
        <w:t xml:space="preserve"> </w:t>
      </w:r>
      <w:r w:rsidR="1B7B23D4">
        <w:t xml:space="preserve">The Council estimates </w:t>
      </w:r>
      <w:r w:rsidR="79CF84AF">
        <w:t xml:space="preserve">that there would be </w:t>
      </w:r>
      <w:r w:rsidR="33B7097C">
        <w:t>no</w:t>
      </w:r>
      <w:r w:rsidR="79CF84AF">
        <w:t xml:space="preserve"> impact on revenues resulting from the enactment of this legislation</w:t>
      </w:r>
      <w:r w:rsidR="43FFD1B4">
        <w:t>,</w:t>
      </w:r>
      <w:r w:rsidR="1D6B3673">
        <w:t xml:space="preserve"> </w:t>
      </w:r>
      <w:r w:rsidR="7FCCFA9D">
        <w:t>as</w:t>
      </w:r>
      <w:r w:rsidR="769BF7FA">
        <w:t xml:space="preserve"> full compliance </w:t>
      </w:r>
      <w:r w:rsidR="0A18B841">
        <w:t>with</w:t>
      </w:r>
      <w:r w:rsidR="769BF7FA">
        <w:t xml:space="preserve"> the requirements of th</w:t>
      </w:r>
      <w:r w:rsidR="7B94D079">
        <w:t xml:space="preserve">is </w:t>
      </w:r>
      <w:r w:rsidR="769BF7FA">
        <w:t>legislation is anticipated.</w:t>
      </w:r>
      <w:r w:rsidR="7FCCFA9D">
        <w:t xml:space="preserve"> </w:t>
      </w:r>
      <w:r w:rsidR="79CF84AF">
        <w:t xml:space="preserve"> </w:t>
      </w:r>
      <w:r w:rsidR="344513A0" w:rsidRPr="0EDFDEF3">
        <w:rPr>
          <w:color w:val="000000" w:themeColor="text1"/>
        </w:rPr>
        <w:t>The Office of Management and Budget’s (OMB) estimate of this legislation’s impact on the City’s revenues is consistent with the Council’s estimate.</w:t>
      </w:r>
    </w:p>
    <w:p w14:paraId="402704C3" w14:textId="2B691927" w:rsidR="00774323" w:rsidRPr="007625EA" w:rsidRDefault="00774323" w:rsidP="00774323"/>
    <w:p w14:paraId="33EE797E" w14:textId="77777777" w:rsidR="00774323" w:rsidRPr="00104394" w:rsidRDefault="00774323" w:rsidP="00774323">
      <w:pPr>
        <w:rPr>
          <w:b/>
          <w:smallCaps/>
          <w:sz w:val="22"/>
          <w:szCs w:val="22"/>
        </w:rPr>
      </w:pPr>
    </w:p>
    <w:p w14:paraId="1800A950" w14:textId="6830C40D" w:rsidR="00774323" w:rsidRDefault="2F7A8966" w:rsidP="00774323">
      <w:r w:rsidRPr="0EDFDEF3">
        <w:rPr>
          <w:b/>
          <w:bCs/>
          <w:smallCaps/>
        </w:rPr>
        <w:lastRenderedPageBreak/>
        <w:t>Impact on Expenditures:</w:t>
      </w:r>
      <w:r>
        <w:t xml:space="preserve"> </w:t>
      </w:r>
      <w:r w:rsidR="35A1CCBE">
        <w:t>The Council estimates</w:t>
      </w:r>
      <w:r w:rsidR="202B5867">
        <w:t xml:space="preserve"> that there would be</w:t>
      </w:r>
      <w:r w:rsidR="7EDFB33C">
        <w:t xml:space="preserve"> an</w:t>
      </w:r>
      <w:r w:rsidR="79D8CB0A">
        <w:t xml:space="preserve"> impact on </w:t>
      </w:r>
      <w:r w:rsidR="0BA075FC">
        <w:t>expenditure</w:t>
      </w:r>
      <w:r w:rsidR="21444A82">
        <w:t>s</w:t>
      </w:r>
      <w:r w:rsidR="79D8CB0A">
        <w:t xml:space="preserve"> resulting from the enactment of this legislation, as </w:t>
      </w:r>
      <w:r w:rsidR="5C63C71C">
        <w:t xml:space="preserve">DCWP </w:t>
      </w:r>
      <w:r w:rsidR="79D8CB0A">
        <w:t xml:space="preserve">would </w:t>
      </w:r>
      <w:r w:rsidR="26A5D663">
        <w:t xml:space="preserve">likely </w:t>
      </w:r>
      <w:r w:rsidR="002B376C">
        <w:t>need additional</w:t>
      </w:r>
      <w:r w:rsidR="0BA075FC">
        <w:t xml:space="preserve"> </w:t>
      </w:r>
      <w:r w:rsidR="79D8CB0A">
        <w:t>resources to fulfill its requirements.</w:t>
      </w:r>
      <w:r w:rsidR="5B7BC4C3">
        <w:t xml:space="preserve"> </w:t>
      </w:r>
      <w:r w:rsidR="592503D5">
        <w:t>However,</w:t>
      </w:r>
      <w:r w:rsidR="7755540A">
        <w:t xml:space="preserve"> t</w:t>
      </w:r>
      <w:r w:rsidR="5B7BC4C3">
        <w:t>he a</w:t>
      </w:r>
      <w:r w:rsidR="0F48683E">
        <w:t xml:space="preserve">ctual cost </w:t>
      </w:r>
      <w:r w:rsidR="002B376C">
        <w:t>is undeterminable</w:t>
      </w:r>
      <w:r w:rsidR="5E1126F8">
        <w:t xml:space="preserve"> at</w:t>
      </w:r>
      <w:r w:rsidR="5B7BC4C3">
        <w:t xml:space="preserve"> this time</w:t>
      </w:r>
      <w:r w:rsidR="0BA075FC">
        <w:t xml:space="preserve"> </w:t>
      </w:r>
      <w:r w:rsidR="228DBFED">
        <w:t xml:space="preserve">as </w:t>
      </w:r>
      <w:r w:rsidR="5F1F071C">
        <w:t>it</w:t>
      </w:r>
      <w:r w:rsidR="228DBFED">
        <w:t xml:space="preserve"> would</w:t>
      </w:r>
      <w:r w:rsidR="0BA075FC">
        <w:t xml:space="preserve"> depend</w:t>
      </w:r>
      <w:r w:rsidR="47E99CE1">
        <w:t xml:space="preserve"> </w:t>
      </w:r>
      <w:r w:rsidR="0BA075FC">
        <w:t>on the total volume of cases reported and investigated.</w:t>
      </w:r>
      <w:r w:rsidR="2E6CE77C">
        <w:t xml:space="preserve"> </w:t>
      </w:r>
      <w:r w:rsidR="002C1EFD">
        <w:t xml:space="preserve">OMB provided an </w:t>
      </w:r>
      <w:r w:rsidR="5B97E682">
        <w:t>estimate</w:t>
      </w:r>
      <w:r w:rsidR="6083C2ED">
        <w:t xml:space="preserve"> based on</w:t>
      </w:r>
      <w:r w:rsidR="002C1EFD">
        <w:t xml:space="preserve"> </w:t>
      </w:r>
      <w:r w:rsidR="46D6D834">
        <w:t xml:space="preserve">the </w:t>
      </w:r>
      <w:r w:rsidR="002C1EFD">
        <w:t>assum</w:t>
      </w:r>
      <w:r w:rsidR="4DB90E2F">
        <w:t>ption</w:t>
      </w:r>
      <w:r w:rsidR="002C1EFD">
        <w:t xml:space="preserve"> that </w:t>
      </w:r>
      <w:r w:rsidR="6633F4C3">
        <w:t xml:space="preserve">approximately 2,000 cases would require thorough </w:t>
      </w:r>
      <w:r w:rsidR="4FF38B15">
        <w:t xml:space="preserve">investigations </w:t>
      </w:r>
      <w:r w:rsidR="6633F4C3">
        <w:t>annually</w:t>
      </w:r>
      <w:r w:rsidR="002C1EFD">
        <w:t>,</w:t>
      </w:r>
      <w:r w:rsidR="4E0E72FC">
        <w:t xml:space="preserve"> however,</w:t>
      </w:r>
      <w:r w:rsidR="002C1EFD">
        <w:t xml:space="preserve"> the </w:t>
      </w:r>
      <w:r w:rsidR="59AC1EFE">
        <w:t>legislation would require</w:t>
      </w:r>
      <w:r w:rsidR="002C1EFD">
        <w:t xml:space="preserve"> DCWP to investigate complaints as resources permit. </w:t>
      </w:r>
    </w:p>
    <w:p w14:paraId="460F39FB" w14:textId="12551CDB" w:rsidR="0EDFDEF3" w:rsidRDefault="0EDFDEF3"/>
    <w:p w14:paraId="6C6C33CF" w14:textId="7ED67B75" w:rsidR="00774323" w:rsidRPr="007625EA" w:rsidRDefault="00774323" w:rsidP="00774323">
      <w:r w:rsidRPr="146A0F57">
        <w:rPr>
          <w:b/>
          <w:bCs/>
          <w:smallCaps/>
        </w:rPr>
        <w:t xml:space="preserve">Source of Funds To Cover Estimated Costs: </w:t>
      </w:r>
      <w:r w:rsidR="3FAA6190">
        <w:t>General Fund</w:t>
      </w:r>
    </w:p>
    <w:p w14:paraId="0E0C6C8F" w14:textId="77777777" w:rsidR="00774323" w:rsidRDefault="00774323" w:rsidP="00774323"/>
    <w:p w14:paraId="70EFA76F" w14:textId="24E27364" w:rsidR="006265BB" w:rsidRDefault="4125D3AF" w:rsidP="0036646C">
      <w:r w:rsidRPr="0D0228DB">
        <w:rPr>
          <w:b/>
          <w:bCs/>
          <w:smallCaps/>
        </w:rPr>
        <w:t>Source(s) of Information:</w:t>
      </w:r>
      <w:r>
        <w:tab/>
      </w:r>
      <w:r w:rsidR="00B13ED5">
        <w:t>New York City Council Finance Division</w:t>
      </w:r>
    </w:p>
    <w:p w14:paraId="0DAD7435" w14:textId="460F6923" w:rsidR="00774323" w:rsidRPr="00D46514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14:paraId="59DD1F37" w14:textId="29FD559F" w:rsidR="00774323" w:rsidRPr="00E10F58" w:rsidRDefault="00774323" w:rsidP="00774323">
      <w:pPr>
        <w:spacing w:before="240"/>
        <w:rPr>
          <w:b/>
          <w:bCs/>
          <w:smallCaps/>
        </w:rPr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5E0ACB">
        <w:t>Adrian Drepaul</w:t>
      </w:r>
      <w:r w:rsidR="009B02B0">
        <w:t>,</w:t>
      </w:r>
      <w:r w:rsidR="005E0ACB">
        <w:t xml:space="preserve"> Principal </w:t>
      </w:r>
      <w:r w:rsidR="00B13ED5">
        <w:t>Financial Analyst</w:t>
      </w:r>
    </w:p>
    <w:p w14:paraId="13037460" w14:textId="77777777" w:rsidR="00774323" w:rsidRPr="005C374A" w:rsidRDefault="00774323" w:rsidP="00774323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3A5A1D9C" w14:textId="53D3CC4A" w:rsidR="00492D3A" w:rsidRPr="00B13ED5" w:rsidRDefault="00774323" w:rsidP="00492D3A">
      <w:pPr>
        <w:ind w:left="2880" w:hanging="2880"/>
      </w:pPr>
      <w:r w:rsidRPr="0D0228DB">
        <w:rPr>
          <w:b/>
          <w:bCs/>
          <w:smallCaps/>
        </w:rPr>
        <w:t>Estimate Reviewed By:</w:t>
      </w:r>
      <w:r w:rsidR="00B13ED5">
        <w:tab/>
      </w:r>
      <w:r w:rsidR="00B13ED5">
        <w:tab/>
      </w:r>
      <w:r w:rsidR="005E0ACB">
        <w:t>Daniel Kroop</w:t>
      </w:r>
      <w:r w:rsidR="00B13ED5">
        <w:t xml:space="preserve">, </w:t>
      </w:r>
      <w:r w:rsidR="009B02B0">
        <w:t>Assistant Director</w:t>
      </w:r>
    </w:p>
    <w:p w14:paraId="06942FDD" w14:textId="5CF51F50" w:rsidR="00492D3A" w:rsidRPr="00B13ED5" w:rsidRDefault="125960EB" w:rsidP="0D0228DB">
      <w:pPr>
        <w:ind w:left="2880"/>
      </w:pPr>
      <w:r>
        <w:t xml:space="preserve">            </w:t>
      </w:r>
      <w:r w:rsidR="00F540EA">
        <w:t>Chima Obichere</w:t>
      </w:r>
      <w:r w:rsidR="00B13ED5" w:rsidRPr="00B13ED5">
        <w:t>, Deputy Director</w:t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4E7064EC" w:rsidR="00774323" w:rsidRPr="00B13ED5" w:rsidRDefault="00B13ED5" w:rsidP="00774323">
      <w:pPr>
        <w:ind w:left="2880"/>
      </w:pPr>
      <w:r w:rsidRPr="00B13ED5">
        <w:tab/>
        <w:t xml:space="preserve">Nicholas Connell, </w:t>
      </w:r>
      <w:r w:rsidR="005E0ACB">
        <w:t xml:space="preserve">Chief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1A717BE1" w14:textId="77777777" w:rsidR="00C278AF" w:rsidRDefault="00C278AF" w:rsidP="00C278AF">
      <w:pPr>
        <w:pBdr>
          <w:top w:val="single" w:sz="4" w:space="1" w:color="auto"/>
        </w:pBdr>
        <w:rPr>
          <w:b/>
          <w:bCs/>
          <w:smallCaps/>
        </w:rPr>
      </w:pPr>
    </w:p>
    <w:p w14:paraId="492DA9C4" w14:textId="31DE1F0F" w:rsidR="0036646C" w:rsidRDefault="4125D3AF" w:rsidP="0EDFDEF3">
      <w:pPr>
        <w:pBdr>
          <w:top w:val="single" w:sz="4" w:space="1" w:color="auto"/>
        </w:pBdr>
      </w:pPr>
      <w:r w:rsidRPr="0EDFDEF3">
        <w:rPr>
          <w:b/>
          <w:bCs/>
          <w:smallCaps/>
        </w:rPr>
        <w:t>Office of Management and Budget Estimate:</w:t>
      </w:r>
      <w:r w:rsidR="000A44D0" w:rsidRPr="0EDFDEF3">
        <w:rPr>
          <w:b/>
          <w:bCs/>
          <w:smallCaps/>
        </w:rPr>
        <w:t xml:space="preserve"> </w:t>
      </w:r>
      <w:r w:rsidR="00E12D1D">
        <w:t>OMB provided an estimate</w:t>
      </w:r>
      <w:r w:rsidR="766C24CF">
        <w:t xml:space="preserve"> less than 3 days before the meeting on this legislation</w:t>
      </w:r>
      <w:r w:rsidR="00E12D1D">
        <w:t>.</w:t>
      </w:r>
    </w:p>
    <w:p w14:paraId="2D66C661" w14:textId="62BA78B6" w:rsidR="0036646C" w:rsidRDefault="0036646C" w:rsidP="0D4E11AB">
      <w:pPr>
        <w:pBdr>
          <w:top w:val="single" w:sz="4" w:space="1" w:color="auto"/>
        </w:pBdr>
      </w:pP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78FC70F1" w14:textId="77777777" w:rsidR="00BA1586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>
        <w:rPr>
          <w:b/>
          <w:smallCaps/>
        </w:rPr>
        <w:t>:</w:t>
      </w:r>
    </w:p>
    <w:p w14:paraId="28F8C530" w14:textId="7B445901" w:rsidR="00774323" w:rsidRDefault="0090383A" w:rsidP="007625EA">
      <w:pPr>
        <w:rPr>
          <w:szCs w:val="22"/>
        </w:rPr>
      </w:pPr>
      <w:hyperlink r:id="rId8" w:history="1">
        <w:r w:rsidR="003E4C73" w:rsidRPr="003E4C73">
          <w:rPr>
            <w:rStyle w:val="Hyperlink"/>
          </w:rPr>
          <w:t>https://legistar.council.nyc.gov/LegislationDetail.aspx?ID=6557685&amp;GUID=B1AD10BE-3B1B-4782-8AE8-65B9C1E20563&amp;Options=ID|Text|&amp;Search=276-A</w:t>
        </w:r>
      </w:hyperlink>
    </w:p>
    <w:p w14:paraId="14645206" w14:textId="79DCCA50" w:rsidR="005931AF" w:rsidRDefault="00774323" w:rsidP="005931AF">
      <w:pPr>
        <w:spacing w:before="120"/>
      </w:pPr>
      <w:r>
        <w:rPr>
          <w:b/>
          <w:smallCaps/>
        </w:rPr>
        <w:t>Date Prepared:</w:t>
      </w:r>
      <w:r w:rsidR="005A1189">
        <w:t xml:space="preserve"> </w:t>
      </w:r>
      <w:r w:rsidR="005E0ACB">
        <w:t>December 1</w:t>
      </w:r>
      <w:r w:rsidR="009B02B0">
        <w:t>5</w:t>
      </w:r>
      <w:r w:rsidR="00BA1586">
        <w:t>, 2025</w:t>
      </w:r>
    </w:p>
    <w:p w14:paraId="6EFCB5CC" w14:textId="16AA41ED" w:rsidR="005931AF" w:rsidRPr="005931AF" w:rsidRDefault="00F5336A" w:rsidP="005931AF">
      <w:pPr>
        <w:spacing w:before="120"/>
        <w:rPr>
          <w:b/>
          <w:smallCaps/>
        </w:rPr>
      </w:pPr>
      <w:r w:rsidRPr="00F5336A">
        <w:rPr>
          <w:b/>
          <w:bCs/>
          <w:smallCaps/>
        </w:rPr>
        <w:t>Hearing</w:t>
      </w:r>
      <w:r w:rsidRPr="00F5336A">
        <w:rPr>
          <w:b/>
          <w:bCs/>
          <w:smallCaps/>
          <w:u w:val="single"/>
        </w:rPr>
        <w:t>/</w:t>
      </w:r>
      <w:r w:rsidRPr="00F5336A">
        <w:rPr>
          <w:b/>
          <w:bCs/>
          <w:smallCaps/>
        </w:rPr>
        <w:t>Meeting</w:t>
      </w:r>
      <w:r>
        <w:rPr>
          <w:b/>
          <w:bCs/>
          <w:smallCaps/>
        </w:rPr>
        <w:t xml:space="preserve">: </w:t>
      </w:r>
      <w:r w:rsidR="005E0ACB">
        <w:t>December 18</w:t>
      </w:r>
      <w:r w:rsidR="00BA1586">
        <w:t>, 2025</w:t>
      </w:r>
      <w:r w:rsidR="005931AF"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D41DEC">
      <w:footerReference w:type="default" r:id="rId9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72BCB2" w14:textId="77777777" w:rsidR="00DE3B28" w:rsidRDefault="00DE3B28" w:rsidP="00774323">
      <w:r>
        <w:separator/>
      </w:r>
    </w:p>
  </w:endnote>
  <w:endnote w:type="continuationSeparator" w:id="0">
    <w:p w14:paraId="100AD2FF" w14:textId="77777777" w:rsidR="00DE3B28" w:rsidRDefault="00DE3B28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5E047" w14:textId="0DDC6963" w:rsidR="00A57D0A" w:rsidRPr="00427F10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27F10">
      <w:rPr>
        <w:rFonts w:eastAsiaTheme="majorEastAsia"/>
      </w:rPr>
      <w:t>Int.</w:t>
    </w:r>
    <w:r w:rsidR="00D12426" w:rsidRPr="00427F10">
      <w:rPr>
        <w:rFonts w:eastAsiaTheme="majorEastAsia"/>
      </w:rPr>
      <w:t xml:space="preserve"> </w:t>
    </w:r>
    <w:r w:rsidR="002F5DA7">
      <w:rPr>
        <w:rFonts w:eastAsiaTheme="majorEastAsia"/>
      </w:rPr>
      <w:t>276-A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F1D022" w14:textId="77777777" w:rsidR="00DE3B28" w:rsidRDefault="00DE3B28" w:rsidP="00774323">
      <w:r>
        <w:separator/>
      </w:r>
    </w:p>
  </w:footnote>
  <w:footnote w:type="continuationSeparator" w:id="0">
    <w:p w14:paraId="3E115912" w14:textId="77777777" w:rsidR="00DE3B28" w:rsidRDefault="00DE3B28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323"/>
    <w:rsid w:val="00012318"/>
    <w:rsid w:val="00040152"/>
    <w:rsid w:val="00050D15"/>
    <w:rsid w:val="00076350"/>
    <w:rsid w:val="0008663C"/>
    <w:rsid w:val="00087552"/>
    <w:rsid w:val="000A44D0"/>
    <w:rsid w:val="000B7DCB"/>
    <w:rsid w:val="000F090F"/>
    <w:rsid w:val="000F41BC"/>
    <w:rsid w:val="00106D75"/>
    <w:rsid w:val="00153F3E"/>
    <w:rsid w:val="0015656F"/>
    <w:rsid w:val="0016000F"/>
    <w:rsid w:val="001D4D1F"/>
    <w:rsid w:val="0027110E"/>
    <w:rsid w:val="002B376C"/>
    <w:rsid w:val="002C1EFD"/>
    <w:rsid w:val="002D7752"/>
    <w:rsid w:val="002E29BB"/>
    <w:rsid w:val="002E7714"/>
    <w:rsid w:val="002F2676"/>
    <w:rsid w:val="002F2978"/>
    <w:rsid w:val="002F5DA7"/>
    <w:rsid w:val="0030679D"/>
    <w:rsid w:val="003260DB"/>
    <w:rsid w:val="00355E89"/>
    <w:rsid w:val="0036646C"/>
    <w:rsid w:val="003819FA"/>
    <w:rsid w:val="003A0DB7"/>
    <w:rsid w:val="003E4C73"/>
    <w:rsid w:val="00403308"/>
    <w:rsid w:val="0042193B"/>
    <w:rsid w:val="00427F10"/>
    <w:rsid w:val="004324BA"/>
    <w:rsid w:val="00476787"/>
    <w:rsid w:val="00492D3A"/>
    <w:rsid w:val="004A3835"/>
    <w:rsid w:val="004B0EE4"/>
    <w:rsid w:val="004B1C09"/>
    <w:rsid w:val="004B5B31"/>
    <w:rsid w:val="004C66A2"/>
    <w:rsid w:val="004D5545"/>
    <w:rsid w:val="004E7AED"/>
    <w:rsid w:val="004F0685"/>
    <w:rsid w:val="00521135"/>
    <w:rsid w:val="005262AE"/>
    <w:rsid w:val="00541A4E"/>
    <w:rsid w:val="00586564"/>
    <w:rsid w:val="005931AF"/>
    <w:rsid w:val="00596D02"/>
    <w:rsid w:val="005A1189"/>
    <w:rsid w:val="005C54A2"/>
    <w:rsid w:val="005E0ACB"/>
    <w:rsid w:val="00600291"/>
    <w:rsid w:val="006265BB"/>
    <w:rsid w:val="00650275"/>
    <w:rsid w:val="00674AFE"/>
    <w:rsid w:val="0067633B"/>
    <w:rsid w:val="006A63AE"/>
    <w:rsid w:val="006D53C3"/>
    <w:rsid w:val="006F24D0"/>
    <w:rsid w:val="007303D9"/>
    <w:rsid w:val="007411D8"/>
    <w:rsid w:val="007475A4"/>
    <w:rsid w:val="007625EA"/>
    <w:rsid w:val="00764968"/>
    <w:rsid w:val="00774323"/>
    <w:rsid w:val="007A7830"/>
    <w:rsid w:val="007C6751"/>
    <w:rsid w:val="00811D3B"/>
    <w:rsid w:val="008136D9"/>
    <w:rsid w:val="00816606"/>
    <w:rsid w:val="00822ECC"/>
    <w:rsid w:val="00826E25"/>
    <w:rsid w:val="00845E0E"/>
    <w:rsid w:val="00880242"/>
    <w:rsid w:val="0088644D"/>
    <w:rsid w:val="008A5D3A"/>
    <w:rsid w:val="008A6479"/>
    <w:rsid w:val="008C4D3E"/>
    <w:rsid w:val="008E58BC"/>
    <w:rsid w:val="008F4975"/>
    <w:rsid w:val="0090383A"/>
    <w:rsid w:val="00914092"/>
    <w:rsid w:val="00936701"/>
    <w:rsid w:val="0094282C"/>
    <w:rsid w:val="009434BC"/>
    <w:rsid w:val="0094426B"/>
    <w:rsid w:val="009551C1"/>
    <w:rsid w:val="009619E1"/>
    <w:rsid w:val="00967ADB"/>
    <w:rsid w:val="00972ADF"/>
    <w:rsid w:val="00973195"/>
    <w:rsid w:val="00977104"/>
    <w:rsid w:val="0098044F"/>
    <w:rsid w:val="009B02B0"/>
    <w:rsid w:val="009D2C9F"/>
    <w:rsid w:val="009F7074"/>
    <w:rsid w:val="00A16783"/>
    <w:rsid w:val="00A401E5"/>
    <w:rsid w:val="00A57D0A"/>
    <w:rsid w:val="00A6142E"/>
    <w:rsid w:val="00A86813"/>
    <w:rsid w:val="00AB7AAE"/>
    <w:rsid w:val="00AF4A1C"/>
    <w:rsid w:val="00B00DBB"/>
    <w:rsid w:val="00B0384B"/>
    <w:rsid w:val="00B13ED5"/>
    <w:rsid w:val="00B32DAD"/>
    <w:rsid w:val="00B35DAD"/>
    <w:rsid w:val="00B54071"/>
    <w:rsid w:val="00B72011"/>
    <w:rsid w:val="00B81E57"/>
    <w:rsid w:val="00BA1586"/>
    <w:rsid w:val="00BE05E0"/>
    <w:rsid w:val="00BE0CEF"/>
    <w:rsid w:val="00BF3191"/>
    <w:rsid w:val="00C278AF"/>
    <w:rsid w:val="00C328E1"/>
    <w:rsid w:val="00C454F6"/>
    <w:rsid w:val="00C47379"/>
    <w:rsid w:val="00C51F21"/>
    <w:rsid w:val="00C572D3"/>
    <w:rsid w:val="00C807C8"/>
    <w:rsid w:val="00CA45FE"/>
    <w:rsid w:val="00CB2419"/>
    <w:rsid w:val="00CD1370"/>
    <w:rsid w:val="00CD3CD7"/>
    <w:rsid w:val="00D12426"/>
    <w:rsid w:val="00D160B7"/>
    <w:rsid w:val="00D40F96"/>
    <w:rsid w:val="00D41DEC"/>
    <w:rsid w:val="00D43F6B"/>
    <w:rsid w:val="00D46514"/>
    <w:rsid w:val="00D6546F"/>
    <w:rsid w:val="00D77191"/>
    <w:rsid w:val="00D778BF"/>
    <w:rsid w:val="00DC4C5F"/>
    <w:rsid w:val="00DE3B28"/>
    <w:rsid w:val="00DF12B6"/>
    <w:rsid w:val="00E12D1D"/>
    <w:rsid w:val="00E13B9C"/>
    <w:rsid w:val="00E251D5"/>
    <w:rsid w:val="00E5590C"/>
    <w:rsid w:val="00E6784E"/>
    <w:rsid w:val="00E9261A"/>
    <w:rsid w:val="00E97312"/>
    <w:rsid w:val="00EB5E31"/>
    <w:rsid w:val="00ED4DAD"/>
    <w:rsid w:val="00F433D1"/>
    <w:rsid w:val="00F5336A"/>
    <w:rsid w:val="00F5401E"/>
    <w:rsid w:val="00F540EA"/>
    <w:rsid w:val="00FC7184"/>
    <w:rsid w:val="00FE4E2C"/>
    <w:rsid w:val="00FF065F"/>
    <w:rsid w:val="00FF382E"/>
    <w:rsid w:val="032611B5"/>
    <w:rsid w:val="04BE610E"/>
    <w:rsid w:val="06F5207B"/>
    <w:rsid w:val="0930B9BE"/>
    <w:rsid w:val="09FC8B1A"/>
    <w:rsid w:val="0A18B841"/>
    <w:rsid w:val="0ABE9B3A"/>
    <w:rsid w:val="0BA075FC"/>
    <w:rsid w:val="0C8C0C92"/>
    <w:rsid w:val="0D0228DB"/>
    <w:rsid w:val="0D4E11AB"/>
    <w:rsid w:val="0EDFDEF3"/>
    <w:rsid w:val="0F48683E"/>
    <w:rsid w:val="101DF3C6"/>
    <w:rsid w:val="106ABB5F"/>
    <w:rsid w:val="125960EB"/>
    <w:rsid w:val="146A0F57"/>
    <w:rsid w:val="165AAAE1"/>
    <w:rsid w:val="17009623"/>
    <w:rsid w:val="1705409E"/>
    <w:rsid w:val="194F05EC"/>
    <w:rsid w:val="19F1849D"/>
    <w:rsid w:val="1A4DAF9E"/>
    <w:rsid w:val="1B7B23D4"/>
    <w:rsid w:val="1D6B3673"/>
    <w:rsid w:val="1E9DDDB9"/>
    <w:rsid w:val="1F6B3910"/>
    <w:rsid w:val="20268EB2"/>
    <w:rsid w:val="202B5867"/>
    <w:rsid w:val="207DA938"/>
    <w:rsid w:val="21444A82"/>
    <w:rsid w:val="21CD54B8"/>
    <w:rsid w:val="228DBFED"/>
    <w:rsid w:val="2313730B"/>
    <w:rsid w:val="26A5D663"/>
    <w:rsid w:val="27BB0F2B"/>
    <w:rsid w:val="2B321D3C"/>
    <w:rsid w:val="2E6CE77C"/>
    <w:rsid w:val="2F7A8966"/>
    <w:rsid w:val="2F859334"/>
    <w:rsid w:val="31AB451E"/>
    <w:rsid w:val="3290F953"/>
    <w:rsid w:val="32E023FE"/>
    <w:rsid w:val="336FD3E4"/>
    <w:rsid w:val="33B7097C"/>
    <w:rsid w:val="344513A0"/>
    <w:rsid w:val="34ABB346"/>
    <w:rsid w:val="35A1CCBE"/>
    <w:rsid w:val="36EA021F"/>
    <w:rsid w:val="3851EE77"/>
    <w:rsid w:val="39ED8348"/>
    <w:rsid w:val="3BFE4F8A"/>
    <w:rsid w:val="3FAA6190"/>
    <w:rsid w:val="4125D3AF"/>
    <w:rsid w:val="430D6A04"/>
    <w:rsid w:val="4345D2EB"/>
    <w:rsid w:val="43C5C3EC"/>
    <w:rsid w:val="43FFD1B4"/>
    <w:rsid w:val="456971A3"/>
    <w:rsid w:val="45B83C0C"/>
    <w:rsid w:val="46D6D834"/>
    <w:rsid w:val="47D1E989"/>
    <w:rsid w:val="47E99CE1"/>
    <w:rsid w:val="4824E6E9"/>
    <w:rsid w:val="484A23EB"/>
    <w:rsid w:val="4872BD1A"/>
    <w:rsid w:val="48FFF24D"/>
    <w:rsid w:val="497F8A11"/>
    <w:rsid w:val="4A67C3D9"/>
    <w:rsid w:val="4B878888"/>
    <w:rsid w:val="4DB90E2F"/>
    <w:rsid w:val="4DC5E3D3"/>
    <w:rsid w:val="4DDA3319"/>
    <w:rsid w:val="4E0E72FC"/>
    <w:rsid w:val="4FF38B15"/>
    <w:rsid w:val="524F1E7E"/>
    <w:rsid w:val="543BEEDE"/>
    <w:rsid w:val="56CED69B"/>
    <w:rsid w:val="592503D5"/>
    <w:rsid w:val="59AC1EFE"/>
    <w:rsid w:val="5B348689"/>
    <w:rsid w:val="5B470E99"/>
    <w:rsid w:val="5B7BC4C3"/>
    <w:rsid w:val="5B97E682"/>
    <w:rsid w:val="5C63C71C"/>
    <w:rsid w:val="5DB15E33"/>
    <w:rsid w:val="5DBE7B79"/>
    <w:rsid w:val="5E1126F8"/>
    <w:rsid w:val="5F1F071C"/>
    <w:rsid w:val="6083C2ED"/>
    <w:rsid w:val="61D02AAF"/>
    <w:rsid w:val="62891A3A"/>
    <w:rsid w:val="637756D6"/>
    <w:rsid w:val="63D0A403"/>
    <w:rsid w:val="652A38A0"/>
    <w:rsid w:val="6553D4EF"/>
    <w:rsid w:val="659047A8"/>
    <w:rsid w:val="6633F4C3"/>
    <w:rsid w:val="66EE7D9B"/>
    <w:rsid w:val="6803895B"/>
    <w:rsid w:val="699D623F"/>
    <w:rsid w:val="6BCEEC43"/>
    <w:rsid w:val="6F16DD69"/>
    <w:rsid w:val="70C07946"/>
    <w:rsid w:val="7350F7AD"/>
    <w:rsid w:val="7353E558"/>
    <w:rsid w:val="73DB6DE0"/>
    <w:rsid w:val="754CCD9C"/>
    <w:rsid w:val="766C24CF"/>
    <w:rsid w:val="768EFAA5"/>
    <w:rsid w:val="769BF7FA"/>
    <w:rsid w:val="77058663"/>
    <w:rsid w:val="7755540A"/>
    <w:rsid w:val="78837536"/>
    <w:rsid w:val="79237B29"/>
    <w:rsid w:val="79CF84AF"/>
    <w:rsid w:val="79D8CB0A"/>
    <w:rsid w:val="7B94D079"/>
    <w:rsid w:val="7EDFB33C"/>
    <w:rsid w:val="7FCCF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702AEABB-3CD1-4946-9794-F14C8B57F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15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A1586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E0A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tar.council.nyc.gov/LegislationDetail.aspx?ID=6557685&amp;GUID=B1AD10BE-3B1B-4782-8AE8-65B9C1E20563&amp;Options=ID|Text|&amp;Search=276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3EE8E-D5A3-4631-B64B-24C2A72E1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570</Words>
  <Characters>3255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Drepaul</dc:creator>
  <cp:keywords/>
  <dc:description/>
  <cp:lastModifiedBy>Jeffries, Jillian</cp:lastModifiedBy>
  <cp:revision>2</cp:revision>
  <dcterms:created xsi:type="dcterms:W3CDTF">2025-12-19T20:43:00Z</dcterms:created>
  <dcterms:modified xsi:type="dcterms:W3CDTF">2025-12-19T20:43:00Z</dcterms:modified>
</cp:coreProperties>
</file>