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8CA84" w14:textId="4FC6FDC9" w:rsidR="004E1CF2" w:rsidRDefault="5612B7F8" w:rsidP="00E97376">
      <w:pPr>
        <w:ind w:firstLine="0"/>
        <w:jc w:val="center"/>
      </w:pPr>
      <w:r>
        <w:t xml:space="preserve">Int. No. </w:t>
      </w:r>
      <w:r w:rsidR="00557667">
        <w:t>408</w:t>
      </w:r>
    </w:p>
    <w:p w14:paraId="4A3DE333" w14:textId="77777777" w:rsidR="00E97376" w:rsidRDefault="00E97376" w:rsidP="00E97376">
      <w:pPr>
        <w:ind w:firstLine="0"/>
        <w:jc w:val="center"/>
      </w:pPr>
    </w:p>
    <w:p w14:paraId="48AD73D0" w14:textId="77777777" w:rsidR="005B01DA" w:rsidRDefault="005B01DA" w:rsidP="005B01D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the Public Advocate (Mr. Williams) and Council Members </w:t>
      </w:r>
      <w:r>
        <w:rPr>
          <w:rFonts w:eastAsia="Calibri"/>
          <w:color w:val="000000"/>
        </w:rPr>
        <w:t>Louis, Sanchez, Hanif, Menin, Won, Marte, Farías, De La Rosa, Krishnan, Ayala, Ossé, Cabán, Nurse, Restler, Gutiérrez, Avilés, Hudson, Feliz, Abreu, Brannan, Banks, Brewer, Joseph, Williams, Salaam and Narcisse</w:t>
      </w:r>
    </w:p>
    <w:p w14:paraId="404E0859" w14:textId="032308A9" w:rsidR="77D67919" w:rsidRDefault="77D67919" w:rsidP="77D67919">
      <w:pPr>
        <w:ind w:firstLine="0"/>
        <w:jc w:val="both"/>
        <w:rPr>
          <w:rFonts w:eastAsia="Calibri"/>
        </w:rPr>
      </w:pPr>
      <w:bookmarkStart w:id="0" w:name="_GoBack"/>
      <w:bookmarkEnd w:id="0"/>
    </w:p>
    <w:p w14:paraId="6B53A361" w14:textId="77777777" w:rsidR="006053D5" w:rsidRPr="006053D5" w:rsidRDefault="006053D5" w:rsidP="007101A2">
      <w:pPr>
        <w:pStyle w:val="BodyText"/>
        <w:spacing w:line="240" w:lineRule="auto"/>
        <w:ind w:firstLine="0"/>
        <w:rPr>
          <w:vanish/>
        </w:rPr>
      </w:pPr>
      <w:r w:rsidRPr="006053D5">
        <w:rPr>
          <w:vanish/>
        </w:rPr>
        <w:t>..Title</w:t>
      </w:r>
    </w:p>
    <w:p w14:paraId="3CC4DBA3" w14:textId="7B2597BF" w:rsidR="004E1CF2" w:rsidRDefault="006053D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75CEA">
        <w:t>New York city charter</w:t>
      </w:r>
      <w:r w:rsidR="004E1CF2">
        <w:t>, in relation to</w:t>
      </w:r>
      <w:r w:rsidR="00873B26">
        <w:t xml:space="preserve"> </w:t>
      </w:r>
      <w:r w:rsidR="00BA002F">
        <w:t xml:space="preserve">creating a division within the department of small business services to assist street vendors and </w:t>
      </w:r>
      <w:r w:rsidR="00B734A6">
        <w:t xml:space="preserve">requiring the commissioner of small business services to </w:t>
      </w:r>
      <w:r w:rsidR="002F5C59">
        <w:t>update</w:t>
      </w:r>
      <w:r w:rsidR="00B734A6">
        <w:t xml:space="preserve"> the </w:t>
      </w:r>
      <w:r w:rsidR="00A75C3A">
        <w:t>department</w:t>
      </w:r>
      <w:r w:rsidR="00DC1A96">
        <w:t>’</w:t>
      </w:r>
      <w:r w:rsidR="00A75C3A">
        <w:t>s</w:t>
      </w:r>
      <w:r w:rsidR="00BA002F">
        <w:t xml:space="preserve"> </w:t>
      </w:r>
      <w:r w:rsidR="00ED449E">
        <w:t>programs</w:t>
      </w:r>
      <w:r w:rsidR="00B734A6">
        <w:t xml:space="preserve"> to facilitate </w:t>
      </w:r>
      <w:r w:rsidR="003F16D6">
        <w:t xml:space="preserve">street vendor </w:t>
      </w:r>
      <w:r w:rsidR="00B734A6">
        <w:t xml:space="preserve">access </w:t>
      </w:r>
    </w:p>
    <w:p w14:paraId="6C3B6C20" w14:textId="685997E7" w:rsidR="006053D5" w:rsidRPr="006053D5" w:rsidRDefault="006053D5" w:rsidP="007101A2">
      <w:pPr>
        <w:pStyle w:val="BodyText"/>
        <w:spacing w:line="240" w:lineRule="auto"/>
        <w:ind w:firstLine="0"/>
        <w:rPr>
          <w:vanish/>
        </w:rPr>
      </w:pPr>
      <w:r w:rsidRPr="006053D5">
        <w:rPr>
          <w:vanish/>
        </w:rPr>
        <w:t>..Body</w:t>
      </w:r>
    </w:p>
    <w:p w14:paraId="672AD3E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10F4C81" w14:textId="77777777" w:rsidR="004E1CF2" w:rsidRDefault="004E1CF2" w:rsidP="003B1FE8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72343FF" w14:textId="3006A6DA" w:rsidR="006A691C" w:rsidRDefault="006A691C" w:rsidP="5612B7F8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EF44C80" w14:textId="13DE0E54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56628">
        <w:t xml:space="preserve">Chapter 56 of the New York </w:t>
      </w:r>
      <w:proofErr w:type="gramStart"/>
      <w:r w:rsidR="00356628">
        <w:t>city</w:t>
      </w:r>
      <w:proofErr w:type="gramEnd"/>
      <w:r w:rsidR="00356628">
        <w:t xml:space="preserve"> charter is amended </w:t>
      </w:r>
      <w:r w:rsidR="00674F9B">
        <w:t xml:space="preserve">by adding </w:t>
      </w:r>
      <w:r w:rsidR="00356628">
        <w:t>a new section</w:t>
      </w:r>
      <w:r w:rsidR="00D93FBB">
        <w:t xml:space="preserve"> 1309</w:t>
      </w:r>
      <w:r w:rsidR="002B5088">
        <w:t>.1</w:t>
      </w:r>
      <w:r w:rsidR="00356628">
        <w:t xml:space="preserve"> to read as follows: </w:t>
      </w:r>
    </w:p>
    <w:p w14:paraId="671FF52C" w14:textId="05CCF301" w:rsidR="0025460D" w:rsidRPr="0025460D" w:rsidRDefault="00A11C08" w:rsidP="003035E5">
      <w:pPr>
        <w:spacing w:line="480" w:lineRule="auto"/>
        <w:jc w:val="both"/>
        <w:rPr>
          <w:u w:val="single"/>
        </w:rPr>
      </w:pPr>
      <w:r>
        <w:rPr>
          <w:u w:val="single"/>
        </w:rPr>
        <w:t>§ 13</w:t>
      </w:r>
      <w:r w:rsidR="000827E3">
        <w:rPr>
          <w:u w:val="single"/>
        </w:rPr>
        <w:t>09</w:t>
      </w:r>
      <w:r w:rsidR="002F3A75">
        <w:rPr>
          <w:u w:val="single"/>
        </w:rPr>
        <w:t>.1</w:t>
      </w:r>
      <w:r w:rsidR="003035E5">
        <w:rPr>
          <w:u w:val="single"/>
        </w:rPr>
        <w:t>.</w:t>
      </w:r>
      <w:r w:rsidR="000C5B92" w:rsidRPr="00E83632">
        <w:rPr>
          <w:u w:val="single"/>
        </w:rPr>
        <w:t xml:space="preserve"> Division of </w:t>
      </w:r>
      <w:r w:rsidR="00A14BBE">
        <w:rPr>
          <w:u w:val="single"/>
        </w:rPr>
        <w:t>s</w:t>
      </w:r>
      <w:r w:rsidR="000C5B92" w:rsidRPr="00E83632">
        <w:rPr>
          <w:u w:val="single"/>
        </w:rPr>
        <w:t xml:space="preserve">treet </w:t>
      </w:r>
      <w:r w:rsidR="00D661D3">
        <w:rPr>
          <w:u w:val="single"/>
        </w:rPr>
        <w:t>vendor</w:t>
      </w:r>
      <w:r w:rsidR="00D661D3" w:rsidRPr="00E83632">
        <w:rPr>
          <w:u w:val="single"/>
        </w:rPr>
        <w:t xml:space="preserve"> </w:t>
      </w:r>
      <w:r w:rsidR="00A14BBE">
        <w:rPr>
          <w:u w:val="single"/>
        </w:rPr>
        <w:t>a</w:t>
      </w:r>
      <w:r w:rsidR="000C5B92" w:rsidRPr="00E83632">
        <w:rPr>
          <w:u w:val="single"/>
        </w:rPr>
        <w:t xml:space="preserve">ssistance. </w:t>
      </w:r>
      <w:r w:rsidR="004B3490">
        <w:rPr>
          <w:u w:val="single"/>
        </w:rPr>
        <w:t xml:space="preserve">a. Definitions. </w:t>
      </w:r>
      <w:r w:rsidR="0025460D" w:rsidRPr="0025460D">
        <w:rPr>
          <w:u w:val="single"/>
        </w:rPr>
        <w:t xml:space="preserve">For purposes of this section, the following terms have the following meanings: </w:t>
      </w:r>
    </w:p>
    <w:p w14:paraId="500D87BA" w14:textId="15DE1CE4" w:rsidR="0025460D" w:rsidRPr="0025460D" w:rsidRDefault="0025460D" w:rsidP="0025460D">
      <w:pPr>
        <w:spacing w:line="480" w:lineRule="auto"/>
        <w:jc w:val="both"/>
        <w:rPr>
          <w:u w:val="single"/>
        </w:rPr>
      </w:pPr>
      <w:r w:rsidRPr="0025460D">
        <w:rPr>
          <w:u w:val="single"/>
        </w:rPr>
        <w:t xml:space="preserve">Food vendor. The term </w:t>
      </w:r>
      <w:r w:rsidR="004C1FB8">
        <w:rPr>
          <w:u w:val="single"/>
        </w:rPr>
        <w:t>“</w:t>
      </w:r>
      <w:r w:rsidRPr="0025460D">
        <w:rPr>
          <w:u w:val="single"/>
        </w:rPr>
        <w:t>food vendor</w:t>
      </w:r>
      <w:r w:rsidR="004C1FB8">
        <w:rPr>
          <w:u w:val="single"/>
        </w:rPr>
        <w:t>”</w:t>
      </w:r>
      <w:r w:rsidRPr="0025460D">
        <w:rPr>
          <w:u w:val="single"/>
        </w:rPr>
        <w:t xml:space="preserve"> has the same meaning as set forth in section 17-306</w:t>
      </w:r>
      <w:r w:rsidR="007D361A">
        <w:rPr>
          <w:u w:val="single"/>
        </w:rPr>
        <w:t xml:space="preserve"> of the administrative code</w:t>
      </w:r>
      <w:r w:rsidRPr="0025460D">
        <w:rPr>
          <w:u w:val="single"/>
        </w:rPr>
        <w:t>.</w:t>
      </w:r>
    </w:p>
    <w:p w14:paraId="321CD63E" w14:textId="529B7223" w:rsidR="0025460D" w:rsidRDefault="0025460D" w:rsidP="00595589">
      <w:pPr>
        <w:spacing w:line="480" w:lineRule="auto"/>
        <w:jc w:val="both"/>
        <w:rPr>
          <w:u w:val="single"/>
        </w:rPr>
      </w:pPr>
      <w:r w:rsidRPr="0025460D">
        <w:rPr>
          <w:u w:val="single"/>
        </w:rPr>
        <w:t xml:space="preserve">General vendor. The term </w:t>
      </w:r>
      <w:r w:rsidR="004C1FB8">
        <w:rPr>
          <w:u w:val="single"/>
        </w:rPr>
        <w:t>“</w:t>
      </w:r>
      <w:r w:rsidRPr="0025460D">
        <w:rPr>
          <w:u w:val="single"/>
        </w:rPr>
        <w:t>general vendor</w:t>
      </w:r>
      <w:r w:rsidR="004C1FB8">
        <w:rPr>
          <w:u w:val="single"/>
        </w:rPr>
        <w:t>”</w:t>
      </w:r>
      <w:r w:rsidRPr="0025460D">
        <w:rPr>
          <w:u w:val="single"/>
        </w:rPr>
        <w:t xml:space="preserve"> has the same meaning as set forth in section 20-452</w:t>
      </w:r>
      <w:r w:rsidR="007D361A">
        <w:rPr>
          <w:u w:val="single"/>
        </w:rPr>
        <w:t xml:space="preserve"> of the administrative code</w:t>
      </w:r>
      <w:r w:rsidRPr="0025460D">
        <w:rPr>
          <w:u w:val="single"/>
        </w:rPr>
        <w:t>.</w:t>
      </w:r>
    </w:p>
    <w:p w14:paraId="6CB39D70" w14:textId="1980005C" w:rsidR="00B2499C" w:rsidRDefault="0025460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4624F8">
        <w:rPr>
          <w:u w:val="single"/>
        </w:rPr>
        <w:t xml:space="preserve">Responsibilities of the division. </w:t>
      </w:r>
      <w:r w:rsidR="009677E1">
        <w:rPr>
          <w:u w:val="single"/>
        </w:rPr>
        <w:t xml:space="preserve">1. </w:t>
      </w:r>
      <w:r w:rsidR="00E83632">
        <w:rPr>
          <w:u w:val="single"/>
        </w:rPr>
        <w:t xml:space="preserve">There </w:t>
      </w:r>
      <w:r w:rsidR="00A14BBE">
        <w:rPr>
          <w:u w:val="single"/>
        </w:rPr>
        <w:t xml:space="preserve">shall be a division of street </w:t>
      </w:r>
      <w:r w:rsidR="00993387">
        <w:rPr>
          <w:u w:val="single"/>
        </w:rPr>
        <w:t xml:space="preserve">vendor </w:t>
      </w:r>
      <w:r w:rsidR="002E4BC4">
        <w:rPr>
          <w:u w:val="single"/>
        </w:rPr>
        <w:t>assistance</w:t>
      </w:r>
      <w:r w:rsidR="003E4686">
        <w:rPr>
          <w:u w:val="single"/>
        </w:rPr>
        <w:t xml:space="preserve"> within the department</w:t>
      </w:r>
      <w:r w:rsidR="002E4BC4">
        <w:rPr>
          <w:u w:val="single"/>
        </w:rPr>
        <w:t>.</w:t>
      </w:r>
      <w:r w:rsidR="00A14BBE">
        <w:rPr>
          <w:u w:val="single"/>
        </w:rPr>
        <w:t xml:space="preserve"> </w:t>
      </w:r>
      <w:r w:rsidR="009E4331">
        <w:rPr>
          <w:u w:val="single"/>
        </w:rPr>
        <w:t>S</w:t>
      </w:r>
      <w:r w:rsidR="000A548B">
        <w:rPr>
          <w:u w:val="single"/>
        </w:rPr>
        <w:t>uch division</w:t>
      </w:r>
      <w:r w:rsidR="00A14BBE">
        <w:rPr>
          <w:u w:val="single"/>
        </w:rPr>
        <w:t xml:space="preserve"> shall</w:t>
      </w:r>
      <w:r w:rsidR="00B2499C">
        <w:rPr>
          <w:u w:val="single"/>
        </w:rPr>
        <w:t>:</w:t>
      </w:r>
    </w:p>
    <w:p w14:paraId="1753E30A" w14:textId="26745221" w:rsidR="0078423D" w:rsidRDefault="009677E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B2499C">
        <w:rPr>
          <w:u w:val="single"/>
        </w:rPr>
        <w:t xml:space="preserve"> Serve </w:t>
      </w:r>
      <w:r w:rsidR="003261D2">
        <w:rPr>
          <w:u w:val="single"/>
        </w:rPr>
        <w:t xml:space="preserve">as a clearinghouse for </w:t>
      </w:r>
      <w:r w:rsidR="00A177CA">
        <w:rPr>
          <w:u w:val="single"/>
        </w:rPr>
        <w:t xml:space="preserve">the provision of </w:t>
      </w:r>
      <w:r w:rsidR="00063101">
        <w:rPr>
          <w:u w:val="single"/>
        </w:rPr>
        <w:t xml:space="preserve">services </w:t>
      </w:r>
      <w:r w:rsidR="00A177CA">
        <w:rPr>
          <w:u w:val="single"/>
        </w:rPr>
        <w:t>and</w:t>
      </w:r>
      <w:r w:rsidR="00F21EF1">
        <w:rPr>
          <w:u w:val="single"/>
        </w:rPr>
        <w:t xml:space="preserve"> resources</w:t>
      </w:r>
      <w:r w:rsidR="009E5F70">
        <w:rPr>
          <w:u w:val="single"/>
        </w:rPr>
        <w:t xml:space="preserve"> </w:t>
      </w:r>
      <w:r w:rsidR="00EC0020">
        <w:rPr>
          <w:u w:val="single"/>
        </w:rPr>
        <w:t>relating to business and economic development</w:t>
      </w:r>
      <w:r w:rsidR="009A76F4">
        <w:rPr>
          <w:u w:val="single"/>
        </w:rPr>
        <w:t xml:space="preserve"> </w:t>
      </w:r>
      <w:r w:rsidR="003261D2">
        <w:rPr>
          <w:u w:val="single"/>
        </w:rPr>
        <w:t xml:space="preserve">to </w:t>
      </w:r>
      <w:r w:rsidR="005B5A90">
        <w:rPr>
          <w:u w:val="single"/>
        </w:rPr>
        <w:t>food vendors and general vendors</w:t>
      </w:r>
      <w:r w:rsidR="00B2499C">
        <w:rPr>
          <w:u w:val="single"/>
        </w:rPr>
        <w:t>;</w:t>
      </w:r>
      <w:r w:rsidR="00D17F5C">
        <w:rPr>
          <w:u w:val="single"/>
        </w:rPr>
        <w:t xml:space="preserve"> </w:t>
      </w:r>
    </w:p>
    <w:p w14:paraId="65EBFFAB" w14:textId="4FDE0EA6" w:rsidR="000A4564" w:rsidRDefault="009677E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A17B6A">
        <w:rPr>
          <w:u w:val="single"/>
        </w:rPr>
        <w:t xml:space="preserve"> </w:t>
      </w:r>
      <w:r w:rsidR="00B2499C">
        <w:rPr>
          <w:u w:val="single"/>
        </w:rPr>
        <w:t xml:space="preserve">Publish </w:t>
      </w:r>
      <w:r w:rsidR="00C37B63">
        <w:rPr>
          <w:u w:val="single"/>
        </w:rPr>
        <w:t xml:space="preserve">on </w:t>
      </w:r>
      <w:r w:rsidR="00B2499C">
        <w:rPr>
          <w:u w:val="single"/>
        </w:rPr>
        <w:t>the department</w:t>
      </w:r>
      <w:r w:rsidR="00EC0020">
        <w:rPr>
          <w:u w:val="single"/>
        </w:rPr>
        <w:t>’s website</w:t>
      </w:r>
      <w:r w:rsidR="00C37B63">
        <w:rPr>
          <w:u w:val="single"/>
        </w:rPr>
        <w:t xml:space="preserve"> </w:t>
      </w:r>
      <w:r w:rsidR="0083000B">
        <w:rPr>
          <w:u w:val="single"/>
        </w:rPr>
        <w:t xml:space="preserve">a list of </w:t>
      </w:r>
      <w:r w:rsidR="007A695B">
        <w:rPr>
          <w:u w:val="single"/>
        </w:rPr>
        <w:t xml:space="preserve">such </w:t>
      </w:r>
      <w:r w:rsidR="00063101">
        <w:rPr>
          <w:u w:val="single"/>
        </w:rPr>
        <w:t xml:space="preserve">services </w:t>
      </w:r>
      <w:r w:rsidR="005F684B">
        <w:rPr>
          <w:u w:val="single"/>
        </w:rPr>
        <w:t>and</w:t>
      </w:r>
      <w:r w:rsidR="0083000B">
        <w:rPr>
          <w:u w:val="single"/>
        </w:rPr>
        <w:t xml:space="preserve"> resources</w:t>
      </w:r>
      <w:r w:rsidR="007A695B">
        <w:rPr>
          <w:u w:val="single"/>
        </w:rPr>
        <w:t xml:space="preserve"> </w:t>
      </w:r>
      <w:r w:rsidR="005F684B">
        <w:rPr>
          <w:u w:val="single"/>
        </w:rPr>
        <w:t>that</w:t>
      </w:r>
      <w:r w:rsidR="0083000B">
        <w:rPr>
          <w:u w:val="single"/>
        </w:rPr>
        <w:t xml:space="preserve"> </w:t>
      </w:r>
      <w:r w:rsidR="004D57E7">
        <w:rPr>
          <w:u w:val="single"/>
        </w:rPr>
        <w:t>food</w:t>
      </w:r>
      <w:r w:rsidR="0083000B">
        <w:rPr>
          <w:u w:val="single"/>
        </w:rPr>
        <w:t xml:space="preserve"> vendors</w:t>
      </w:r>
      <w:r w:rsidR="004D57E7">
        <w:rPr>
          <w:u w:val="single"/>
        </w:rPr>
        <w:t xml:space="preserve"> and general vendors</w:t>
      </w:r>
      <w:r w:rsidR="0083000B">
        <w:rPr>
          <w:u w:val="single"/>
        </w:rPr>
        <w:t xml:space="preserve"> may </w:t>
      </w:r>
      <w:r w:rsidR="00071A6F">
        <w:rPr>
          <w:u w:val="single"/>
        </w:rPr>
        <w:t>utilize</w:t>
      </w:r>
      <w:r w:rsidR="00B2499C">
        <w:rPr>
          <w:u w:val="single"/>
        </w:rPr>
        <w:t>;</w:t>
      </w:r>
      <w:r w:rsidR="0083000B">
        <w:rPr>
          <w:u w:val="single"/>
        </w:rPr>
        <w:t xml:space="preserve"> </w:t>
      </w:r>
    </w:p>
    <w:p w14:paraId="3C1B9948" w14:textId="14E4E8CC" w:rsidR="00FC16BC" w:rsidRDefault="009677E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0A4564">
        <w:rPr>
          <w:u w:val="single"/>
        </w:rPr>
        <w:t xml:space="preserve"> Assist food vendors and general vendors in applying for </w:t>
      </w:r>
      <w:r w:rsidR="006044F1">
        <w:rPr>
          <w:u w:val="single"/>
        </w:rPr>
        <w:t xml:space="preserve">and accessing </w:t>
      </w:r>
      <w:r w:rsidR="007405BF">
        <w:rPr>
          <w:u w:val="single"/>
        </w:rPr>
        <w:t xml:space="preserve">the </w:t>
      </w:r>
      <w:r w:rsidR="000A4564">
        <w:rPr>
          <w:u w:val="single"/>
        </w:rPr>
        <w:t>department</w:t>
      </w:r>
      <w:r w:rsidR="007405BF">
        <w:rPr>
          <w:u w:val="single"/>
        </w:rPr>
        <w:t>’s</w:t>
      </w:r>
      <w:r w:rsidR="000A4564">
        <w:rPr>
          <w:u w:val="single"/>
        </w:rPr>
        <w:t xml:space="preserve"> programs</w:t>
      </w:r>
      <w:r w:rsidR="001E1AA0">
        <w:rPr>
          <w:u w:val="single"/>
        </w:rPr>
        <w:t>;</w:t>
      </w:r>
    </w:p>
    <w:p w14:paraId="0839BA4C" w14:textId="59DCDF24" w:rsidR="00A17B6A" w:rsidRDefault="009677E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(d)</w:t>
      </w:r>
      <w:r w:rsidR="00FC16BC">
        <w:rPr>
          <w:u w:val="single"/>
        </w:rPr>
        <w:t xml:space="preserve"> Collaborate with the office of street vendor enforcement </w:t>
      </w:r>
      <w:r w:rsidR="00FC16BC">
        <w:rPr>
          <w:color w:val="000000"/>
          <w:u w:val="single"/>
          <w:shd w:val="clear" w:color="auto" w:fill="FFFFFF"/>
        </w:rPr>
        <w:t xml:space="preserve">to </w:t>
      </w:r>
      <w:r w:rsidR="00590B33">
        <w:rPr>
          <w:color w:val="000000"/>
          <w:u w:val="single"/>
          <w:shd w:val="clear" w:color="auto" w:fill="FFFFFF"/>
        </w:rPr>
        <w:t xml:space="preserve">offer </w:t>
      </w:r>
      <w:r w:rsidR="00FC16BC">
        <w:rPr>
          <w:color w:val="000000"/>
          <w:u w:val="single"/>
          <w:shd w:val="clear" w:color="auto" w:fill="FFFFFF"/>
        </w:rPr>
        <w:t>training</w:t>
      </w:r>
      <w:r w:rsidR="004879F9">
        <w:rPr>
          <w:color w:val="000000"/>
          <w:u w:val="single"/>
          <w:shd w:val="clear" w:color="auto" w:fill="FFFFFF"/>
        </w:rPr>
        <w:t xml:space="preserve"> and</w:t>
      </w:r>
      <w:r w:rsidR="00D728E8">
        <w:rPr>
          <w:color w:val="000000"/>
          <w:u w:val="single"/>
          <w:shd w:val="clear" w:color="auto" w:fill="FFFFFF"/>
        </w:rPr>
        <w:t xml:space="preserve"> education</w:t>
      </w:r>
      <w:r w:rsidR="00126E62">
        <w:rPr>
          <w:color w:val="000000"/>
          <w:u w:val="single"/>
          <w:shd w:val="clear" w:color="auto" w:fill="FFFFFF"/>
        </w:rPr>
        <w:t xml:space="preserve"> </w:t>
      </w:r>
      <w:r w:rsidR="00D728E8">
        <w:rPr>
          <w:color w:val="000000"/>
          <w:u w:val="single"/>
          <w:shd w:val="clear" w:color="auto" w:fill="FFFFFF"/>
        </w:rPr>
        <w:t xml:space="preserve">and </w:t>
      </w:r>
      <w:r w:rsidR="00126E62">
        <w:rPr>
          <w:color w:val="000000"/>
          <w:u w:val="single"/>
          <w:shd w:val="clear" w:color="auto" w:fill="FFFFFF"/>
        </w:rPr>
        <w:t>conduct</w:t>
      </w:r>
      <w:r w:rsidR="00FC16BC">
        <w:rPr>
          <w:color w:val="000000"/>
          <w:u w:val="single"/>
          <w:shd w:val="clear" w:color="auto" w:fill="FFFFFF"/>
        </w:rPr>
        <w:t xml:space="preserve"> outreach </w:t>
      </w:r>
      <w:r w:rsidR="00515AAC">
        <w:rPr>
          <w:color w:val="000000"/>
          <w:u w:val="single"/>
          <w:shd w:val="clear" w:color="auto" w:fill="FFFFFF"/>
        </w:rPr>
        <w:t xml:space="preserve">in the designated citywide languages, as such term is defined in section 23-1101, </w:t>
      </w:r>
      <w:r w:rsidR="00FC16BC">
        <w:rPr>
          <w:color w:val="000000"/>
          <w:u w:val="single"/>
          <w:shd w:val="clear" w:color="auto" w:fill="FFFFFF"/>
        </w:rPr>
        <w:t xml:space="preserve">to all </w:t>
      </w:r>
      <w:r w:rsidR="00F357C8">
        <w:rPr>
          <w:color w:val="000000"/>
          <w:u w:val="single"/>
          <w:shd w:val="clear" w:color="auto" w:fill="FFFFFF"/>
        </w:rPr>
        <w:t>food</w:t>
      </w:r>
      <w:r w:rsidR="00FC16BC">
        <w:rPr>
          <w:color w:val="000000"/>
          <w:u w:val="single"/>
          <w:shd w:val="clear" w:color="auto" w:fill="FFFFFF"/>
        </w:rPr>
        <w:t xml:space="preserve"> vendors</w:t>
      </w:r>
      <w:r w:rsidR="00F357C8">
        <w:rPr>
          <w:color w:val="000000"/>
          <w:u w:val="single"/>
          <w:shd w:val="clear" w:color="auto" w:fill="FFFFFF"/>
        </w:rPr>
        <w:t xml:space="preserve"> and general vendors</w:t>
      </w:r>
      <w:r w:rsidR="00FC16BC">
        <w:rPr>
          <w:color w:val="000000"/>
          <w:u w:val="single"/>
          <w:shd w:val="clear" w:color="auto" w:fill="FFFFFF"/>
        </w:rPr>
        <w:t xml:space="preserve"> on entrepreneurship and compliance with all applicable local laws</w:t>
      </w:r>
      <w:r w:rsidR="000D0F4A">
        <w:rPr>
          <w:color w:val="000000"/>
          <w:u w:val="single"/>
          <w:shd w:val="clear" w:color="auto" w:fill="FFFFFF"/>
        </w:rPr>
        <w:t>, rules,</w:t>
      </w:r>
      <w:r w:rsidR="00FC16BC">
        <w:rPr>
          <w:color w:val="000000"/>
          <w:u w:val="single"/>
          <w:shd w:val="clear" w:color="auto" w:fill="FFFFFF"/>
        </w:rPr>
        <w:t xml:space="preserve"> and regulations</w:t>
      </w:r>
      <w:r w:rsidR="002332D8">
        <w:rPr>
          <w:color w:val="000000"/>
          <w:u w:val="single"/>
          <w:shd w:val="clear" w:color="auto" w:fill="FFFFFF"/>
        </w:rPr>
        <w:t>, including but not limited to such laws, rules, and regulations</w:t>
      </w:r>
      <w:r w:rsidR="008F48C7">
        <w:rPr>
          <w:color w:val="000000"/>
          <w:u w:val="single"/>
          <w:shd w:val="clear" w:color="auto" w:fill="FFFFFF"/>
        </w:rPr>
        <w:t xml:space="preserve"> </w:t>
      </w:r>
      <w:r w:rsidR="002332D8">
        <w:rPr>
          <w:color w:val="000000"/>
          <w:u w:val="single"/>
          <w:shd w:val="clear" w:color="auto" w:fill="FFFFFF"/>
        </w:rPr>
        <w:t>concerning</w:t>
      </w:r>
      <w:r w:rsidR="007E4572">
        <w:rPr>
          <w:color w:val="000000"/>
          <w:u w:val="single"/>
          <w:shd w:val="clear" w:color="auto" w:fill="FFFFFF"/>
        </w:rPr>
        <w:t xml:space="preserve"> legal vending locations</w:t>
      </w:r>
      <w:r w:rsidR="0097145C">
        <w:rPr>
          <w:color w:val="000000"/>
          <w:u w:val="single"/>
          <w:shd w:val="clear" w:color="auto" w:fill="FFFFFF"/>
        </w:rPr>
        <w:t xml:space="preserve"> </w:t>
      </w:r>
      <w:r w:rsidR="007E4572">
        <w:rPr>
          <w:color w:val="000000"/>
          <w:u w:val="single"/>
          <w:shd w:val="clear" w:color="auto" w:fill="FFFFFF"/>
        </w:rPr>
        <w:t>and time, place</w:t>
      </w:r>
      <w:r w:rsidR="0097145C">
        <w:rPr>
          <w:color w:val="000000"/>
          <w:u w:val="single"/>
          <w:shd w:val="clear" w:color="auto" w:fill="FFFFFF"/>
        </w:rPr>
        <w:t>,</w:t>
      </w:r>
      <w:r w:rsidR="007E4572">
        <w:rPr>
          <w:color w:val="000000"/>
          <w:u w:val="single"/>
          <w:shd w:val="clear" w:color="auto" w:fill="FFFFFF"/>
        </w:rPr>
        <w:t xml:space="preserve"> and manner </w:t>
      </w:r>
      <w:r w:rsidR="00A23A69">
        <w:rPr>
          <w:color w:val="000000"/>
          <w:u w:val="single"/>
          <w:shd w:val="clear" w:color="auto" w:fill="FFFFFF"/>
        </w:rPr>
        <w:t>restrictions</w:t>
      </w:r>
      <w:r w:rsidR="002332D8">
        <w:rPr>
          <w:color w:val="000000"/>
          <w:u w:val="single"/>
          <w:shd w:val="clear" w:color="auto" w:fill="FFFFFF"/>
        </w:rPr>
        <w:t xml:space="preserve"> applicable to vending</w:t>
      </w:r>
      <w:r w:rsidR="001E1AA0">
        <w:rPr>
          <w:u w:val="single"/>
        </w:rPr>
        <w:t>;</w:t>
      </w:r>
    </w:p>
    <w:p w14:paraId="1F648921" w14:textId="6A980B2A" w:rsidR="00190EA2" w:rsidRDefault="009677E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7330D3">
        <w:rPr>
          <w:u w:val="single"/>
        </w:rPr>
        <w:t>e</w:t>
      </w:r>
      <w:r>
        <w:rPr>
          <w:u w:val="single"/>
        </w:rPr>
        <w:t>)</w:t>
      </w:r>
      <w:r w:rsidR="00190EA2">
        <w:rPr>
          <w:u w:val="single"/>
        </w:rPr>
        <w:t xml:space="preserve"> </w:t>
      </w:r>
      <w:r w:rsidR="00680602">
        <w:rPr>
          <w:u w:val="single"/>
        </w:rPr>
        <w:t xml:space="preserve">Create business development programs specific to </w:t>
      </w:r>
      <w:r w:rsidR="00BA064E">
        <w:rPr>
          <w:u w:val="single"/>
        </w:rPr>
        <w:t xml:space="preserve">food vendors and </w:t>
      </w:r>
      <w:r w:rsidR="00D14D4C">
        <w:rPr>
          <w:u w:val="single"/>
        </w:rPr>
        <w:t>general vendors;</w:t>
      </w:r>
      <w:r w:rsidR="00680602">
        <w:rPr>
          <w:u w:val="single"/>
        </w:rPr>
        <w:t xml:space="preserve"> </w:t>
      </w:r>
    </w:p>
    <w:p w14:paraId="052D3B64" w14:textId="124F2B5D" w:rsidR="004A7451" w:rsidRDefault="009677E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7330D3">
        <w:rPr>
          <w:u w:val="single"/>
        </w:rPr>
        <w:t>f</w:t>
      </w:r>
      <w:r>
        <w:rPr>
          <w:u w:val="single"/>
        </w:rPr>
        <w:t>)</w:t>
      </w:r>
      <w:r w:rsidR="007E29F1">
        <w:rPr>
          <w:u w:val="single"/>
        </w:rPr>
        <w:t xml:space="preserve"> </w:t>
      </w:r>
      <w:r w:rsidR="006B29D8">
        <w:rPr>
          <w:u w:val="single"/>
        </w:rPr>
        <w:t>Review all department programs and recommend to the commissioner which such</w:t>
      </w:r>
      <w:r w:rsidR="000A28A0">
        <w:rPr>
          <w:u w:val="single"/>
        </w:rPr>
        <w:t xml:space="preserve"> </w:t>
      </w:r>
      <w:r w:rsidR="006B29D8">
        <w:rPr>
          <w:u w:val="single"/>
        </w:rPr>
        <w:t xml:space="preserve">programs food vendors and general vendors should be </w:t>
      </w:r>
      <w:r w:rsidR="000E424B">
        <w:rPr>
          <w:u w:val="single"/>
        </w:rPr>
        <w:t>permitted</w:t>
      </w:r>
      <w:r w:rsidR="00925C69">
        <w:rPr>
          <w:u w:val="single"/>
        </w:rPr>
        <w:t xml:space="preserve"> to access</w:t>
      </w:r>
      <w:r w:rsidR="006B29D8">
        <w:rPr>
          <w:u w:val="single"/>
        </w:rPr>
        <w:t>;</w:t>
      </w:r>
      <w:r w:rsidR="00E645BE">
        <w:rPr>
          <w:u w:val="single"/>
        </w:rPr>
        <w:t xml:space="preserve"> </w:t>
      </w:r>
      <w:r w:rsidR="007A5D99">
        <w:rPr>
          <w:u w:val="single"/>
        </w:rPr>
        <w:t>and</w:t>
      </w:r>
    </w:p>
    <w:p w14:paraId="067E7808" w14:textId="1BA12C5D" w:rsidR="008F757A" w:rsidRDefault="009677E1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7330D3">
        <w:rPr>
          <w:u w:val="single"/>
        </w:rPr>
        <w:t>g</w:t>
      </w:r>
      <w:r>
        <w:rPr>
          <w:u w:val="single"/>
        </w:rPr>
        <w:t>)</w:t>
      </w:r>
      <w:r w:rsidR="004A7451">
        <w:rPr>
          <w:u w:val="single"/>
        </w:rPr>
        <w:t xml:space="preserve"> </w:t>
      </w:r>
      <w:r w:rsidR="001E1AA0">
        <w:rPr>
          <w:u w:val="single"/>
        </w:rPr>
        <w:t xml:space="preserve">Review all department programs and recommend to the commissioner </w:t>
      </w:r>
      <w:r w:rsidR="00483031">
        <w:rPr>
          <w:u w:val="single"/>
        </w:rPr>
        <w:t xml:space="preserve">any administrative requirements for such programs that should be removed or adjusted </w:t>
      </w:r>
      <w:r w:rsidR="001C036D">
        <w:rPr>
          <w:u w:val="single"/>
        </w:rPr>
        <w:t>to facilitate access for</w:t>
      </w:r>
      <w:r w:rsidR="00483031">
        <w:rPr>
          <w:u w:val="single"/>
        </w:rPr>
        <w:t xml:space="preserve"> food vendor</w:t>
      </w:r>
      <w:r w:rsidR="00925C69">
        <w:rPr>
          <w:u w:val="single"/>
        </w:rPr>
        <w:t xml:space="preserve"> and general vendor applicants</w:t>
      </w:r>
      <w:r w:rsidR="007B005B">
        <w:rPr>
          <w:u w:val="single"/>
        </w:rPr>
        <w:t>.</w:t>
      </w:r>
      <w:r w:rsidR="00F149DB">
        <w:rPr>
          <w:u w:val="single"/>
        </w:rPr>
        <w:t xml:space="preserve"> </w:t>
      </w:r>
    </w:p>
    <w:p w14:paraId="6CBD0B2E" w14:textId="096957A6" w:rsidR="000442CA" w:rsidRDefault="000442CA" w:rsidP="00DF01A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577376">
        <w:rPr>
          <w:u w:val="single"/>
        </w:rPr>
        <w:t xml:space="preserve">The division shall </w:t>
      </w:r>
      <w:r w:rsidR="00126E62">
        <w:rPr>
          <w:u w:val="single"/>
        </w:rPr>
        <w:t>offer</w:t>
      </w:r>
      <w:r w:rsidR="00577376">
        <w:rPr>
          <w:u w:val="single"/>
        </w:rPr>
        <w:t xml:space="preserve"> </w:t>
      </w:r>
      <w:r w:rsidR="00577376">
        <w:rPr>
          <w:color w:val="000000"/>
          <w:u w:val="single"/>
          <w:shd w:val="clear" w:color="auto" w:fill="FFFFFF"/>
        </w:rPr>
        <w:t>training</w:t>
      </w:r>
      <w:r w:rsidR="00126E62">
        <w:rPr>
          <w:color w:val="000000"/>
          <w:u w:val="single"/>
          <w:shd w:val="clear" w:color="auto" w:fill="FFFFFF"/>
        </w:rPr>
        <w:t xml:space="preserve"> and education</w:t>
      </w:r>
      <w:r w:rsidR="00890864">
        <w:rPr>
          <w:color w:val="000000"/>
          <w:u w:val="single"/>
          <w:shd w:val="clear" w:color="auto" w:fill="FFFFFF"/>
        </w:rPr>
        <w:t xml:space="preserve"> and </w:t>
      </w:r>
      <w:r w:rsidR="00126E62">
        <w:rPr>
          <w:color w:val="000000"/>
          <w:u w:val="single"/>
          <w:shd w:val="clear" w:color="auto" w:fill="FFFFFF"/>
        </w:rPr>
        <w:t xml:space="preserve">conduct </w:t>
      </w:r>
      <w:r w:rsidR="00890864">
        <w:rPr>
          <w:color w:val="000000"/>
          <w:u w:val="single"/>
          <w:shd w:val="clear" w:color="auto" w:fill="FFFFFF"/>
        </w:rPr>
        <w:t>outreach</w:t>
      </w:r>
      <w:r w:rsidR="00577376">
        <w:rPr>
          <w:color w:val="000000"/>
          <w:u w:val="single"/>
          <w:shd w:val="clear" w:color="auto" w:fill="FFFFFF"/>
        </w:rPr>
        <w:t xml:space="preserve"> required under subparagraph (d) of paragraph 1 of this subdivision </w:t>
      </w:r>
      <w:r w:rsidR="00890864">
        <w:rPr>
          <w:color w:val="000000"/>
          <w:u w:val="single"/>
          <w:shd w:val="clear" w:color="auto" w:fill="FFFFFF"/>
        </w:rPr>
        <w:t>on a monthly basis</w:t>
      </w:r>
      <w:r w:rsidR="004879F9">
        <w:rPr>
          <w:color w:val="000000"/>
          <w:u w:val="single"/>
          <w:shd w:val="clear" w:color="auto" w:fill="FFFFFF"/>
        </w:rPr>
        <w:t>. The division shall focus the outreach required under such subparagraph</w:t>
      </w:r>
      <w:r w:rsidR="00DF01AC">
        <w:rPr>
          <w:color w:val="000000"/>
          <w:u w:val="single"/>
          <w:shd w:val="clear" w:color="auto" w:fill="FFFFFF"/>
        </w:rPr>
        <w:t xml:space="preserve"> </w:t>
      </w:r>
      <w:r w:rsidR="00577376">
        <w:rPr>
          <w:color w:val="000000"/>
          <w:u w:val="single"/>
          <w:shd w:val="clear" w:color="auto" w:fill="FFFFFF"/>
        </w:rPr>
        <w:t xml:space="preserve">in </w:t>
      </w:r>
      <w:r w:rsidR="004879F9">
        <w:rPr>
          <w:color w:val="000000"/>
          <w:u w:val="single"/>
          <w:shd w:val="clear" w:color="auto" w:fill="FFFFFF"/>
        </w:rPr>
        <w:t>areas</w:t>
      </w:r>
      <w:r w:rsidR="00577376">
        <w:rPr>
          <w:color w:val="000000"/>
          <w:u w:val="single"/>
          <w:shd w:val="clear" w:color="auto" w:fill="FFFFFF"/>
        </w:rPr>
        <w:t xml:space="preserve"> that have a high density of </w:t>
      </w:r>
      <w:r w:rsidR="00DF01AC">
        <w:rPr>
          <w:color w:val="000000"/>
          <w:u w:val="single"/>
          <w:shd w:val="clear" w:color="auto" w:fill="FFFFFF"/>
        </w:rPr>
        <w:t>food vendors or general vendors</w:t>
      </w:r>
      <w:r w:rsidR="00577376">
        <w:rPr>
          <w:color w:val="000000"/>
          <w:u w:val="single"/>
          <w:shd w:val="clear" w:color="auto" w:fill="FFFFFF"/>
        </w:rPr>
        <w:t xml:space="preserve"> </w:t>
      </w:r>
      <w:r w:rsidR="008563D7">
        <w:rPr>
          <w:color w:val="000000"/>
          <w:u w:val="single"/>
          <w:shd w:val="clear" w:color="auto" w:fill="FFFFFF"/>
        </w:rPr>
        <w:t>and</w:t>
      </w:r>
      <w:r w:rsidR="00577376">
        <w:rPr>
          <w:color w:val="000000"/>
          <w:u w:val="single"/>
          <w:shd w:val="clear" w:color="auto" w:fill="FFFFFF"/>
        </w:rPr>
        <w:t xml:space="preserve"> in </w:t>
      </w:r>
      <w:r w:rsidR="00402DBD">
        <w:rPr>
          <w:color w:val="000000"/>
          <w:u w:val="single"/>
          <w:shd w:val="clear" w:color="auto" w:fill="FFFFFF"/>
        </w:rPr>
        <w:t xml:space="preserve">any </w:t>
      </w:r>
      <w:r w:rsidR="00842526">
        <w:rPr>
          <w:color w:val="000000"/>
          <w:u w:val="single"/>
          <w:shd w:val="clear" w:color="auto" w:fill="FFFFFF"/>
        </w:rPr>
        <w:t>areas</w:t>
      </w:r>
      <w:r w:rsidR="00DF01AC">
        <w:rPr>
          <w:color w:val="000000"/>
          <w:u w:val="single"/>
          <w:shd w:val="clear" w:color="auto" w:fill="FFFFFF"/>
        </w:rPr>
        <w:t xml:space="preserve"> </w:t>
      </w:r>
      <w:r w:rsidR="00842526">
        <w:rPr>
          <w:color w:val="000000"/>
          <w:u w:val="single"/>
          <w:shd w:val="clear" w:color="auto" w:fill="FFFFFF"/>
        </w:rPr>
        <w:t xml:space="preserve">identified by the </w:t>
      </w:r>
      <w:r w:rsidR="00842526">
        <w:rPr>
          <w:u w:val="single"/>
        </w:rPr>
        <w:t xml:space="preserve">office of street vendor enforcement </w:t>
      </w:r>
      <w:r w:rsidR="00652850">
        <w:rPr>
          <w:u w:val="single"/>
        </w:rPr>
        <w:t xml:space="preserve">as </w:t>
      </w:r>
      <w:r w:rsidR="00DF01AC">
        <w:rPr>
          <w:color w:val="000000"/>
          <w:u w:val="single"/>
          <w:shd w:val="clear" w:color="auto" w:fill="FFFFFF"/>
        </w:rPr>
        <w:t>featuring a high level of complaints about food vendor or general vendor activity</w:t>
      </w:r>
      <w:r w:rsidR="00577376">
        <w:rPr>
          <w:color w:val="000000"/>
          <w:u w:val="single"/>
          <w:shd w:val="clear" w:color="auto" w:fill="FFFFFF"/>
        </w:rPr>
        <w:t xml:space="preserve">. </w:t>
      </w:r>
    </w:p>
    <w:p w14:paraId="168054D4" w14:textId="04EB44E4" w:rsidR="007B7AF9" w:rsidRDefault="007B7AF9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7B4C15">
        <w:rPr>
          <w:u w:val="single"/>
        </w:rPr>
        <w:t xml:space="preserve">Responsibilities of the commissioner. 1. </w:t>
      </w:r>
      <w:r>
        <w:rPr>
          <w:u w:val="single"/>
        </w:rPr>
        <w:t xml:space="preserve">The commissioner shall update department programs to permit access to food vendors and general vendors based on recommendations made by the division </w:t>
      </w:r>
      <w:r w:rsidR="0069096D">
        <w:rPr>
          <w:u w:val="single"/>
        </w:rPr>
        <w:t xml:space="preserve">of street </w:t>
      </w:r>
      <w:r w:rsidR="00C5718B">
        <w:rPr>
          <w:u w:val="single"/>
        </w:rPr>
        <w:t xml:space="preserve">vendor </w:t>
      </w:r>
      <w:r w:rsidR="0069096D">
        <w:rPr>
          <w:u w:val="single"/>
        </w:rPr>
        <w:t xml:space="preserve">assistance </w:t>
      </w:r>
      <w:r>
        <w:rPr>
          <w:u w:val="single"/>
        </w:rPr>
        <w:t xml:space="preserve">pursuant to </w:t>
      </w:r>
      <w:r w:rsidR="001F6BCB">
        <w:rPr>
          <w:u w:val="single"/>
        </w:rPr>
        <w:t>subparagraph (</w:t>
      </w:r>
      <w:r w:rsidR="007330D3">
        <w:rPr>
          <w:u w:val="single"/>
        </w:rPr>
        <w:t>f</w:t>
      </w:r>
      <w:r w:rsidR="001F6BCB">
        <w:rPr>
          <w:u w:val="single"/>
        </w:rPr>
        <w:t xml:space="preserve">) of </w:t>
      </w:r>
      <w:r>
        <w:rPr>
          <w:u w:val="single"/>
        </w:rPr>
        <w:t xml:space="preserve">paragraph </w:t>
      </w:r>
      <w:r w:rsidR="001F6BCB">
        <w:rPr>
          <w:u w:val="single"/>
        </w:rPr>
        <w:t>1</w:t>
      </w:r>
      <w:r w:rsidR="00680602">
        <w:rPr>
          <w:u w:val="single"/>
        </w:rPr>
        <w:t xml:space="preserve"> </w:t>
      </w:r>
      <w:r>
        <w:rPr>
          <w:u w:val="single"/>
        </w:rPr>
        <w:t>of subdivision b of this section,</w:t>
      </w:r>
      <w:r w:rsidRPr="007B7AF9">
        <w:rPr>
          <w:u w:val="single"/>
        </w:rPr>
        <w:t xml:space="preserve"> </w:t>
      </w:r>
      <w:r>
        <w:rPr>
          <w:u w:val="single"/>
        </w:rPr>
        <w:t>subject to the purposes of such programs as determined by the commissioner and unless otherwise prohibited by law.</w:t>
      </w:r>
    </w:p>
    <w:p w14:paraId="67C05EDD" w14:textId="736C34CF" w:rsidR="007B7AF9" w:rsidRDefault="007B4C1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2</w:t>
      </w:r>
      <w:r w:rsidR="007B7AF9">
        <w:rPr>
          <w:u w:val="single"/>
        </w:rPr>
        <w:t>. The commissioner shall update department programs to remove or adjust administrative requirements for such programs based on recommendations made by the division</w:t>
      </w:r>
      <w:r w:rsidR="0069096D">
        <w:rPr>
          <w:u w:val="single"/>
        </w:rPr>
        <w:t xml:space="preserve"> of street </w:t>
      </w:r>
      <w:r w:rsidR="0018193D">
        <w:rPr>
          <w:u w:val="single"/>
        </w:rPr>
        <w:t xml:space="preserve">vendor </w:t>
      </w:r>
      <w:r w:rsidR="0069096D">
        <w:rPr>
          <w:u w:val="single"/>
        </w:rPr>
        <w:t>assistance</w:t>
      </w:r>
      <w:r w:rsidR="007B7AF9">
        <w:rPr>
          <w:u w:val="single"/>
        </w:rPr>
        <w:t xml:space="preserve"> pursuant to </w:t>
      </w:r>
      <w:r w:rsidR="00883EDB">
        <w:rPr>
          <w:u w:val="single"/>
        </w:rPr>
        <w:t>subparagraph (</w:t>
      </w:r>
      <w:r w:rsidR="007330D3">
        <w:rPr>
          <w:u w:val="single"/>
        </w:rPr>
        <w:t>g</w:t>
      </w:r>
      <w:r w:rsidR="00883EDB">
        <w:rPr>
          <w:u w:val="single"/>
        </w:rPr>
        <w:t xml:space="preserve">) of </w:t>
      </w:r>
      <w:r w:rsidR="007B7AF9">
        <w:rPr>
          <w:u w:val="single"/>
        </w:rPr>
        <w:t xml:space="preserve">paragraph </w:t>
      </w:r>
      <w:r w:rsidR="00883EDB">
        <w:rPr>
          <w:u w:val="single"/>
        </w:rPr>
        <w:t>1</w:t>
      </w:r>
      <w:r w:rsidR="007B7AF9">
        <w:rPr>
          <w:u w:val="single"/>
        </w:rPr>
        <w:t xml:space="preserve"> of subdivision b of this section</w:t>
      </w:r>
      <w:r w:rsidR="007D361A">
        <w:rPr>
          <w:u w:val="single"/>
        </w:rPr>
        <w:t>,</w:t>
      </w:r>
      <w:r w:rsidR="007B7AF9">
        <w:rPr>
          <w:u w:val="single"/>
        </w:rPr>
        <w:t xml:space="preserve"> subject to</w:t>
      </w:r>
      <w:r w:rsidR="00912EE1">
        <w:rPr>
          <w:u w:val="single"/>
        </w:rPr>
        <w:t>, as determined by the commissioner,</w:t>
      </w:r>
      <w:r w:rsidR="007B7AF9">
        <w:rPr>
          <w:u w:val="single"/>
        </w:rPr>
        <w:t xml:space="preserve"> the purposes of such programs </w:t>
      </w:r>
      <w:r w:rsidR="007E44F4">
        <w:rPr>
          <w:u w:val="single"/>
        </w:rPr>
        <w:t>and</w:t>
      </w:r>
      <w:r w:rsidR="006D46AB">
        <w:rPr>
          <w:u w:val="single"/>
        </w:rPr>
        <w:t xml:space="preserve"> </w:t>
      </w:r>
      <w:r w:rsidR="00700946">
        <w:rPr>
          <w:u w:val="single"/>
        </w:rPr>
        <w:t xml:space="preserve">the role of such requirements in </w:t>
      </w:r>
      <w:r w:rsidR="006D46AB">
        <w:rPr>
          <w:u w:val="single"/>
        </w:rPr>
        <w:t>prevent</w:t>
      </w:r>
      <w:r w:rsidR="00700946">
        <w:rPr>
          <w:u w:val="single"/>
        </w:rPr>
        <w:t>ing</w:t>
      </w:r>
      <w:r w:rsidR="006D46AB">
        <w:rPr>
          <w:u w:val="single"/>
        </w:rPr>
        <w:t xml:space="preserve"> fraud, </w:t>
      </w:r>
      <w:r w:rsidR="007B7AF9">
        <w:rPr>
          <w:u w:val="single"/>
        </w:rPr>
        <w:t>and unless otherwise prohibited by law</w:t>
      </w:r>
      <w:r w:rsidR="00925C69">
        <w:rPr>
          <w:u w:val="single"/>
        </w:rPr>
        <w:t>.</w:t>
      </w:r>
    </w:p>
    <w:p w14:paraId="5FFF213D" w14:textId="5CD1B8D5" w:rsidR="00BC3801" w:rsidRDefault="006250EF" w:rsidP="005D5E00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8F757A">
        <w:rPr>
          <w:u w:val="single"/>
        </w:rPr>
        <w:t>.</w:t>
      </w:r>
      <w:r w:rsidR="00CB5C18">
        <w:rPr>
          <w:u w:val="single"/>
        </w:rPr>
        <w:t xml:space="preserve"> </w:t>
      </w:r>
      <w:r w:rsidR="004624F8">
        <w:rPr>
          <w:u w:val="single"/>
        </w:rPr>
        <w:t xml:space="preserve">Reporting. </w:t>
      </w:r>
      <w:r w:rsidR="004C3E92">
        <w:rPr>
          <w:u w:val="single"/>
        </w:rPr>
        <w:t xml:space="preserve">1. </w:t>
      </w:r>
      <w:r w:rsidR="00380761">
        <w:rPr>
          <w:u w:val="single"/>
        </w:rPr>
        <w:t>No later than 180 days after the effective date of the local law that added this section</w:t>
      </w:r>
      <w:r w:rsidR="00B85528">
        <w:rPr>
          <w:u w:val="single"/>
        </w:rPr>
        <w:t xml:space="preserve"> and annually thereafter</w:t>
      </w:r>
      <w:r w:rsidR="00380761">
        <w:rPr>
          <w:u w:val="single"/>
        </w:rPr>
        <w:t>, t</w:t>
      </w:r>
      <w:r w:rsidR="00CE65CE">
        <w:rPr>
          <w:u w:val="single"/>
        </w:rPr>
        <w:t xml:space="preserve">he commissioner shall submit </w:t>
      </w:r>
      <w:r w:rsidR="0059621E">
        <w:rPr>
          <w:u w:val="single"/>
        </w:rPr>
        <w:t xml:space="preserve">to the </w:t>
      </w:r>
      <w:r w:rsidR="005D3390">
        <w:rPr>
          <w:u w:val="single"/>
        </w:rPr>
        <w:t xml:space="preserve">speaker of the </w:t>
      </w:r>
      <w:r w:rsidR="0059621E">
        <w:rPr>
          <w:u w:val="single"/>
        </w:rPr>
        <w:t xml:space="preserve">council and to the mayor, and the commissioner shall publish on the </w:t>
      </w:r>
      <w:r w:rsidR="00787B71">
        <w:rPr>
          <w:u w:val="single"/>
        </w:rPr>
        <w:t>department’s website</w:t>
      </w:r>
      <w:r w:rsidR="0059621E">
        <w:rPr>
          <w:u w:val="single"/>
        </w:rPr>
        <w:t>,</w:t>
      </w:r>
      <w:r w:rsidR="008214D0">
        <w:rPr>
          <w:u w:val="single"/>
        </w:rPr>
        <w:t xml:space="preserve"> </w:t>
      </w:r>
      <w:r w:rsidR="00086BE5">
        <w:rPr>
          <w:u w:val="single"/>
        </w:rPr>
        <w:t xml:space="preserve">a report </w:t>
      </w:r>
      <w:r w:rsidR="00DE62E9">
        <w:rPr>
          <w:u w:val="single"/>
        </w:rPr>
        <w:t xml:space="preserve">outlining </w:t>
      </w:r>
      <w:r w:rsidR="001541EA">
        <w:rPr>
          <w:u w:val="single"/>
        </w:rPr>
        <w:t xml:space="preserve">the </w:t>
      </w:r>
      <w:r w:rsidR="001707DA">
        <w:rPr>
          <w:u w:val="single"/>
        </w:rPr>
        <w:t>commissioner’s</w:t>
      </w:r>
      <w:r w:rsidR="001541EA">
        <w:rPr>
          <w:u w:val="single"/>
        </w:rPr>
        <w:t xml:space="preserve"> </w:t>
      </w:r>
      <w:r w:rsidR="00DE62E9">
        <w:rPr>
          <w:u w:val="single"/>
        </w:rPr>
        <w:t>reasons for the</w:t>
      </w:r>
      <w:r w:rsidR="00CD553B">
        <w:rPr>
          <w:u w:val="single"/>
        </w:rPr>
        <w:t xml:space="preserve"> </w:t>
      </w:r>
      <w:r w:rsidR="00DE62E9">
        <w:rPr>
          <w:u w:val="single"/>
        </w:rPr>
        <w:t xml:space="preserve">exclusion of </w:t>
      </w:r>
      <w:r w:rsidR="00455711">
        <w:rPr>
          <w:u w:val="single"/>
        </w:rPr>
        <w:t xml:space="preserve">food </w:t>
      </w:r>
      <w:r w:rsidR="0089742B">
        <w:rPr>
          <w:u w:val="single"/>
        </w:rPr>
        <w:t>vendors</w:t>
      </w:r>
      <w:r w:rsidR="00455711">
        <w:rPr>
          <w:u w:val="single"/>
        </w:rPr>
        <w:t xml:space="preserve"> and general vendors</w:t>
      </w:r>
      <w:r w:rsidR="0089742B">
        <w:rPr>
          <w:u w:val="single"/>
        </w:rPr>
        <w:t xml:space="preserve"> </w:t>
      </w:r>
      <w:r w:rsidR="00616BBB">
        <w:rPr>
          <w:u w:val="single"/>
        </w:rPr>
        <w:t xml:space="preserve">from </w:t>
      </w:r>
      <w:r w:rsidR="00BF5F26">
        <w:rPr>
          <w:u w:val="single"/>
        </w:rPr>
        <w:t>any</w:t>
      </w:r>
      <w:r w:rsidR="001707DA">
        <w:rPr>
          <w:u w:val="single"/>
        </w:rPr>
        <w:t xml:space="preserve"> department programs</w:t>
      </w:r>
      <w:r w:rsidR="00BF5F26">
        <w:rPr>
          <w:u w:val="single"/>
        </w:rPr>
        <w:t xml:space="preserve"> </w:t>
      </w:r>
      <w:r w:rsidR="00173792">
        <w:rPr>
          <w:u w:val="single"/>
        </w:rPr>
        <w:t>and</w:t>
      </w:r>
      <w:r w:rsidR="00294FBE">
        <w:rPr>
          <w:u w:val="single"/>
        </w:rPr>
        <w:t xml:space="preserve"> </w:t>
      </w:r>
      <w:r w:rsidR="0074134A">
        <w:rPr>
          <w:u w:val="single"/>
        </w:rPr>
        <w:t xml:space="preserve">for </w:t>
      </w:r>
      <w:r w:rsidR="00B64338">
        <w:rPr>
          <w:u w:val="single"/>
        </w:rPr>
        <w:t xml:space="preserve">the commissioner’s </w:t>
      </w:r>
      <w:r w:rsidR="00181A51">
        <w:rPr>
          <w:u w:val="single"/>
        </w:rPr>
        <w:t xml:space="preserve">removal or adjustment of any administrative requirements for department programs </w:t>
      </w:r>
      <w:r w:rsidR="0099216B">
        <w:rPr>
          <w:u w:val="single"/>
        </w:rPr>
        <w:t>pursuant to</w:t>
      </w:r>
      <w:r w:rsidR="00181A51">
        <w:rPr>
          <w:u w:val="single"/>
        </w:rPr>
        <w:t xml:space="preserve"> </w:t>
      </w:r>
      <w:r w:rsidR="0057475B">
        <w:rPr>
          <w:u w:val="single"/>
        </w:rPr>
        <w:t xml:space="preserve">paragraph 2 of </w:t>
      </w:r>
      <w:r w:rsidR="00A35039">
        <w:rPr>
          <w:u w:val="single"/>
        </w:rPr>
        <w:t xml:space="preserve">subdivision </w:t>
      </w:r>
      <w:r w:rsidR="00453598">
        <w:rPr>
          <w:u w:val="single"/>
        </w:rPr>
        <w:t>c</w:t>
      </w:r>
      <w:r w:rsidR="00181A51">
        <w:rPr>
          <w:u w:val="single"/>
        </w:rPr>
        <w:t xml:space="preserve"> of this section</w:t>
      </w:r>
      <w:r w:rsidR="00616BBB">
        <w:rPr>
          <w:u w:val="single"/>
        </w:rPr>
        <w:t xml:space="preserve">. </w:t>
      </w:r>
    </w:p>
    <w:p w14:paraId="156B2F7F" w14:textId="2954408A" w:rsidR="004C3E92" w:rsidRDefault="004C3E92" w:rsidP="005D5E0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No later than </w:t>
      </w:r>
      <w:r w:rsidR="00D409B4">
        <w:rPr>
          <w:u w:val="single"/>
        </w:rPr>
        <w:t xml:space="preserve">180 days after the effective date of the local law that added this section and </w:t>
      </w:r>
      <w:r>
        <w:rPr>
          <w:u w:val="single"/>
        </w:rPr>
        <w:t xml:space="preserve">annually thereafter, the commissioner shall submit to the speaker of the council and to the mayor, and the </w:t>
      </w:r>
      <w:r w:rsidR="00992427">
        <w:rPr>
          <w:u w:val="single"/>
        </w:rPr>
        <w:t xml:space="preserve">commissioner shall publish on the department's website, a </w:t>
      </w:r>
      <w:r w:rsidR="006F11CE">
        <w:rPr>
          <w:u w:val="single"/>
        </w:rPr>
        <w:t xml:space="preserve">report on </w:t>
      </w:r>
      <w:r w:rsidR="00B9667E">
        <w:rPr>
          <w:u w:val="single"/>
        </w:rPr>
        <w:t xml:space="preserve">(i) </w:t>
      </w:r>
      <w:r w:rsidR="006F11CE">
        <w:rPr>
          <w:u w:val="single"/>
        </w:rPr>
        <w:t xml:space="preserve">the number of food vendors and general vendors </w:t>
      </w:r>
      <w:r w:rsidR="00E901CB">
        <w:rPr>
          <w:u w:val="single"/>
        </w:rPr>
        <w:t xml:space="preserve">to which </w:t>
      </w:r>
      <w:r w:rsidR="0068583D">
        <w:rPr>
          <w:u w:val="single"/>
        </w:rPr>
        <w:t>the division of street vendor assistance provided assistance</w:t>
      </w:r>
      <w:r w:rsidR="00D41DF4">
        <w:rPr>
          <w:u w:val="single"/>
        </w:rPr>
        <w:t xml:space="preserve"> during the previous year</w:t>
      </w:r>
      <w:r w:rsidR="009863B5">
        <w:rPr>
          <w:u w:val="single"/>
        </w:rPr>
        <w:t>,</w:t>
      </w:r>
      <w:r w:rsidR="0068583D">
        <w:rPr>
          <w:u w:val="single"/>
        </w:rPr>
        <w:t xml:space="preserve"> and </w:t>
      </w:r>
      <w:r w:rsidR="00B9667E">
        <w:rPr>
          <w:u w:val="single"/>
        </w:rPr>
        <w:t xml:space="preserve">(ii) </w:t>
      </w:r>
      <w:r w:rsidR="0068583D">
        <w:rPr>
          <w:u w:val="single"/>
        </w:rPr>
        <w:t>the</w:t>
      </w:r>
      <w:r w:rsidR="00F71B72">
        <w:rPr>
          <w:u w:val="single"/>
        </w:rPr>
        <w:t xml:space="preserve"> </w:t>
      </w:r>
      <w:r w:rsidR="0068583D">
        <w:rPr>
          <w:u w:val="single"/>
        </w:rPr>
        <w:t>type</w:t>
      </w:r>
      <w:r w:rsidR="00842526">
        <w:rPr>
          <w:u w:val="single"/>
        </w:rPr>
        <w:t>s</w:t>
      </w:r>
      <w:r w:rsidR="0068583D">
        <w:rPr>
          <w:u w:val="single"/>
        </w:rPr>
        <w:t xml:space="preserve"> of assistance provided</w:t>
      </w:r>
      <w:r w:rsidR="007E010F">
        <w:rPr>
          <w:u w:val="single"/>
        </w:rPr>
        <w:t xml:space="preserve"> to food vendors and general vendors</w:t>
      </w:r>
      <w:r w:rsidR="00E56A47">
        <w:rPr>
          <w:u w:val="single"/>
        </w:rPr>
        <w:t xml:space="preserve"> by such division</w:t>
      </w:r>
      <w:r w:rsidR="000171D4">
        <w:rPr>
          <w:u w:val="single"/>
        </w:rPr>
        <w:t xml:space="preserve"> during the previous year</w:t>
      </w:r>
      <w:r w:rsidR="00B9667E">
        <w:rPr>
          <w:u w:val="single"/>
        </w:rPr>
        <w:t>,</w:t>
      </w:r>
      <w:r w:rsidR="00BE33CD">
        <w:rPr>
          <w:u w:val="single"/>
        </w:rPr>
        <w:t xml:space="preserve"> disaggregated by percentage</w:t>
      </w:r>
      <w:r w:rsidR="0068583D">
        <w:rPr>
          <w:u w:val="single"/>
        </w:rPr>
        <w:t xml:space="preserve">. </w:t>
      </w:r>
    </w:p>
    <w:p w14:paraId="59AB19F1" w14:textId="1539CC91" w:rsidR="002F196D" w:rsidRDefault="00595589" w:rsidP="00A73AA8">
      <w:pPr>
        <w:spacing w:line="480" w:lineRule="auto"/>
        <w:jc w:val="both"/>
        <w:rPr>
          <w:sz w:val="18"/>
          <w:szCs w:val="18"/>
        </w:rPr>
      </w:pPr>
      <w:r>
        <w:t>§ 2</w:t>
      </w:r>
      <w:r w:rsidR="00A73AA8">
        <w:t xml:space="preserve">. </w:t>
      </w:r>
      <w:r w:rsidR="00A21C46" w:rsidRPr="00A73AA8">
        <w:t xml:space="preserve">This local law takes effect </w:t>
      </w:r>
      <w:r w:rsidR="003B5384">
        <w:t>120</w:t>
      </w:r>
      <w:r w:rsidR="00A21C46" w:rsidRPr="00A73AA8">
        <w:t xml:space="preserve"> days after it becomes law.</w:t>
      </w:r>
      <w:r w:rsidR="00A21C46">
        <w:rPr>
          <w:sz w:val="18"/>
          <w:szCs w:val="18"/>
        </w:rPr>
        <w:t xml:space="preserve"> </w:t>
      </w:r>
    </w:p>
    <w:p w14:paraId="65699A42" w14:textId="77777777" w:rsidR="00E90C0E" w:rsidRPr="00A73AA8" w:rsidRDefault="00E90C0E" w:rsidP="00A73AA8">
      <w:pPr>
        <w:spacing w:line="480" w:lineRule="auto"/>
        <w:jc w:val="both"/>
        <w:rPr>
          <w:u w:val="single"/>
        </w:rPr>
        <w:sectPr w:rsidR="00E90C0E" w:rsidRPr="00A73AA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5BC88D6" w14:textId="77777777" w:rsidR="003B1FE8" w:rsidRDefault="003B1FE8" w:rsidP="5612B7F8">
      <w:pPr>
        <w:ind w:firstLine="0"/>
        <w:jc w:val="both"/>
        <w:rPr>
          <w:sz w:val="18"/>
          <w:szCs w:val="18"/>
        </w:rPr>
      </w:pPr>
    </w:p>
    <w:p w14:paraId="5C243C53" w14:textId="77777777" w:rsidR="003B1FE8" w:rsidRDefault="003B1FE8" w:rsidP="5612B7F8">
      <w:pPr>
        <w:ind w:firstLine="0"/>
        <w:jc w:val="both"/>
        <w:rPr>
          <w:sz w:val="18"/>
          <w:szCs w:val="18"/>
        </w:rPr>
      </w:pPr>
    </w:p>
    <w:p w14:paraId="31FED7EE" w14:textId="77777777" w:rsidR="003B1FE8" w:rsidRDefault="003B1FE8" w:rsidP="5612B7F8">
      <w:pPr>
        <w:ind w:firstLine="0"/>
        <w:jc w:val="both"/>
        <w:rPr>
          <w:sz w:val="18"/>
          <w:szCs w:val="18"/>
        </w:rPr>
      </w:pPr>
    </w:p>
    <w:p w14:paraId="0FB49EA8" w14:textId="77777777" w:rsidR="003B1FE8" w:rsidRDefault="003B1FE8" w:rsidP="5612B7F8">
      <w:pPr>
        <w:ind w:firstLine="0"/>
        <w:jc w:val="both"/>
        <w:rPr>
          <w:sz w:val="18"/>
          <w:szCs w:val="18"/>
        </w:rPr>
      </w:pPr>
    </w:p>
    <w:p w14:paraId="68709905" w14:textId="77777777" w:rsidR="003B1FE8" w:rsidRDefault="003B1FE8" w:rsidP="5612B7F8">
      <w:pPr>
        <w:ind w:firstLine="0"/>
        <w:jc w:val="both"/>
        <w:rPr>
          <w:sz w:val="18"/>
          <w:szCs w:val="18"/>
        </w:rPr>
      </w:pPr>
    </w:p>
    <w:p w14:paraId="5FD7A55C" w14:textId="14E320DE" w:rsidR="77D67919" w:rsidRDefault="5612B7F8" w:rsidP="5612B7F8">
      <w:pPr>
        <w:ind w:firstLine="0"/>
        <w:jc w:val="both"/>
        <w:rPr>
          <w:sz w:val="18"/>
          <w:szCs w:val="18"/>
        </w:rPr>
      </w:pPr>
      <w:r w:rsidRPr="5612B7F8">
        <w:rPr>
          <w:sz w:val="18"/>
          <w:szCs w:val="18"/>
        </w:rPr>
        <w:t>Session 13</w:t>
      </w:r>
    </w:p>
    <w:p w14:paraId="29B100CE" w14:textId="2D96E909" w:rsidR="77D67919" w:rsidRDefault="77D67919" w:rsidP="77D67919">
      <w:pPr>
        <w:ind w:firstLine="0"/>
        <w:jc w:val="both"/>
        <w:rPr>
          <w:sz w:val="18"/>
          <w:szCs w:val="18"/>
        </w:rPr>
      </w:pPr>
      <w:r w:rsidRPr="77D67919">
        <w:rPr>
          <w:sz w:val="18"/>
          <w:szCs w:val="18"/>
        </w:rPr>
        <w:t>LS #4494/5774/9408/9517/10303/12814/14198/14890</w:t>
      </w:r>
    </w:p>
    <w:p w14:paraId="14E71E02" w14:textId="7D2D068C" w:rsidR="77D67919" w:rsidRDefault="77D67919" w:rsidP="77D67919">
      <w:pPr>
        <w:ind w:firstLine="0"/>
        <w:jc w:val="both"/>
        <w:rPr>
          <w:sz w:val="18"/>
          <w:szCs w:val="18"/>
        </w:rPr>
      </w:pPr>
      <w:r w:rsidRPr="77D67919">
        <w:rPr>
          <w:sz w:val="18"/>
          <w:szCs w:val="18"/>
        </w:rPr>
        <w:t>01/11/2024</w:t>
      </w:r>
    </w:p>
    <w:p w14:paraId="5EA03142" w14:textId="75755EFD" w:rsidR="77D67919" w:rsidRDefault="77D67919" w:rsidP="5612B7F8">
      <w:pPr>
        <w:ind w:firstLine="0"/>
        <w:jc w:val="both"/>
        <w:rPr>
          <w:sz w:val="18"/>
          <w:szCs w:val="18"/>
        </w:rPr>
      </w:pPr>
    </w:p>
    <w:p w14:paraId="437360E4" w14:textId="4BAF4B32" w:rsidR="00E90C0E" w:rsidRDefault="77D67919" w:rsidP="007101A2">
      <w:pPr>
        <w:ind w:firstLine="0"/>
        <w:jc w:val="both"/>
        <w:rPr>
          <w:sz w:val="18"/>
          <w:szCs w:val="18"/>
        </w:rPr>
      </w:pPr>
      <w:r w:rsidRPr="77D67919">
        <w:rPr>
          <w:sz w:val="18"/>
          <w:szCs w:val="18"/>
        </w:rPr>
        <w:t>Session 12</w:t>
      </w:r>
    </w:p>
    <w:p w14:paraId="24FB74B8" w14:textId="77777777" w:rsidR="00EB262D" w:rsidRDefault="00475CEA" w:rsidP="007101A2">
      <w:pPr>
        <w:ind w:firstLine="0"/>
        <w:jc w:val="both"/>
        <w:rPr>
          <w:sz w:val="18"/>
          <w:szCs w:val="18"/>
        </w:rPr>
      </w:pPr>
      <w:r w:rsidRPr="00475CEA">
        <w:rPr>
          <w:sz w:val="18"/>
          <w:szCs w:val="18"/>
        </w:rPr>
        <w:t>RL</w:t>
      </w:r>
    </w:p>
    <w:p w14:paraId="5DB98657" w14:textId="62580CA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75CEA">
        <w:rPr>
          <w:sz w:val="18"/>
          <w:szCs w:val="18"/>
        </w:rPr>
        <w:t>4494</w:t>
      </w:r>
      <w:r w:rsidR="00A36D31">
        <w:rPr>
          <w:sz w:val="18"/>
          <w:szCs w:val="18"/>
        </w:rPr>
        <w:t>/577</w:t>
      </w:r>
      <w:r w:rsidR="00AB4E82">
        <w:rPr>
          <w:sz w:val="18"/>
          <w:szCs w:val="18"/>
        </w:rPr>
        <w:t>4</w:t>
      </w:r>
      <w:r w:rsidR="00A36D31">
        <w:rPr>
          <w:sz w:val="18"/>
          <w:szCs w:val="18"/>
        </w:rPr>
        <w:t>/9408/9517/1030</w:t>
      </w:r>
      <w:r w:rsidR="00AB4E82">
        <w:rPr>
          <w:sz w:val="18"/>
          <w:szCs w:val="18"/>
        </w:rPr>
        <w:t>3</w:t>
      </w:r>
      <w:r w:rsidR="00A36D31">
        <w:rPr>
          <w:sz w:val="18"/>
          <w:szCs w:val="18"/>
        </w:rPr>
        <w:t>/12814/14198</w:t>
      </w:r>
      <w:r w:rsidR="003B30C1">
        <w:rPr>
          <w:sz w:val="18"/>
          <w:szCs w:val="18"/>
        </w:rPr>
        <w:t>/14890</w:t>
      </w:r>
    </w:p>
    <w:p w14:paraId="57F4445D" w14:textId="0148C3E4" w:rsidR="00AE212E" w:rsidRDefault="004C3E9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11</w:t>
      </w:r>
      <w:r w:rsidR="007D361A">
        <w:rPr>
          <w:sz w:val="18"/>
          <w:szCs w:val="18"/>
        </w:rPr>
        <w:t>/</w:t>
      </w:r>
      <w:r w:rsidR="00675145">
        <w:rPr>
          <w:sz w:val="18"/>
          <w:szCs w:val="18"/>
        </w:rPr>
        <w:t>30</w:t>
      </w:r>
      <w:r w:rsidR="007D361A">
        <w:rPr>
          <w:sz w:val="18"/>
          <w:szCs w:val="18"/>
        </w:rPr>
        <w:t xml:space="preserve">/2023 </w:t>
      </w:r>
      <w:r w:rsidR="00675145">
        <w:rPr>
          <w:sz w:val="18"/>
          <w:szCs w:val="18"/>
        </w:rPr>
        <w:t>10</w:t>
      </w:r>
      <w:r w:rsidR="007D361A">
        <w:rPr>
          <w:sz w:val="18"/>
          <w:szCs w:val="18"/>
        </w:rPr>
        <w:t>:</w:t>
      </w:r>
      <w:r w:rsidR="00675145">
        <w:rPr>
          <w:sz w:val="18"/>
          <w:szCs w:val="18"/>
        </w:rPr>
        <w:t>3</w:t>
      </w:r>
      <w:r w:rsidR="005F6287">
        <w:rPr>
          <w:sz w:val="18"/>
          <w:szCs w:val="18"/>
        </w:rPr>
        <w:t>0</w:t>
      </w:r>
      <w:r w:rsidR="007D361A">
        <w:rPr>
          <w:sz w:val="18"/>
          <w:szCs w:val="18"/>
        </w:rPr>
        <w:t xml:space="preserve"> </w:t>
      </w:r>
      <w:r w:rsidR="00675145">
        <w:rPr>
          <w:sz w:val="18"/>
          <w:szCs w:val="18"/>
        </w:rPr>
        <w:t>A</w:t>
      </w:r>
      <w:r>
        <w:rPr>
          <w:sz w:val="18"/>
          <w:szCs w:val="18"/>
        </w:rPr>
        <w:t>M</w:t>
      </w:r>
    </w:p>
    <w:p w14:paraId="50EF8B09" w14:textId="1E54C26B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D282149" w16cex:dateUtc="2023-11-29T23:57:00Z"/>
  <w16cex:commentExtensible w16cex:durableId="09C030F6" w16cex:dateUtc="2023-11-29T23:50:00Z"/>
  <w16cex:commentExtensible w16cex:durableId="7AFB6E4D" w16cex:dateUtc="2023-11-29T23:52:00Z"/>
  <w16cex:commentExtensible w16cex:durableId="133F6F5D" w16cex:dateUtc="2023-11-29T23:52:00Z"/>
  <w16cex:commentExtensible w16cex:durableId="59BA00FF" w16cex:dateUtc="2023-11-29T23:57:00Z"/>
  <w16cex:commentExtensible w16cex:durableId="652CD638" w16cex:dateUtc="2023-11-30T0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6C910D" w16cid:durableId="5D282149"/>
  <w16cid:commentId w16cid:paraId="6D0D4580" w16cid:durableId="2F64B8D1"/>
  <w16cid:commentId w16cid:paraId="6B2510AB" w16cid:durableId="7599FD3F"/>
  <w16cid:commentId w16cid:paraId="2F2D8EC7" w16cid:durableId="09C030F6"/>
  <w16cid:commentId w16cid:paraId="1C4FC2A0" w16cid:durableId="740CEE62"/>
  <w16cid:commentId w16cid:paraId="628E136A" w16cid:durableId="7AFB6E4D"/>
  <w16cid:commentId w16cid:paraId="6D787F38" w16cid:durableId="133F6F5D"/>
  <w16cid:commentId w16cid:paraId="4889276A" w16cid:durableId="05FF953D"/>
  <w16cid:commentId w16cid:paraId="73764B8D" w16cid:durableId="59BA00FF"/>
  <w16cid:commentId w16cid:paraId="5AD7DD74" w16cid:durableId="7B35055A"/>
  <w16cid:commentId w16cid:paraId="7A84605A" w16cid:durableId="652CD6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D1B9B" w14:textId="77777777" w:rsidR="005172A9" w:rsidRDefault="005172A9">
      <w:r>
        <w:separator/>
      </w:r>
    </w:p>
    <w:p w14:paraId="6688D655" w14:textId="77777777" w:rsidR="005172A9" w:rsidRDefault="005172A9"/>
  </w:endnote>
  <w:endnote w:type="continuationSeparator" w:id="0">
    <w:p w14:paraId="75533867" w14:textId="77777777" w:rsidR="005172A9" w:rsidRDefault="005172A9">
      <w:r>
        <w:continuationSeparator/>
      </w:r>
    </w:p>
    <w:p w14:paraId="14A7C8AC" w14:textId="77777777" w:rsidR="005172A9" w:rsidRDefault="005172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B9496" w14:textId="6C3F307C" w:rsidR="008F0B17" w:rsidRDefault="008F0B17" w:rsidP="005F6287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1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FFECF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2B1ED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D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4BE00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B93A7" w14:textId="77777777" w:rsidR="005172A9" w:rsidRDefault="005172A9">
      <w:r>
        <w:separator/>
      </w:r>
    </w:p>
    <w:p w14:paraId="576C6DDF" w14:textId="77777777" w:rsidR="005172A9" w:rsidRDefault="005172A9"/>
  </w:footnote>
  <w:footnote w:type="continuationSeparator" w:id="0">
    <w:p w14:paraId="5B7853D5" w14:textId="77777777" w:rsidR="005172A9" w:rsidRDefault="005172A9">
      <w:r>
        <w:continuationSeparator/>
      </w:r>
    </w:p>
    <w:p w14:paraId="323502FF" w14:textId="77777777" w:rsidR="005172A9" w:rsidRDefault="005172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687A"/>
    <w:multiLevelType w:val="hybridMultilevel"/>
    <w:tmpl w:val="E5406B1C"/>
    <w:lvl w:ilvl="0" w:tplc="B1049B6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45B64"/>
    <w:multiLevelType w:val="hybridMultilevel"/>
    <w:tmpl w:val="FBE89F64"/>
    <w:lvl w:ilvl="0" w:tplc="51A0CEE0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EA"/>
    <w:rsid w:val="0001040A"/>
    <w:rsid w:val="000135A3"/>
    <w:rsid w:val="0001535D"/>
    <w:rsid w:val="000171D4"/>
    <w:rsid w:val="000179C5"/>
    <w:rsid w:val="00017E0E"/>
    <w:rsid w:val="000211AF"/>
    <w:rsid w:val="00022F28"/>
    <w:rsid w:val="00035181"/>
    <w:rsid w:val="000359E9"/>
    <w:rsid w:val="000442CA"/>
    <w:rsid w:val="000502BC"/>
    <w:rsid w:val="00056BB0"/>
    <w:rsid w:val="00061CE0"/>
    <w:rsid w:val="00062027"/>
    <w:rsid w:val="000630F1"/>
    <w:rsid w:val="00063101"/>
    <w:rsid w:val="00064AFB"/>
    <w:rsid w:val="00066564"/>
    <w:rsid w:val="00071A6F"/>
    <w:rsid w:val="00073248"/>
    <w:rsid w:val="000827E3"/>
    <w:rsid w:val="0008442C"/>
    <w:rsid w:val="00086BE5"/>
    <w:rsid w:val="0009173E"/>
    <w:rsid w:val="00094A70"/>
    <w:rsid w:val="000A12E6"/>
    <w:rsid w:val="000A28A0"/>
    <w:rsid w:val="000A4564"/>
    <w:rsid w:val="000A548B"/>
    <w:rsid w:val="000B4F4C"/>
    <w:rsid w:val="000B6B62"/>
    <w:rsid w:val="000C3843"/>
    <w:rsid w:val="000C5747"/>
    <w:rsid w:val="000C5B92"/>
    <w:rsid w:val="000C7F0E"/>
    <w:rsid w:val="000D0F4A"/>
    <w:rsid w:val="000D4A7F"/>
    <w:rsid w:val="000D6A72"/>
    <w:rsid w:val="000E424B"/>
    <w:rsid w:val="000E4FC2"/>
    <w:rsid w:val="000F0AB9"/>
    <w:rsid w:val="000F3A8B"/>
    <w:rsid w:val="001073BD"/>
    <w:rsid w:val="001100B2"/>
    <w:rsid w:val="00115B31"/>
    <w:rsid w:val="00116CC5"/>
    <w:rsid w:val="0011784B"/>
    <w:rsid w:val="00126E62"/>
    <w:rsid w:val="0013296A"/>
    <w:rsid w:val="0013580B"/>
    <w:rsid w:val="001420AB"/>
    <w:rsid w:val="001509BF"/>
    <w:rsid w:val="00150A27"/>
    <w:rsid w:val="00152F55"/>
    <w:rsid w:val="001541EA"/>
    <w:rsid w:val="0015474E"/>
    <w:rsid w:val="00162FC0"/>
    <w:rsid w:val="001640DD"/>
    <w:rsid w:val="00165627"/>
    <w:rsid w:val="00166425"/>
    <w:rsid w:val="00167107"/>
    <w:rsid w:val="001707DA"/>
    <w:rsid w:val="00172DE7"/>
    <w:rsid w:val="00173792"/>
    <w:rsid w:val="00180B5E"/>
    <w:rsid w:val="00180BD2"/>
    <w:rsid w:val="001814B1"/>
    <w:rsid w:val="0018193D"/>
    <w:rsid w:val="00181A51"/>
    <w:rsid w:val="00183B49"/>
    <w:rsid w:val="00190EA2"/>
    <w:rsid w:val="00195A80"/>
    <w:rsid w:val="001A220D"/>
    <w:rsid w:val="001B3E35"/>
    <w:rsid w:val="001B6F01"/>
    <w:rsid w:val="001C036D"/>
    <w:rsid w:val="001C0526"/>
    <w:rsid w:val="001D07B3"/>
    <w:rsid w:val="001D31FD"/>
    <w:rsid w:val="001D4249"/>
    <w:rsid w:val="001E15A2"/>
    <w:rsid w:val="001E1AA0"/>
    <w:rsid w:val="001F0AB0"/>
    <w:rsid w:val="001F3C40"/>
    <w:rsid w:val="001F63D8"/>
    <w:rsid w:val="001F6BCB"/>
    <w:rsid w:val="001F718F"/>
    <w:rsid w:val="00205741"/>
    <w:rsid w:val="00207323"/>
    <w:rsid w:val="0021118B"/>
    <w:rsid w:val="00212BAD"/>
    <w:rsid w:val="00215F5F"/>
    <w:rsid w:val="0021642E"/>
    <w:rsid w:val="0022099D"/>
    <w:rsid w:val="002332D8"/>
    <w:rsid w:val="00241B2B"/>
    <w:rsid w:val="00241F94"/>
    <w:rsid w:val="00242A49"/>
    <w:rsid w:val="0024390C"/>
    <w:rsid w:val="00246F2B"/>
    <w:rsid w:val="00250612"/>
    <w:rsid w:val="0025460D"/>
    <w:rsid w:val="00262918"/>
    <w:rsid w:val="00270162"/>
    <w:rsid w:val="00273E37"/>
    <w:rsid w:val="00280955"/>
    <w:rsid w:val="00284012"/>
    <w:rsid w:val="00287135"/>
    <w:rsid w:val="00292C42"/>
    <w:rsid w:val="00294FBE"/>
    <w:rsid w:val="002A76A1"/>
    <w:rsid w:val="002A7C83"/>
    <w:rsid w:val="002B3A60"/>
    <w:rsid w:val="002B5088"/>
    <w:rsid w:val="002C14F0"/>
    <w:rsid w:val="002C4031"/>
    <w:rsid w:val="002C4435"/>
    <w:rsid w:val="002D0112"/>
    <w:rsid w:val="002D3853"/>
    <w:rsid w:val="002D499F"/>
    <w:rsid w:val="002D5F4F"/>
    <w:rsid w:val="002D64AC"/>
    <w:rsid w:val="002E4BC4"/>
    <w:rsid w:val="002E7991"/>
    <w:rsid w:val="002F196D"/>
    <w:rsid w:val="002F269C"/>
    <w:rsid w:val="002F3A75"/>
    <w:rsid w:val="002F5C59"/>
    <w:rsid w:val="00301E5D"/>
    <w:rsid w:val="003035E5"/>
    <w:rsid w:val="003109AC"/>
    <w:rsid w:val="00316A6D"/>
    <w:rsid w:val="00320D3B"/>
    <w:rsid w:val="003261D2"/>
    <w:rsid w:val="0033027F"/>
    <w:rsid w:val="003447CD"/>
    <w:rsid w:val="00352CA7"/>
    <w:rsid w:val="00356628"/>
    <w:rsid w:val="00371A7C"/>
    <w:rsid w:val="00371F6F"/>
    <w:rsid w:val="003720CF"/>
    <w:rsid w:val="00380761"/>
    <w:rsid w:val="003874A1"/>
    <w:rsid w:val="00387754"/>
    <w:rsid w:val="003877BB"/>
    <w:rsid w:val="00397021"/>
    <w:rsid w:val="003A02BE"/>
    <w:rsid w:val="003A29EF"/>
    <w:rsid w:val="003A75C2"/>
    <w:rsid w:val="003B1FE8"/>
    <w:rsid w:val="003B30C1"/>
    <w:rsid w:val="003B5384"/>
    <w:rsid w:val="003B6EA6"/>
    <w:rsid w:val="003D05BB"/>
    <w:rsid w:val="003E462A"/>
    <w:rsid w:val="003E4686"/>
    <w:rsid w:val="003F0BA0"/>
    <w:rsid w:val="003F16D6"/>
    <w:rsid w:val="003F26F9"/>
    <w:rsid w:val="003F3109"/>
    <w:rsid w:val="003F7ADF"/>
    <w:rsid w:val="00402DBD"/>
    <w:rsid w:val="00403CFC"/>
    <w:rsid w:val="00403DCB"/>
    <w:rsid w:val="00422AF4"/>
    <w:rsid w:val="00432688"/>
    <w:rsid w:val="00443228"/>
    <w:rsid w:val="004436CB"/>
    <w:rsid w:val="00444642"/>
    <w:rsid w:val="00447442"/>
    <w:rsid w:val="00447A01"/>
    <w:rsid w:val="004532C4"/>
    <w:rsid w:val="00453598"/>
    <w:rsid w:val="00455711"/>
    <w:rsid w:val="004624F8"/>
    <w:rsid w:val="00465293"/>
    <w:rsid w:val="00475CEA"/>
    <w:rsid w:val="004765CB"/>
    <w:rsid w:val="00476B10"/>
    <w:rsid w:val="0048069A"/>
    <w:rsid w:val="00483031"/>
    <w:rsid w:val="004879F9"/>
    <w:rsid w:val="004948B5"/>
    <w:rsid w:val="00497233"/>
    <w:rsid w:val="004A7451"/>
    <w:rsid w:val="004B097C"/>
    <w:rsid w:val="004B2493"/>
    <w:rsid w:val="004B3490"/>
    <w:rsid w:val="004C1FB8"/>
    <w:rsid w:val="004C3E92"/>
    <w:rsid w:val="004D57E7"/>
    <w:rsid w:val="004E19F1"/>
    <w:rsid w:val="004E1CF2"/>
    <w:rsid w:val="004E3318"/>
    <w:rsid w:val="004E3FCF"/>
    <w:rsid w:val="004E69D4"/>
    <w:rsid w:val="004F03EB"/>
    <w:rsid w:val="004F3343"/>
    <w:rsid w:val="004F4FC7"/>
    <w:rsid w:val="004F7410"/>
    <w:rsid w:val="005020E8"/>
    <w:rsid w:val="005051D0"/>
    <w:rsid w:val="00512429"/>
    <w:rsid w:val="0051598B"/>
    <w:rsid w:val="00515AAC"/>
    <w:rsid w:val="005172A9"/>
    <w:rsid w:val="00517BCD"/>
    <w:rsid w:val="0052638A"/>
    <w:rsid w:val="00550E96"/>
    <w:rsid w:val="00554834"/>
    <w:rsid w:val="00554C35"/>
    <w:rsid w:val="00557667"/>
    <w:rsid w:val="00561BA9"/>
    <w:rsid w:val="00565317"/>
    <w:rsid w:val="005660A8"/>
    <w:rsid w:val="0057235A"/>
    <w:rsid w:val="0057475B"/>
    <w:rsid w:val="005768A2"/>
    <w:rsid w:val="00577376"/>
    <w:rsid w:val="00580CD0"/>
    <w:rsid w:val="00581491"/>
    <w:rsid w:val="005833C3"/>
    <w:rsid w:val="005844D6"/>
    <w:rsid w:val="00584B8B"/>
    <w:rsid w:val="00586366"/>
    <w:rsid w:val="00590B33"/>
    <w:rsid w:val="00595589"/>
    <w:rsid w:val="0059621E"/>
    <w:rsid w:val="0059783E"/>
    <w:rsid w:val="005A1EBD"/>
    <w:rsid w:val="005B01DA"/>
    <w:rsid w:val="005B18DF"/>
    <w:rsid w:val="005B2E1C"/>
    <w:rsid w:val="005B3EA0"/>
    <w:rsid w:val="005B5A90"/>
    <w:rsid w:val="005B5DE4"/>
    <w:rsid w:val="005C53A4"/>
    <w:rsid w:val="005C6980"/>
    <w:rsid w:val="005D3390"/>
    <w:rsid w:val="005D4A03"/>
    <w:rsid w:val="005D5113"/>
    <w:rsid w:val="005D5E00"/>
    <w:rsid w:val="005D6F49"/>
    <w:rsid w:val="005E0667"/>
    <w:rsid w:val="005E57C9"/>
    <w:rsid w:val="005E655A"/>
    <w:rsid w:val="005E7681"/>
    <w:rsid w:val="005F0B42"/>
    <w:rsid w:val="005F3AA6"/>
    <w:rsid w:val="005F6287"/>
    <w:rsid w:val="005F684B"/>
    <w:rsid w:val="006044F1"/>
    <w:rsid w:val="006053D5"/>
    <w:rsid w:val="00611CC6"/>
    <w:rsid w:val="006151D5"/>
    <w:rsid w:val="00616BBB"/>
    <w:rsid w:val="0062335B"/>
    <w:rsid w:val="006250EF"/>
    <w:rsid w:val="00630AB3"/>
    <w:rsid w:val="006437F9"/>
    <w:rsid w:val="00645A72"/>
    <w:rsid w:val="00652850"/>
    <w:rsid w:val="00657C20"/>
    <w:rsid w:val="00662397"/>
    <w:rsid w:val="00665C45"/>
    <w:rsid w:val="006662DF"/>
    <w:rsid w:val="00670523"/>
    <w:rsid w:val="00674F9B"/>
    <w:rsid w:val="00675145"/>
    <w:rsid w:val="00680602"/>
    <w:rsid w:val="00681A93"/>
    <w:rsid w:val="0068583D"/>
    <w:rsid w:val="00687344"/>
    <w:rsid w:val="0069096D"/>
    <w:rsid w:val="00690E5D"/>
    <w:rsid w:val="00696B31"/>
    <w:rsid w:val="006A14F6"/>
    <w:rsid w:val="006A691C"/>
    <w:rsid w:val="006A6F61"/>
    <w:rsid w:val="006B26AF"/>
    <w:rsid w:val="006B29D8"/>
    <w:rsid w:val="006B590A"/>
    <w:rsid w:val="006B5AB9"/>
    <w:rsid w:val="006B7BA5"/>
    <w:rsid w:val="006C29D8"/>
    <w:rsid w:val="006C3B0D"/>
    <w:rsid w:val="006D3E3C"/>
    <w:rsid w:val="006D46AB"/>
    <w:rsid w:val="006D562C"/>
    <w:rsid w:val="006D6FA7"/>
    <w:rsid w:val="006F11CE"/>
    <w:rsid w:val="006F5CC7"/>
    <w:rsid w:val="006F6D76"/>
    <w:rsid w:val="00700946"/>
    <w:rsid w:val="00701EF4"/>
    <w:rsid w:val="0070373A"/>
    <w:rsid w:val="007101A2"/>
    <w:rsid w:val="007218EB"/>
    <w:rsid w:val="00724EEB"/>
    <w:rsid w:val="0072551E"/>
    <w:rsid w:val="00727F04"/>
    <w:rsid w:val="00730977"/>
    <w:rsid w:val="007330D3"/>
    <w:rsid w:val="007405BF"/>
    <w:rsid w:val="0074134A"/>
    <w:rsid w:val="00750030"/>
    <w:rsid w:val="007508C8"/>
    <w:rsid w:val="00767B89"/>
    <w:rsid w:val="00767CD4"/>
    <w:rsid w:val="00770B9A"/>
    <w:rsid w:val="00780126"/>
    <w:rsid w:val="007827E2"/>
    <w:rsid w:val="0078423D"/>
    <w:rsid w:val="00787B71"/>
    <w:rsid w:val="0079497F"/>
    <w:rsid w:val="007978FD"/>
    <w:rsid w:val="007A1A40"/>
    <w:rsid w:val="007A2C3C"/>
    <w:rsid w:val="007A5D99"/>
    <w:rsid w:val="007A695B"/>
    <w:rsid w:val="007B005B"/>
    <w:rsid w:val="007B293E"/>
    <w:rsid w:val="007B4C15"/>
    <w:rsid w:val="007B6497"/>
    <w:rsid w:val="007B7AF9"/>
    <w:rsid w:val="007C08A9"/>
    <w:rsid w:val="007C1803"/>
    <w:rsid w:val="007C1D55"/>
    <w:rsid w:val="007C1D9D"/>
    <w:rsid w:val="007C6893"/>
    <w:rsid w:val="007D2020"/>
    <w:rsid w:val="007D361A"/>
    <w:rsid w:val="007D7454"/>
    <w:rsid w:val="007E010F"/>
    <w:rsid w:val="007E2325"/>
    <w:rsid w:val="007E29F1"/>
    <w:rsid w:val="007E44F4"/>
    <w:rsid w:val="007E4572"/>
    <w:rsid w:val="007E73C5"/>
    <w:rsid w:val="007E79D5"/>
    <w:rsid w:val="007F0A63"/>
    <w:rsid w:val="007F152A"/>
    <w:rsid w:val="007F4087"/>
    <w:rsid w:val="00804280"/>
    <w:rsid w:val="00806569"/>
    <w:rsid w:val="00811396"/>
    <w:rsid w:val="008157AC"/>
    <w:rsid w:val="008167F4"/>
    <w:rsid w:val="008214D0"/>
    <w:rsid w:val="008228DB"/>
    <w:rsid w:val="0083000B"/>
    <w:rsid w:val="00832DD4"/>
    <w:rsid w:val="0083646C"/>
    <w:rsid w:val="00842526"/>
    <w:rsid w:val="00842F99"/>
    <w:rsid w:val="00846424"/>
    <w:rsid w:val="0085260B"/>
    <w:rsid w:val="00853E42"/>
    <w:rsid w:val="008563D7"/>
    <w:rsid w:val="0086465E"/>
    <w:rsid w:val="00872BFD"/>
    <w:rsid w:val="00873B26"/>
    <w:rsid w:val="00880099"/>
    <w:rsid w:val="00883EDB"/>
    <w:rsid w:val="00890864"/>
    <w:rsid w:val="00892608"/>
    <w:rsid w:val="0089742B"/>
    <w:rsid w:val="008C5DA2"/>
    <w:rsid w:val="008D07C9"/>
    <w:rsid w:val="008D4F5D"/>
    <w:rsid w:val="008D6A81"/>
    <w:rsid w:val="008D7AB4"/>
    <w:rsid w:val="008E05F6"/>
    <w:rsid w:val="008E28FA"/>
    <w:rsid w:val="008E2FFE"/>
    <w:rsid w:val="008E4D58"/>
    <w:rsid w:val="008E5841"/>
    <w:rsid w:val="008E5ECB"/>
    <w:rsid w:val="008F005D"/>
    <w:rsid w:val="008F0B17"/>
    <w:rsid w:val="008F48C7"/>
    <w:rsid w:val="008F757A"/>
    <w:rsid w:val="00900ACB"/>
    <w:rsid w:val="00901953"/>
    <w:rsid w:val="00912EE1"/>
    <w:rsid w:val="009220BF"/>
    <w:rsid w:val="00925C69"/>
    <w:rsid w:val="00925D71"/>
    <w:rsid w:val="009300F1"/>
    <w:rsid w:val="00935650"/>
    <w:rsid w:val="0094029B"/>
    <w:rsid w:val="00955E9C"/>
    <w:rsid w:val="00956B56"/>
    <w:rsid w:val="009677E1"/>
    <w:rsid w:val="0097145C"/>
    <w:rsid w:val="009730E5"/>
    <w:rsid w:val="00977BAA"/>
    <w:rsid w:val="009822E5"/>
    <w:rsid w:val="009863B5"/>
    <w:rsid w:val="009869DF"/>
    <w:rsid w:val="00990ECE"/>
    <w:rsid w:val="00991914"/>
    <w:rsid w:val="0099216B"/>
    <w:rsid w:val="00992427"/>
    <w:rsid w:val="00993387"/>
    <w:rsid w:val="00997361"/>
    <w:rsid w:val="00997AF2"/>
    <w:rsid w:val="009A52B8"/>
    <w:rsid w:val="009A76F4"/>
    <w:rsid w:val="009A78DD"/>
    <w:rsid w:val="009C48CB"/>
    <w:rsid w:val="009C7DD9"/>
    <w:rsid w:val="009D3597"/>
    <w:rsid w:val="009D6CEA"/>
    <w:rsid w:val="009E17F9"/>
    <w:rsid w:val="009E4331"/>
    <w:rsid w:val="009E5F70"/>
    <w:rsid w:val="009F0896"/>
    <w:rsid w:val="00A03635"/>
    <w:rsid w:val="00A10451"/>
    <w:rsid w:val="00A11C08"/>
    <w:rsid w:val="00A14BBE"/>
    <w:rsid w:val="00A177CA"/>
    <w:rsid w:val="00A17B6A"/>
    <w:rsid w:val="00A21C46"/>
    <w:rsid w:val="00A22A27"/>
    <w:rsid w:val="00A23A69"/>
    <w:rsid w:val="00A250F5"/>
    <w:rsid w:val="00A268B3"/>
    <w:rsid w:val="00A269C2"/>
    <w:rsid w:val="00A35039"/>
    <w:rsid w:val="00A36D31"/>
    <w:rsid w:val="00A37681"/>
    <w:rsid w:val="00A4503A"/>
    <w:rsid w:val="00A46ACE"/>
    <w:rsid w:val="00A51D25"/>
    <w:rsid w:val="00A531EC"/>
    <w:rsid w:val="00A654D0"/>
    <w:rsid w:val="00A73AA8"/>
    <w:rsid w:val="00A75C3A"/>
    <w:rsid w:val="00A85059"/>
    <w:rsid w:val="00A913F9"/>
    <w:rsid w:val="00A94225"/>
    <w:rsid w:val="00AB2018"/>
    <w:rsid w:val="00AB2861"/>
    <w:rsid w:val="00AB4E82"/>
    <w:rsid w:val="00AB7481"/>
    <w:rsid w:val="00AC4035"/>
    <w:rsid w:val="00AD1704"/>
    <w:rsid w:val="00AD1881"/>
    <w:rsid w:val="00AE212E"/>
    <w:rsid w:val="00AE2F35"/>
    <w:rsid w:val="00AE40CE"/>
    <w:rsid w:val="00AE6772"/>
    <w:rsid w:val="00AF01B4"/>
    <w:rsid w:val="00AF39A5"/>
    <w:rsid w:val="00AF7737"/>
    <w:rsid w:val="00B033F3"/>
    <w:rsid w:val="00B06243"/>
    <w:rsid w:val="00B07E45"/>
    <w:rsid w:val="00B15D83"/>
    <w:rsid w:val="00B1635A"/>
    <w:rsid w:val="00B17CD7"/>
    <w:rsid w:val="00B208F2"/>
    <w:rsid w:val="00B2161B"/>
    <w:rsid w:val="00B2499C"/>
    <w:rsid w:val="00B30100"/>
    <w:rsid w:val="00B30161"/>
    <w:rsid w:val="00B47730"/>
    <w:rsid w:val="00B47DB5"/>
    <w:rsid w:val="00B64338"/>
    <w:rsid w:val="00B666B8"/>
    <w:rsid w:val="00B66AC1"/>
    <w:rsid w:val="00B732EA"/>
    <w:rsid w:val="00B734A6"/>
    <w:rsid w:val="00B85528"/>
    <w:rsid w:val="00B9006E"/>
    <w:rsid w:val="00B9667E"/>
    <w:rsid w:val="00BA002F"/>
    <w:rsid w:val="00BA064E"/>
    <w:rsid w:val="00BA069D"/>
    <w:rsid w:val="00BA2EA3"/>
    <w:rsid w:val="00BA4408"/>
    <w:rsid w:val="00BA4BA0"/>
    <w:rsid w:val="00BA599A"/>
    <w:rsid w:val="00BB60AB"/>
    <w:rsid w:val="00BB6434"/>
    <w:rsid w:val="00BB66D2"/>
    <w:rsid w:val="00BC1806"/>
    <w:rsid w:val="00BC3801"/>
    <w:rsid w:val="00BD19FA"/>
    <w:rsid w:val="00BD4E49"/>
    <w:rsid w:val="00BE33CD"/>
    <w:rsid w:val="00BF5F26"/>
    <w:rsid w:val="00BF76F0"/>
    <w:rsid w:val="00C01533"/>
    <w:rsid w:val="00C04B09"/>
    <w:rsid w:val="00C140A9"/>
    <w:rsid w:val="00C20657"/>
    <w:rsid w:val="00C24B85"/>
    <w:rsid w:val="00C37B63"/>
    <w:rsid w:val="00C53058"/>
    <w:rsid w:val="00C57059"/>
    <w:rsid w:val="00C5718B"/>
    <w:rsid w:val="00C77EF7"/>
    <w:rsid w:val="00C845E4"/>
    <w:rsid w:val="00C84B8A"/>
    <w:rsid w:val="00C92A35"/>
    <w:rsid w:val="00C93F56"/>
    <w:rsid w:val="00C96CEE"/>
    <w:rsid w:val="00CA09E2"/>
    <w:rsid w:val="00CA2899"/>
    <w:rsid w:val="00CA30A1"/>
    <w:rsid w:val="00CA3356"/>
    <w:rsid w:val="00CA5E69"/>
    <w:rsid w:val="00CA6B5C"/>
    <w:rsid w:val="00CB00E3"/>
    <w:rsid w:val="00CB0818"/>
    <w:rsid w:val="00CB35BA"/>
    <w:rsid w:val="00CB3C13"/>
    <w:rsid w:val="00CB5C18"/>
    <w:rsid w:val="00CC4ED3"/>
    <w:rsid w:val="00CD553B"/>
    <w:rsid w:val="00CE602C"/>
    <w:rsid w:val="00CE65CE"/>
    <w:rsid w:val="00CE7F31"/>
    <w:rsid w:val="00CF14FC"/>
    <w:rsid w:val="00CF17D2"/>
    <w:rsid w:val="00CF43B0"/>
    <w:rsid w:val="00D00F64"/>
    <w:rsid w:val="00D01EC6"/>
    <w:rsid w:val="00D03D1C"/>
    <w:rsid w:val="00D04E7D"/>
    <w:rsid w:val="00D072E9"/>
    <w:rsid w:val="00D12E9D"/>
    <w:rsid w:val="00D14D4C"/>
    <w:rsid w:val="00D17F5C"/>
    <w:rsid w:val="00D30A34"/>
    <w:rsid w:val="00D31F36"/>
    <w:rsid w:val="00D409B4"/>
    <w:rsid w:val="00D41DF4"/>
    <w:rsid w:val="00D52CE9"/>
    <w:rsid w:val="00D65C53"/>
    <w:rsid w:val="00D661D3"/>
    <w:rsid w:val="00D727BF"/>
    <w:rsid w:val="00D728E8"/>
    <w:rsid w:val="00D8716A"/>
    <w:rsid w:val="00D929DF"/>
    <w:rsid w:val="00D93FBB"/>
    <w:rsid w:val="00D94394"/>
    <w:rsid w:val="00D94395"/>
    <w:rsid w:val="00D95A60"/>
    <w:rsid w:val="00D975BE"/>
    <w:rsid w:val="00DA37FC"/>
    <w:rsid w:val="00DB6BFB"/>
    <w:rsid w:val="00DC1A96"/>
    <w:rsid w:val="00DC57C0"/>
    <w:rsid w:val="00DC73A7"/>
    <w:rsid w:val="00DE0EB2"/>
    <w:rsid w:val="00DE2725"/>
    <w:rsid w:val="00DE35BE"/>
    <w:rsid w:val="00DE62E9"/>
    <w:rsid w:val="00DE6E46"/>
    <w:rsid w:val="00DF01AC"/>
    <w:rsid w:val="00DF082A"/>
    <w:rsid w:val="00DF1F9D"/>
    <w:rsid w:val="00DF69D0"/>
    <w:rsid w:val="00DF7976"/>
    <w:rsid w:val="00E0423E"/>
    <w:rsid w:val="00E06550"/>
    <w:rsid w:val="00E13406"/>
    <w:rsid w:val="00E145B6"/>
    <w:rsid w:val="00E227EB"/>
    <w:rsid w:val="00E310B4"/>
    <w:rsid w:val="00E31EAD"/>
    <w:rsid w:val="00E34500"/>
    <w:rsid w:val="00E37C8F"/>
    <w:rsid w:val="00E427AF"/>
    <w:rsid w:val="00E42EF6"/>
    <w:rsid w:val="00E452C2"/>
    <w:rsid w:val="00E56A47"/>
    <w:rsid w:val="00E611AD"/>
    <w:rsid w:val="00E611DE"/>
    <w:rsid w:val="00E6244C"/>
    <w:rsid w:val="00E63441"/>
    <w:rsid w:val="00E645BE"/>
    <w:rsid w:val="00E70843"/>
    <w:rsid w:val="00E83632"/>
    <w:rsid w:val="00E84A4E"/>
    <w:rsid w:val="00E901CB"/>
    <w:rsid w:val="00E90C0E"/>
    <w:rsid w:val="00E937AC"/>
    <w:rsid w:val="00E96AB4"/>
    <w:rsid w:val="00E97376"/>
    <w:rsid w:val="00EA4B86"/>
    <w:rsid w:val="00EB262D"/>
    <w:rsid w:val="00EB4F54"/>
    <w:rsid w:val="00EB5A95"/>
    <w:rsid w:val="00EB740C"/>
    <w:rsid w:val="00EC0020"/>
    <w:rsid w:val="00EC2444"/>
    <w:rsid w:val="00ED266D"/>
    <w:rsid w:val="00ED2846"/>
    <w:rsid w:val="00ED449E"/>
    <w:rsid w:val="00ED5D05"/>
    <w:rsid w:val="00ED62AD"/>
    <w:rsid w:val="00ED6ADF"/>
    <w:rsid w:val="00EE27A9"/>
    <w:rsid w:val="00EE6619"/>
    <w:rsid w:val="00EF1E62"/>
    <w:rsid w:val="00EF6AD6"/>
    <w:rsid w:val="00F01C1E"/>
    <w:rsid w:val="00F0418B"/>
    <w:rsid w:val="00F0638E"/>
    <w:rsid w:val="00F06834"/>
    <w:rsid w:val="00F07755"/>
    <w:rsid w:val="00F07953"/>
    <w:rsid w:val="00F12CB7"/>
    <w:rsid w:val="00F1371E"/>
    <w:rsid w:val="00F149DB"/>
    <w:rsid w:val="00F20B64"/>
    <w:rsid w:val="00F21EF1"/>
    <w:rsid w:val="00F23C44"/>
    <w:rsid w:val="00F24E6D"/>
    <w:rsid w:val="00F33321"/>
    <w:rsid w:val="00F34140"/>
    <w:rsid w:val="00F357C8"/>
    <w:rsid w:val="00F46D55"/>
    <w:rsid w:val="00F5589A"/>
    <w:rsid w:val="00F60349"/>
    <w:rsid w:val="00F6447D"/>
    <w:rsid w:val="00F6605B"/>
    <w:rsid w:val="00F66400"/>
    <w:rsid w:val="00F67376"/>
    <w:rsid w:val="00F71B72"/>
    <w:rsid w:val="00F71CC8"/>
    <w:rsid w:val="00F73CCE"/>
    <w:rsid w:val="00F8545B"/>
    <w:rsid w:val="00FA5BBD"/>
    <w:rsid w:val="00FA63F7"/>
    <w:rsid w:val="00FB2F0B"/>
    <w:rsid w:val="00FB2FD6"/>
    <w:rsid w:val="00FC16BC"/>
    <w:rsid w:val="00FC1F00"/>
    <w:rsid w:val="00FC547E"/>
    <w:rsid w:val="00FC649F"/>
    <w:rsid w:val="00FE31EB"/>
    <w:rsid w:val="00FF4160"/>
    <w:rsid w:val="5612B7F8"/>
    <w:rsid w:val="77D6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88F0C"/>
  <w15:docId w15:val="{ED853EC8-714F-4F00-9571-E516F64B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aliases w:val="FT"/>
    <w:basedOn w:val="Normal"/>
    <w:link w:val="FootnoteTextChar"/>
    <w:rsid w:val="002A7C83"/>
    <w:pPr>
      <w:ind w:firstLine="0"/>
    </w:pPr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rsid w:val="002A7C83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rsid w:val="002A7C8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D3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1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1F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1FD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0A548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D3042-49AE-49CD-93FC-974340EFAA17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BECA4B78-2DC8-4BD4-8F0F-83E2DED43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AE752-E782-4A1B-89A3-A88E541D9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A977CA-14A5-40D9-897E-07117612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Licea, Ricardo</dc:creator>
  <cp:lastModifiedBy>Martin, William</cp:lastModifiedBy>
  <cp:revision>24</cp:revision>
  <cp:lastPrinted>2013-04-22T14:57:00Z</cp:lastPrinted>
  <dcterms:created xsi:type="dcterms:W3CDTF">2024-02-23T14:24:00Z</dcterms:created>
  <dcterms:modified xsi:type="dcterms:W3CDTF">2025-11-24T22:42:00Z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