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5F1A50EE"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14:paraId="672A6659" w14:textId="5FBE938F" w:rsidR="0041520B" w:rsidRDefault="68B8AB2D" w:rsidP="68B8AB2D">
      <w:pPr>
        <w:pStyle w:val="NoSpacing"/>
        <w:spacing w:before="80"/>
        <w:jc w:val="both"/>
        <w:rPr>
          <w:rFonts w:ascii="Times New Roman" w:hAnsi="Times New Roman"/>
          <w:sz w:val="24"/>
          <w:szCs w:val="24"/>
        </w:rPr>
      </w:pPr>
      <w:r w:rsidRPr="68B8AB2D">
        <w:rPr>
          <w:rFonts w:ascii="Times New Roman" w:hAnsi="Times New Roman"/>
          <w:sz w:val="24"/>
          <w:szCs w:val="24"/>
        </w:rPr>
        <w:t xml:space="preserve">Int. No. </w:t>
      </w:r>
      <w:r w:rsidR="005A516D">
        <w:rPr>
          <w:rFonts w:ascii="Times New Roman" w:hAnsi="Times New Roman"/>
          <w:sz w:val="24"/>
          <w:szCs w:val="24"/>
        </w:rPr>
        <w:t>122</w:t>
      </w:r>
    </w:p>
    <w:p w14:paraId="4B5C1568" w14:textId="2EDB8E47" w:rsidR="68B8AB2D" w:rsidRDefault="68B8AB2D" w:rsidP="68B8AB2D">
      <w:pPr>
        <w:pStyle w:val="NoSpacing"/>
        <w:spacing w:before="80"/>
        <w:jc w:val="both"/>
        <w:rPr>
          <w:rFonts w:ascii="Times New Roman" w:hAnsi="Times New Roman"/>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3C085CB3" w14:textId="77777777" w:rsidR="00121156" w:rsidRDefault="00121156" w:rsidP="00121156">
      <w:pPr>
        <w:autoSpaceDE w:val="0"/>
        <w:autoSpaceDN w:val="0"/>
        <w:adjustRightInd w:val="0"/>
        <w:jc w:val="both"/>
        <w:rPr>
          <w:szCs w:val="24"/>
        </w:rPr>
      </w:pPr>
      <w:r>
        <w:rPr>
          <w:szCs w:val="24"/>
        </w:rPr>
        <w:t>By Council Members Ayala, Restler, Brewer, Hudson, Banks and Louis</w:t>
      </w:r>
    </w:p>
    <w:p w14:paraId="3420E309" w14:textId="49AA18B8" w:rsidR="700A4D58" w:rsidRDefault="700A4D58" w:rsidP="700A4D58">
      <w:pPr>
        <w:jc w:val="both"/>
      </w:pPr>
      <w:bookmarkStart w:id="0" w:name="_GoBack"/>
      <w:bookmarkEnd w:id="0"/>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122AACFD" w14:textId="77777777" w:rsidR="0041520B" w:rsidRDefault="003E6893" w:rsidP="00C20D76">
      <w:pPr>
        <w:pStyle w:val="NoSpacing"/>
        <w:spacing w:before="80"/>
        <w:jc w:val="both"/>
        <w:rPr>
          <w:rFonts w:ascii="Times New Roman" w:hAnsi="Times New Roman"/>
          <w:sz w:val="24"/>
          <w:szCs w:val="24"/>
        </w:rPr>
      </w:pPr>
      <w:r>
        <w:rPr>
          <w:rFonts w:ascii="Times New Roman" w:hAnsi="Times New Roman"/>
          <w:sz w:val="24"/>
          <w:szCs w:val="24"/>
        </w:rPr>
        <w:t xml:space="preserve">A Local Law to amend the administrative code of the city of New York, in relation to requiring the </w:t>
      </w:r>
      <w:r w:rsidR="00F17B31">
        <w:rPr>
          <w:rFonts w:ascii="Times New Roman" w:hAnsi="Times New Roman"/>
          <w:sz w:val="24"/>
          <w:szCs w:val="24"/>
        </w:rPr>
        <w:t>p</w:t>
      </w:r>
      <w:r>
        <w:rPr>
          <w:rFonts w:ascii="Times New Roman" w:hAnsi="Times New Roman"/>
          <w:sz w:val="24"/>
          <w:szCs w:val="24"/>
        </w:rPr>
        <w:t xml:space="preserve">olice </w:t>
      </w:r>
      <w:r w:rsidR="00F17B31">
        <w:rPr>
          <w:rFonts w:ascii="Times New Roman" w:hAnsi="Times New Roman"/>
          <w:sz w:val="24"/>
          <w:szCs w:val="24"/>
        </w:rPr>
        <w:t>d</w:t>
      </w:r>
      <w:r>
        <w:rPr>
          <w:rFonts w:ascii="Times New Roman" w:hAnsi="Times New Roman"/>
          <w:sz w:val="24"/>
          <w:szCs w:val="24"/>
        </w:rPr>
        <w:t>epartment to make crime statistics at each N</w:t>
      </w:r>
      <w:r w:rsidR="002B344D">
        <w:rPr>
          <w:rFonts w:ascii="Times New Roman" w:hAnsi="Times New Roman"/>
          <w:sz w:val="24"/>
          <w:szCs w:val="24"/>
        </w:rPr>
        <w:t xml:space="preserve">ew York </w:t>
      </w:r>
      <w:proofErr w:type="gramStart"/>
      <w:r w:rsidR="002B344D">
        <w:rPr>
          <w:rFonts w:ascii="Times New Roman" w:hAnsi="Times New Roman"/>
          <w:sz w:val="24"/>
          <w:szCs w:val="24"/>
        </w:rPr>
        <w:t>c</w:t>
      </w:r>
      <w:r>
        <w:rPr>
          <w:rFonts w:ascii="Times New Roman" w:hAnsi="Times New Roman"/>
          <w:sz w:val="24"/>
          <w:szCs w:val="24"/>
        </w:rPr>
        <w:t>ity</w:t>
      </w:r>
      <w:proofErr w:type="gramEnd"/>
      <w:r>
        <w:rPr>
          <w:rFonts w:ascii="Times New Roman" w:hAnsi="Times New Roman"/>
          <w:sz w:val="24"/>
          <w:szCs w:val="24"/>
        </w:rPr>
        <w:t xml:space="preserve"> </w:t>
      </w:r>
      <w:r w:rsidR="002B344D">
        <w:rPr>
          <w:rFonts w:ascii="Times New Roman" w:hAnsi="Times New Roman"/>
          <w:sz w:val="24"/>
          <w:szCs w:val="24"/>
        </w:rPr>
        <w:t>h</w:t>
      </w:r>
      <w:r>
        <w:rPr>
          <w:rFonts w:ascii="Times New Roman" w:hAnsi="Times New Roman"/>
          <w:sz w:val="24"/>
          <w:szCs w:val="24"/>
        </w:rPr>
        <w:t xml:space="preserve">ousing </w:t>
      </w:r>
      <w:r w:rsidR="002B344D">
        <w:rPr>
          <w:rFonts w:ascii="Times New Roman" w:hAnsi="Times New Roman"/>
          <w:sz w:val="24"/>
          <w:szCs w:val="24"/>
        </w:rPr>
        <w:t>a</w:t>
      </w:r>
      <w:r>
        <w:rPr>
          <w:rFonts w:ascii="Times New Roman" w:hAnsi="Times New Roman"/>
          <w:sz w:val="24"/>
          <w:szCs w:val="24"/>
        </w:rPr>
        <w:t>uth</w:t>
      </w:r>
      <w:r w:rsidR="00DE2A3B">
        <w:rPr>
          <w:rFonts w:ascii="Times New Roman" w:hAnsi="Times New Roman"/>
          <w:sz w:val="24"/>
          <w:szCs w:val="24"/>
        </w:rPr>
        <w:t xml:space="preserve">ority </w:t>
      </w:r>
      <w:r w:rsidR="00D14C28">
        <w:rPr>
          <w:rFonts w:ascii="Times New Roman" w:hAnsi="Times New Roman"/>
          <w:sz w:val="24"/>
          <w:szCs w:val="24"/>
        </w:rPr>
        <w:t xml:space="preserve">operated housing development </w:t>
      </w:r>
      <w:r w:rsidR="00DE2A3B">
        <w:rPr>
          <w:rFonts w:ascii="Times New Roman" w:hAnsi="Times New Roman"/>
          <w:sz w:val="24"/>
          <w:szCs w:val="24"/>
        </w:rPr>
        <w:t xml:space="preserve">available through </w:t>
      </w:r>
      <w:r w:rsidR="00D14C28">
        <w:rPr>
          <w:rFonts w:ascii="Times New Roman" w:hAnsi="Times New Roman"/>
          <w:sz w:val="24"/>
          <w:szCs w:val="24"/>
        </w:rPr>
        <w:t xml:space="preserve">the </w:t>
      </w:r>
      <w:r w:rsidR="00F17B31">
        <w:rPr>
          <w:rFonts w:ascii="Times New Roman" w:hAnsi="Times New Roman"/>
          <w:sz w:val="24"/>
          <w:szCs w:val="24"/>
        </w:rPr>
        <w:t>d</w:t>
      </w:r>
      <w:r w:rsidR="00D14C28">
        <w:rPr>
          <w:rFonts w:ascii="Times New Roman" w:hAnsi="Times New Roman"/>
          <w:sz w:val="24"/>
          <w:szCs w:val="24"/>
        </w:rPr>
        <w:t>epartment’s</w:t>
      </w:r>
      <w:r w:rsidR="00DE2A3B">
        <w:rPr>
          <w:rFonts w:ascii="Times New Roman" w:hAnsi="Times New Roman"/>
          <w:sz w:val="24"/>
          <w:szCs w:val="24"/>
        </w:rPr>
        <w:t xml:space="preserve"> web</w:t>
      </w:r>
      <w:r>
        <w:rPr>
          <w:rFonts w:ascii="Times New Roman" w:hAnsi="Times New Roman"/>
          <w:sz w:val="24"/>
          <w:szCs w:val="24"/>
        </w:rPr>
        <w:t xml:space="preserve">site, as well as </w:t>
      </w:r>
      <w:r w:rsidR="00D14C28">
        <w:rPr>
          <w:rFonts w:ascii="Times New Roman" w:hAnsi="Times New Roman"/>
          <w:sz w:val="24"/>
          <w:szCs w:val="24"/>
        </w:rPr>
        <w:t>making</w:t>
      </w:r>
      <w:r>
        <w:rPr>
          <w:rFonts w:ascii="Times New Roman" w:hAnsi="Times New Roman"/>
          <w:sz w:val="24"/>
          <w:szCs w:val="24"/>
        </w:rPr>
        <w:t xml:space="preserve"> other crime information </w:t>
      </w:r>
      <w:r w:rsidR="00564CAE">
        <w:rPr>
          <w:rFonts w:ascii="Times New Roman" w:hAnsi="Times New Roman"/>
          <w:sz w:val="24"/>
          <w:szCs w:val="24"/>
        </w:rPr>
        <w:t xml:space="preserve">regarding </w:t>
      </w:r>
      <w:r>
        <w:rPr>
          <w:rFonts w:ascii="Times New Roman" w:hAnsi="Times New Roman"/>
          <w:sz w:val="24"/>
          <w:szCs w:val="24"/>
        </w:rPr>
        <w:t>such housing develo</w:t>
      </w:r>
      <w:r w:rsidR="00564CAE">
        <w:rPr>
          <w:rFonts w:ascii="Times New Roman" w:hAnsi="Times New Roman"/>
          <w:sz w:val="24"/>
          <w:szCs w:val="24"/>
        </w:rPr>
        <w:t xml:space="preserve">pments available to the </w:t>
      </w:r>
      <w:r w:rsidR="002B344D">
        <w:rPr>
          <w:rFonts w:ascii="Times New Roman" w:hAnsi="Times New Roman"/>
          <w:sz w:val="24"/>
          <w:szCs w:val="24"/>
        </w:rPr>
        <w:t>city c</w:t>
      </w:r>
      <w:r w:rsidR="00564CAE">
        <w:rPr>
          <w:rFonts w:ascii="Times New Roman" w:hAnsi="Times New Roman"/>
          <w:sz w:val="24"/>
          <w:szCs w:val="24"/>
        </w:rPr>
        <w:t>ouncil</w:t>
      </w:r>
    </w:p>
    <w:p w14:paraId="5DAB6C7B" w14:textId="77777777" w:rsidR="00617310" w:rsidRDefault="00617310"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E4D0612" w14:textId="77777777" w:rsidR="00617310" w:rsidRDefault="00EF33D9" w:rsidP="00832E05">
      <w:pPr>
        <w:pStyle w:val="NoSpacing"/>
        <w:spacing w:before="120"/>
        <w:jc w:val="both"/>
        <w:rPr>
          <w:rFonts w:ascii="Times New Roman" w:hAnsi="Times New Roman"/>
          <w:sz w:val="24"/>
          <w:szCs w:val="24"/>
        </w:rPr>
      </w:pPr>
      <w:r>
        <w:rPr>
          <w:rFonts w:ascii="Times New Roman" w:hAnsi="Times New Roman"/>
          <w:sz w:val="24"/>
          <w:szCs w:val="24"/>
        </w:rPr>
        <w:t>The bill would require the New York Police Department (NYPD) to report</w:t>
      </w:r>
      <w:r w:rsidR="005407B7">
        <w:rPr>
          <w:rFonts w:ascii="Times New Roman" w:hAnsi="Times New Roman"/>
          <w:sz w:val="24"/>
          <w:szCs w:val="24"/>
        </w:rPr>
        <w:t xml:space="preserve"> quarterly</w:t>
      </w:r>
      <w:r>
        <w:rPr>
          <w:rFonts w:ascii="Times New Roman" w:hAnsi="Times New Roman"/>
          <w:sz w:val="24"/>
          <w:szCs w:val="24"/>
        </w:rPr>
        <w:t xml:space="preserve"> on a subset of complaints for each housing development op</w:t>
      </w:r>
      <w:r w:rsidR="007B18B6">
        <w:rPr>
          <w:rFonts w:ascii="Times New Roman" w:hAnsi="Times New Roman"/>
          <w:sz w:val="24"/>
          <w:szCs w:val="24"/>
        </w:rPr>
        <w:t>erated</w:t>
      </w:r>
      <w:r>
        <w:rPr>
          <w:rFonts w:ascii="Times New Roman" w:hAnsi="Times New Roman"/>
          <w:sz w:val="24"/>
          <w:szCs w:val="24"/>
        </w:rPr>
        <w:t xml:space="preserve"> by the New York C</w:t>
      </w:r>
      <w:r w:rsidR="00832E05">
        <w:rPr>
          <w:rFonts w:ascii="Times New Roman" w:hAnsi="Times New Roman"/>
          <w:sz w:val="24"/>
          <w:szCs w:val="24"/>
        </w:rPr>
        <w:t xml:space="preserve">ity Housing Authority (NYCHA). </w:t>
      </w:r>
      <w:r w:rsidR="00D35490">
        <w:rPr>
          <w:rFonts w:ascii="Times New Roman" w:hAnsi="Times New Roman"/>
          <w:sz w:val="24"/>
          <w:szCs w:val="24"/>
        </w:rPr>
        <w:t>Additionally, t</w:t>
      </w:r>
      <w:r>
        <w:rPr>
          <w:rFonts w:ascii="Times New Roman" w:hAnsi="Times New Roman"/>
          <w:sz w:val="24"/>
          <w:szCs w:val="24"/>
        </w:rPr>
        <w:t xml:space="preserve">he bill requires that the crime data already posted on the NYPD website by precinct and patrol borough also </w:t>
      </w:r>
      <w:proofErr w:type="gramStart"/>
      <w:r>
        <w:rPr>
          <w:rFonts w:ascii="Times New Roman" w:hAnsi="Times New Roman"/>
          <w:sz w:val="24"/>
          <w:szCs w:val="24"/>
        </w:rPr>
        <w:t>be posted</w:t>
      </w:r>
      <w:proofErr w:type="gramEnd"/>
      <w:r>
        <w:rPr>
          <w:rFonts w:ascii="Times New Roman" w:hAnsi="Times New Roman"/>
          <w:sz w:val="24"/>
          <w:szCs w:val="24"/>
        </w:rPr>
        <w:t xml:space="preserve"> for each housing development</w:t>
      </w:r>
      <w:r w:rsidR="00D35490">
        <w:rPr>
          <w:rFonts w:ascii="Times New Roman" w:hAnsi="Times New Roman"/>
          <w:sz w:val="24"/>
          <w:szCs w:val="24"/>
        </w:rPr>
        <w:t xml:space="preserve"> operated by NYCHA</w:t>
      </w:r>
      <w:r>
        <w:rPr>
          <w:rFonts w:ascii="Times New Roman" w:hAnsi="Times New Roman"/>
          <w:sz w:val="24"/>
          <w:szCs w:val="24"/>
        </w:rPr>
        <w:t xml:space="preserve">. </w:t>
      </w:r>
    </w:p>
    <w:p w14:paraId="02EB378F" w14:textId="77777777" w:rsidR="008823EE" w:rsidRDefault="008823EE" w:rsidP="0041520B">
      <w:pPr>
        <w:pStyle w:val="NoSpacing"/>
        <w:jc w:val="both"/>
        <w:rPr>
          <w:rFonts w:ascii="Times New Roman" w:hAnsi="Times New Roman"/>
          <w:sz w:val="24"/>
          <w:szCs w:val="24"/>
        </w:rPr>
      </w:pPr>
    </w:p>
    <w:p w14:paraId="3D51AC13"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14:paraId="190AD112" w14:textId="77777777" w:rsidR="00D92C74" w:rsidRDefault="00291514" w:rsidP="0041520B">
      <w:r w:rsidRPr="00DB6A8D">
        <w:t xml:space="preserve">This local law </w:t>
      </w:r>
      <w:r>
        <w:t>takes effect 90 days after it becomes law</w:t>
      </w:r>
    </w:p>
    <w:p w14:paraId="6A05A809" w14:textId="77777777" w:rsidR="00291514" w:rsidRDefault="0029151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E108F5" w:rsidRDefault="00781399" w:rsidP="00C20D76">
      <w:pPr>
        <w:tabs>
          <w:tab w:val="left" w:pos="540"/>
        </w:tabs>
        <w:spacing w:before="80"/>
        <w:ind w:left="187"/>
        <w:rPr>
          <w:szCs w:val="22"/>
        </w:rPr>
      </w:pPr>
      <w:r>
        <w:rPr>
          <w:rFonts w:ascii="MS Gothic" w:eastAsia="MS Gothic" w:hAnsi="MS Gothic" w:hint="eastAsia"/>
          <w:b/>
          <w:szCs w:val="22"/>
        </w:rPr>
        <w:t>☐</w:t>
      </w:r>
      <w:r w:rsidR="00A5189C" w:rsidRPr="00E108F5">
        <w:rPr>
          <w:b/>
          <w:szCs w:val="22"/>
        </w:rPr>
        <w:t xml:space="preserve"> </w:t>
      </w:r>
      <w:r w:rsidR="002B309C" w:rsidRPr="00E108F5">
        <w:rPr>
          <w:b/>
          <w:szCs w:val="22"/>
        </w:rPr>
        <w:t>Agency Rulemaking Required</w:t>
      </w:r>
      <w:r w:rsidR="002B309C" w:rsidRPr="00E108F5">
        <w:rPr>
          <w:szCs w:val="22"/>
        </w:rPr>
        <w:t xml:space="preserve">: Is City agency rulemaking </w:t>
      </w:r>
      <w:proofErr w:type="gramStart"/>
      <w:r w:rsidR="002B309C" w:rsidRPr="00E108F5">
        <w:rPr>
          <w:szCs w:val="22"/>
        </w:rPr>
        <w:t>required?</w:t>
      </w:r>
      <w:proofErr w:type="gramEnd"/>
    </w:p>
    <w:p w14:paraId="54E184C2" w14:textId="77777777" w:rsidR="002B309C" w:rsidRPr="00E108F5" w:rsidRDefault="003E6893" w:rsidP="00A5189C">
      <w:pPr>
        <w:tabs>
          <w:tab w:val="left" w:pos="540"/>
        </w:tabs>
        <w:ind w:left="180"/>
        <w:rPr>
          <w:szCs w:val="22"/>
        </w:rPr>
      </w:pPr>
      <w:r>
        <w:rPr>
          <w:rFonts w:ascii="MS Gothic" w:eastAsia="MS Gothic" w:hAnsi="MS Gothic" w:hint="eastAsia"/>
          <w:b/>
          <w:szCs w:val="22"/>
        </w:rPr>
        <w:t>☒</w:t>
      </w:r>
      <w:r w:rsidR="00A5189C" w:rsidRPr="00E108F5">
        <w:rPr>
          <w:b/>
          <w:szCs w:val="22"/>
        </w:rPr>
        <w:t xml:space="preserve"> </w:t>
      </w:r>
      <w:r w:rsidR="002B309C" w:rsidRPr="00E108F5">
        <w:rPr>
          <w:b/>
          <w:szCs w:val="22"/>
        </w:rPr>
        <w:t>Report Required</w:t>
      </w:r>
      <w:r w:rsidR="002B309C" w:rsidRPr="00E108F5">
        <w:rPr>
          <w:szCs w:val="22"/>
        </w:rPr>
        <w:t>: Is a report due to Council required?</w:t>
      </w:r>
    </w:p>
    <w:p w14:paraId="1C48C8D3" w14:textId="77777777" w:rsidR="002B309C" w:rsidRPr="00E108F5" w:rsidRDefault="00A5189C" w:rsidP="00A5189C">
      <w:pPr>
        <w:tabs>
          <w:tab w:val="left" w:pos="540"/>
        </w:tabs>
        <w:ind w:left="180"/>
        <w:rPr>
          <w:szCs w:val="22"/>
        </w:rPr>
      </w:pPr>
      <w:r>
        <w:rPr>
          <w:rFonts w:ascii="MS Gothic" w:eastAsia="MS Gothic" w:hAnsi="MS Gothic" w:hint="eastAsia"/>
          <w:b/>
          <w:szCs w:val="22"/>
        </w:rPr>
        <w:t>☐</w:t>
      </w:r>
      <w:r w:rsidRPr="00E108F5">
        <w:rPr>
          <w:b/>
          <w:szCs w:val="22"/>
        </w:rPr>
        <w:t xml:space="preserve"> </w:t>
      </w:r>
      <w:r w:rsidR="002B309C" w:rsidRPr="00E108F5">
        <w:rPr>
          <w:b/>
          <w:szCs w:val="22"/>
        </w:rPr>
        <w:t>Sunset Date Included</w:t>
      </w:r>
      <w:r w:rsidR="002B309C" w:rsidRPr="00E108F5">
        <w:rPr>
          <w:szCs w:val="22"/>
        </w:rPr>
        <w:t>: Does the legislation have a sunset date?</w:t>
      </w:r>
    </w:p>
    <w:p w14:paraId="182E2CEA" w14:textId="77777777" w:rsidR="002B309C" w:rsidRPr="00E108F5" w:rsidRDefault="00781399" w:rsidP="00A5189C">
      <w:pPr>
        <w:tabs>
          <w:tab w:val="left" w:pos="540"/>
        </w:tabs>
        <w:ind w:left="180"/>
        <w:rPr>
          <w:szCs w:val="22"/>
        </w:rPr>
      </w:pPr>
      <w:r>
        <w:rPr>
          <w:rFonts w:ascii="MS Gothic" w:eastAsia="MS Gothic" w:hAnsi="MS Gothic" w:hint="eastAsia"/>
          <w:b/>
          <w:szCs w:val="22"/>
        </w:rPr>
        <w:t>☐</w:t>
      </w:r>
      <w:r w:rsidR="00A5189C" w:rsidRPr="00E108F5">
        <w:rPr>
          <w:b/>
          <w:szCs w:val="22"/>
        </w:rPr>
        <w:t xml:space="preserve"> </w:t>
      </w:r>
      <w:r w:rsidR="002B309C" w:rsidRPr="00E108F5">
        <w:rPr>
          <w:b/>
          <w:szCs w:val="22"/>
        </w:rPr>
        <w:t>Council Appointment Required</w:t>
      </w:r>
      <w:r w:rsidR="002B309C" w:rsidRPr="00E108F5">
        <w:rPr>
          <w:szCs w:val="22"/>
        </w:rPr>
        <w:t>: Is an appointment by the Council required?</w:t>
      </w:r>
    </w:p>
    <w:p w14:paraId="0641290A" w14:textId="77777777" w:rsidR="002B309C" w:rsidRPr="00E108F5" w:rsidRDefault="00A5189C" w:rsidP="00A5189C">
      <w:pPr>
        <w:tabs>
          <w:tab w:val="left" w:pos="540"/>
        </w:tabs>
        <w:ind w:left="180"/>
        <w:rPr>
          <w:szCs w:val="22"/>
        </w:rPr>
      </w:pPr>
      <w:r>
        <w:rPr>
          <w:rFonts w:ascii="MS Gothic" w:eastAsia="MS Gothic" w:hAnsi="MS Gothic" w:hint="eastAsia"/>
          <w:b/>
          <w:szCs w:val="22"/>
        </w:rPr>
        <w:t>☐</w:t>
      </w:r>
      <w:r w:rsidRPr="00E108F5">
        <w:rPr>
          <w:b/>
          <w:szCs w:val="22"/>
        </w:rPr>
        <w:t xml:space="preserve"> </w:t>
      </w:r>
      <w:r w:rsidR="002B309C" w:rsidRPr="00E108F5">
        <w:rPr>
          <w:b/>
          <w:szCs w:val="22"/>
        </w:rPr>
        <w:t>Other Appointment Required</w:t>
      </w:r>
      <w:r w:rsidR="002B309C" w:rsidRPr="00E108F5">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proofErr w:type="gramStart"/>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proofErr w:type="gramEnd"/>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underlining because it would be entirely new. Consolidation means that the law </w:t>
      </w:r>
      <w:proofErr w:type="gramStart"/>
      <w:r w:rsidRPr="00C564A2">
        <w:rPr>
          <w:rStyle w:val="apple-style-span"/>
          <w:rFonts w:ascii="Times New Roman" w:hAnsi="Times New Roman"/>
          <w:sz w:val="24"/>
          <w:szCs w:val="24"/>
        </w:rPr>
        <w:t>is placed</w:t>
      </w:r>
      <w:proofErr w:type="gramEnd"/>
      <w:r w:rsidRPr="00C564A2">
        <w:rPr>
          <w:rStyle w:val="apple-style-span"/>
          <w:rFonts w:ascii="Times New Roman" w:hAnsi="Times New Roman"/>
          <w:sz w:val="24"/>
          <w:szCs w:val="24"/>
        </w:rPr>
        <w:t xml:space="preserve">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184B7F85" w14:textId="16C2B0E9" w:rsidR="68E76B94" w:rsidRDefault="68E76B94" w:rsidP="68E76B94">
      <w:pPr>
        <w:spacing w:line="259" w:lineRule="auto"/>
        <w:jc w:val="both"/>
        <w:rPr>
          <w:rFonts w:eastAsia="Times New Roman"/>
          <w:color w:val="000000" w:themeColor="text1"/>
          <w:sz w:val="18"/>
          <w:szCs w:val="18"/>
        </w:rPr>
      </w:pPr>
      <w:r w:rsidRPr="68E76B94">
        <w:rPr>
          <w:rFonts w:eastAsia="Times New Roman"/>
          <w:color w:val="000000" w:themeColor="text1"/>
          <w:sz w:val="18"/>
          <w:szCs w:val="18"/>
          <w:u w:val="single"/>
        </w:rPr>
        <w:t>Session 13</w:t>
      </w:r>
    </w:p>
    <w:p w14:paraId="64375E4B" w14:textId="22CCCEC9" w:rsidR="68E76B94" w:rsidRDefault="68E76B94" w:rsidP="68E76B94">
      <w:pPr>
        <w:jc w:val="both"/>
        <w:rPr>
          <w:rFonts w:eastAsia="Times New Roman"/>
          <w:color w:val="000000" w:themeColor="text1"/>
          <w:sz w:val="18"/>
          <w:szCs w:val="18"/>
        </w:rPr>
      </w:pPr>
      <w:r w:rsidRPr="68E76B94">
        <w:rPr>
          <w:rFonts w:eastAsia="Times New Roman"/>
          <w:color w:val="000000" w:themeColor="text1"/>
          <w:sz w:val="18"/>
          <w:szCs w:val="18"/>
        </w:rPr>
        <w:t>LS #1167</w:t>
      </w:r>
    </w:p>
    <w:p w14:paraId="56B1A8DE" w14:textId="086344C9" w:rsidR="68E76B94" w:rsidRDefault="68E76B94" w:rsidP="68E76B94">
      <w:pPr>
        <w:jc w:val="both"/>
        <w:rPr>
          <w:rFonts w:eastAsia="Times New Roman"/>
          <w:color w:val="000000" w:themeColor="text1"/>
          <w:sz w:val="18"/>
          <w:szCs w:val="18"/>
        </w:rPr>
      </w:pPr>
      <w:r w:rsidRPr="68E76B94">
        <w:rPr>
          <w:rFonts w:eastAsia="Times New Roman"/>
          <w:color w:val="000000" w:themeColor="text1"/>
          <w:sz w:val="18"/>
          <w:szCs w:val="18"/>
        </w:rPr>
        <w:t>1/11/24</w:t>
      </w:r>
    </w:p>
    <w:p w14:paraId="157AEEE6" w14:textId="6BCAFD03" w:rsidR="68E76B94" w:rsidRDefault="68E76B94" w:rsidP="68E76B94">
      <w:pPr>
        <w:jc w:val="both"/>
        <w:rPr>
          <w:rFonts w:eastAsia="Times New Roman"/>
          <w:color w:val="000000" w:themeColor="text1"/>
          <w:sz w:val="18"/>
          <w:szCs w:val="18"/>
        </w:rPr>
      </w:pPr>
    </w:p>
    <w:p w14:paraId="1ED1732B" w14:textId="777C3669" w:rsidR="68E76B94" w:rsidRDefault="68E76B94" w:rsidP="68E76B94">
      <w:pPr>
        <w:jc w:val="both"/>
        <w:rPr>
          <w:rFonts w:eastAsia="Times New Roman"/>
          <w:color w:val="000000" w:themeColor="text1"/>
          <w:sz w:val="18"/>
          <w:szCs w:val="18"/>
        </w:rPr>
      </w:pPr>
      <w:r w:rsidRPr="68E76B94">
        <w:rPr>
          <w:rFonts w:eastAsia="Times New Roman"/>
          <w:color w:val="000000" w:themeColor="text1"/>
          <w:sz w:val="18"/>
          <w:szCs w:val="18"/>
          <w:u w:val="single"/>
        </w:rPr>
        <w:t>Session 12</w:t>
      </w:r>
    </w:p>
    <w:p w14:paraId="26506B72" w14:textId="3B8C299E" w:rsidR="68E76B94" w:rsidRDefault="68E76B94" w:rsidP="68E76B94">
      <w:pPr>
        <w:jc w:val="both"/>
        <w:rPr>
          <w:rFonts w:eastAsia="Times New Roman"/>
          <w:color w:val="000000" w:themeColor="text1"/>
          <w:sz w:val="18"/>
          <w:szCs w:val="18"/>
        </w:rPr>
      </w:pPr>
      <w:r w:rsidRPr="68E76B94">
        <w:rPr>
          <w:rFonts w:eastAsia="Times New Roman"/>
          <w:color w:val="000000" w:themeColor="text1"/>
          <w:sz w:val="18"/>
          <w:szCs w:val="18"/>
        </w:rPr>
        <w:t>MMB</w:t>
      </w:r>
    </w:p>
    <w:p w14:paraId="293D4B19" w14:textId="138B982D" w:rsidR="68E76B94" w:rsidRDefault="68E76B94" w:rsidP="68E76B94">
      <w:pPr>
        <w:jc w:val="both"/>
        <w:rPr>
          <w:rFonts w:eastAsia="Times New Roman"/>
          <w:color w:val="000000" w:themeColor="text1"/>
          <w:sz w:val="18"/>
          <w:szCs w:val="18"/>
        </w:rPr>
      </w:pPr>
      <w:r w:rsidRPr="68E76B94">
        <w:rPr>
          <w:rFonts w:eastAsia="Times New Roman"/>
          <w:color w:val="000000" w:themeColor="text1"/>
          <w:sz w:val="18"/>
          <w:szCs w:val="18"/>
        </w:rPr>
        <w:t>LS #1167</w:t>
      </w:r>
    </w:p>
    <w:p w14:paraId="40CEA8FE" w14:textId="3393E251" w:rsidR="68E76B94" w:rsidRDefault="68E76B94" w:rsidP="68E76B94">
      <w:pPr>
        <w:jc w:val="both"/>
        <w:rPr>
          <w:rFonts w:eastAsia="Times New Roman"/>
          <w:color w:val="000000" w:themeColor="text1"/>
          <w:sz w:val="18"/>
          <w:szCs w:val="18"/>
        </w:rPr>
      </w:pPr>
      <w:r w:rsidRPr="68E76B94">
        <w:rPr>
          <w:rFonts w:eastAsia="Times New Roman"/>
          <w:color w:val="000000" w:themeColor="text1"/>
          <w:sz w:val="18"/>
          <w:szCs w:val="18"/>
        </w:rPr>
        <w:lastRenderedPageBreak/>
        <w:t>3/24/2</w:t>
      </w:r>
    </w:p>
    <w:p w14:paraId="242C1C02" w14:textId="11C2FA08" w:rsidR="68E76B94" w:rsidRDefault="68E76B94" w:rsidP="68E76B94">
      <w:pPr>
        <w:pStyle w:val="NoSpacing"/>
        <w:jc w:val="both"/>
        <w:rPr>
          <w:rStyle w:val="apple-style-span"/>
          <w:rFonts w:ascii="Times New Roman" w:hAnsi="Times New Roman"/>
          <w:sz w:val="20"/>
          <w:szCs w:val="20"/>
        </w:rPr>
      </w:pPr>
    </w:p>
    <w:sectPr w:rsidR="68E76B9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32CB1" w14:textId="77777777" w:rsidR="009F7C86" w:rsidRDefault="009F7C86" w:rsidP="00272634">
      <w:r>
        <w:separator/>
      </w:r>
    </w:p>
  </w:endnote>
  <w:endnote w:type="continuationSeparator" w:id="0">
    <w:p w14:paraId="0E1F1607" w14:textId="77777777" w:rsidR="009F7C86" w:rsidRDefault="009F7C8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3CCA8" w14:textId="77777777" w:rsidR="009F7C86" w:rsidRDefault="009F7C86" w:rsidP="00272634">
      <w:r>
        <w:separator/>
      </w:r>
    </w:p>
  </w:footnote>
  <w:footnote w:type="continuationSeparator" w:id="0">
    <w:p w14:paraId="7BF9BC1D" w14:textId="77777777" w:rsidR="009F7C86" w:rsidRDefault="009F7C8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4725"/>
    <w:rsid w:val="00006640"/>
    <w:rsid w:val="000765AF"/>
    <w:rsid w:val="00080B67"/>
    <w:rsid w:val="000E09A6"/>
    <w:rsid w:val="000E4F15"/>
    <w:rsid w:val="0010786F"/>
    <w:rsid w:val="00121156"/>
    <w:rsid w:val="00134583"/>
    <w:rsid w:val="001349AE"/>
    <w:rsid w:val="00180664"/>
    <w:rsid w:val="001C3319"/>
    <w:rsid w:val="001E3407"/>
    <w:rsid w:val="00216A92"/>
    <w:rsid w:val="00220726"/>
    <w:rsid w:val="00272634"/>
    <w:rsid w:val="00280543"/>
    <w:rsid w:val="00291514"/>
    <w:rsid w:val="002B309C"/>
    <w:rsid w:val="002B344D"/>
    <w:rsid w:val="002D1126"/>
    <w:rsid w:val="002D78A5"/>
    <w:rsid w:val="00314831"/>
    <w:rsid w:val="00332B77"/>
    <w:rsid w:val="003A304F"/>
    <w:rsid w:val="003B3742"/>
    <w:rsid w:val="003C57BA"/>
    <w:rsid w:val="003E2F46"/>
    <w:rsid w:val="003E57E6"/>
    <w:rsid w:val="003E6893"/>
    <w:rsid w:val="0041520B"/>
    <w:rsid w:val="00424E79"/>
    <w:rsid w:val="00454B23"/>
    <w:rsid w:val="00474067"/>
    <w:rsid w:val="004B589D"/>
    <w:rsid w:val="004E1795"/>
    <w:rsid w:val="004E4310"/>
    <w:rsid w:val="005021D5"/>
    <w:rsid w:val="00512FB5"/>
    <w:rsid w:val="005330A9"/>
    <w:rsid w:val="005331A0"/>
    <w:rsid w:val="005407B7"/>
    <w:rsid w:val="00556DFE"/>
    <w:rsid w:val="00563377"/>
    <w:rsid w:val="00564CAE"/>
    <w:rsid w:val="005872C5"/>
    <w:rsid w:val="005A516D"/>
    <w:rsid w:val="005B1E8E"/>
    <w:rsid w:val="005E5537"/>
    <w:rsid w:val="00610969"/>
    <w:rsid w:val="00615680"/>
    <w:rsid w:val="00617310"/>
    <w:rsid w:val="00651D12"/>
    <w:rsid w:val="006C314E"/>
    <w:rsid w:val="006F5093"/>
    <w:rsid w:val="006F67E2"/>
    <w:rsid w:val="007420DE"/>
    <w:rsid w:val="00751580"/>
    <w:rsid w:val="00781399"/>
    <w:rsid w:val="007B18B6"/>
    <w:rsid w:val="0082024D"/>
    <w:rsid w:val="00820C10"/>
    <w:rsid w:val="00832E05"/>
    <w:rsid w:val="00837EB5"/>
    <w:rsid w:val="008823EE"/>
    <w:rsid w:val="009243C8"/>
    <w:rsid w:val="00932BFA"/>
    <w:rsid w:val="00962A70"/>
    <w:rsid w:val="009B087E"/>
    <w:rsid w:val="009B0FB6"/>
    <w:rsid w:val="009F3EF8"/>
    <w:rsid w:val="009F7C86"/>
    <w:rsid w:val="00A0603B"/>
    <w:rsid w:val="00A336D5"/>
    <w:rsid w:val="00A5189C"/>
    <w:rsid w:val="00A54037"/>
    <w:rsid w:val="00A75676"/>
    <w:rsid w:val="00A8537B"/>
    <w:rsid w:val="00A87143"/>
    <w:rsid w:val="00AB01A2"/>
    <w:rsid w:val="00AF56D8"/>
    <w:rsid w:val="00B41BDF"/>
    <w:rsid w:val="00B578BD"/>
    <w:rsid w:val="00B9759C"/>
    <w:rsid w:val="00BA1D4D"/>
    <w:rsid w:val="00BD2104"/>
    <w:rsid w:val="00BD51CA"/>
    <w:rsid w:val="00C20C57"/>
    <w:rsid w:val="00C20D76"/>
    <w:rsid w:val="00C22CDF"/>
    <w:rsid w:val="00C564A2"/>
    <w:rsid w:val="00C67FA9"/>
    <w:rsid w:val="00CC3989"/>
    <w:rsid w:val="00D0018B"/>
    <w:rsid w:val="00D129F1"/>
    <w:rsid w:val="00D14C28"/>
    <w:rsid w:val="00D35490"/>
    <w:rsid w:val="00D74104"/>
    <w:rsid w:val="00D92C74"/>
    <w:rsid w:val="00DA25D7"/>
    <w:rsid w:val="00DB46CB"/>
    <w:rsid w:val="00DE2A3B"/>
    <w:rsid w:val="00E108F5"/>
    <w:rsid w:val="00E3518C"/>
    <w:rsid w:val="00E444FF"/>
    <w:rsid w:val="00EB0ED3"/>
    <w:rsid w:val="00EF0E87"/>
    <w:rsid w:val="00EF33D9"/>
    <w:rsid w:val="00F17B31"/>
    <w:rsid w:val="00F3679B"/>
    <w:rsid w:val="00F4558B"/>
    <w:rsid w:val="00F51D32"/>
    <w:rsid w:val="00F74B3D"/>
    <w:rsid w:val="00F8773C"/>
    <w:rsid w:val="00F95C24"/>
    <w:rsid w:val="68B8AB2D"/>
    <w:rsid w:val="68E76B94"/>
    <w:rsid w:val="700A4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626D"/>
  <w15:docId w15:val="{AA4F103A-2F1D-48D7-A92F-B1088EFF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84204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3039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14</cp:revision>
  <cp:lastPrinted>2018-02-28T16:57:00Z</cp:lastPrinted>
  <dcterms:created xsi:type="dcterms:W3CDTF">2024-02-23T20:42:00Z</dcterms:created>
  <dcterms:modified xsi:type="dcterms:W3CDTF">2025-05-19T21:53:00Z</dcterms:modified>
</cp:coreProperties>
</file>