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4E36" w14:textId="6B93A444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35137E">
        <w:t xml:space="preserve"> </w:t>
      </w:r>
      <w:r w:rsidR="00E010BF">
        <w:t>125</w:t>
      </w:r>
      <w:r w:rsidR="006C10A9">
        <w:t>-A</w:t>
      </w:r>
    </w:p>
    <w:p w14:paraId="13764224" w14:textId="77777777" w:rsidR="00E97376" w:rsidRDefault="00E97376" w:rsidP="00E97376">
      <w:pPr>
        <w:ind w:firstLine="0"/>
        <w:jc w:val="center"/>
      </w:pPr>
    </w:p>
    <w:p w14:paraId="1B3CD4FA" w14:textId="5BDE8061" w:rsidR="00A32A0C" w:rsidRDefault="00A32A0C" w:rsidP="00A32A0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Ayala, Restler, Won, Hanif, Hudson, Cabán, Stevens, Louis, De La Rosa, Salaam</w:t>
      </w:r>
      <w:r w:rsidR="00CE3F60">
        <w:rPr>
          <w:rFonts w:eastAsia="Calibri"/>
        </w:rPr>
        <w:t>,</w:t>
      </w:r>
      <w:r>
        <w:rPr>
          <w:rFonts w:eastAsia="Calibri"/>
        </w:rPr>
        <w:t xml:space="preserve"> Gutiérrez </w:t>
      </w:r>
      <w:r w:rsidR="00CE3F60">
        <w:rPr>
          <w:rFonts w:eastAsia="Calibri"/>
        </w:rPr>
        <w:t xml:space="preserve">and </w:t>
      </w:r>
      <w:r w:rsidR="00CE3F60" w:rsidRPr="00CE3F60">
        <w:rPr>
          <w:rFonts w:eastAsia="Calibri"/>
        </w:rPr>
        <w:t xml:space="preserve">Farías </w:t>
      </w:r>
      <w:r>
        <w:rPr>
          <w:rFonts w:eastAsia="Calibri"/>
        </w:rPr>
        <w:t>(by request of the Queens Borough President)</w:t>
      </w:r>
    </w:p>
    <w:p w14:paraId="6528FD17" w14:textId="77777777" w:rsidR="004E1CF2" w:rsidRDefault="004E1CF2" w:rsidP="007101A2">
      <w:pPr>
        <w:pStyle w:val="BodyText"/>
        <w:spacing w:line="240" w:lineRule="auto"/>
        <w:ind w:firstLine="0"/>
      </w:pPr>
    </w:p>
    <w:p w14:paraId="5FFBF51B" w14:textId="77777777" w:rsidR="009A2C15" w:rsidRPr="009A2C15" w:rsidRDefault="009A2C15" w:rsidP="007101A2">
      <w:pPr>
        <w:pStyle w:val="BodyText"/>
        <w:spacing w:line="240" w:lineRule="auto"/>
        <w:ind w:firstLine="0"/>
        <w:rPr>
          <w:vanish/>
        </w:rPr>
      </w:pPr>
      <w:r w:rsidRPr="009A2C15">
        <w:rPr>
          <w:vanish/>
        </w:rPr>
        <w:t>..Title</w:t>
      </w:r>
    </w:p>
    <w:p w14:paraId="708259D5" w14:textId="7B33A449" w:rsidR="004E1CF2" w:rsidRDefault="009A2C1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B77B8">
        <w:t>administrative code of the city of New York</w:t>
      </w:r>
      <w:r w:rsidR="004E1CF2">
        <w:t>, in relation to</w:t>
      </w:r>
      <w:r w:rsidR="00873B26">
        <w:t xml:space="preserve"> </w:t>
      </w:r>
      <w:r w:rsidR="000B77B8">
        <w:t xml:space="preserve">prohibiting the police </w:t>
      </w:r>
      <w:r w:rsidR="000D2A59">
        <w:t xml:space="preserve">department </w:t>
      </w:r>
      <w:r w:rsidR="000B77B8">
        <w:t xml:space="preserve">from collecting DNA from a minor </w:t>
      </w:r>
      <w:r w:rsidR="00502C86">
        <w:t>without consent from a parent, legal</w:t>
      </w:r>
      <w:r w:rsidR="000B77B8">
        <w:t xml:space="preserve"> guardian</w:t>
      </w:r>
      <w:r w:rsidR="00502C86">
        <w:t xml:space="preserve"> or attorney</w:t>
      </w:r>
    </w:p>
    <w:p w14:paraId="07328FE4" w14:textId="308FCFFB" w:rsidR="009A2C15" w:rsidRPr="009A2C15" w:rsidRDefault="009A2C15" w:rsidP="007101A2">
      <w:pPr>
        <w:pStyle w:val="BodyText"/>
        <w:spacing w:line="240" w:lineRule="auto"/>
        <w:ind w:firstLine="0"/>
        <w:rPr>
          <w:vanish/>
        </w:rPr>
      </w:pPr>
      <w:r w:rsidRPr="009A2C15">
        <w:rPr>
          <w:vanish/>
        </w:rPr>
        <w:t>..Body</w:t>
      </w:r>
    </w:p>
    <w:p w14:paraId="53BD319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C247FB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F45689A" w14:textId="77777777" w:rsidR="004E1CF2" w:rsidRDefault="004E1CF2" w:rsidP="006662DF">
      <w:pPr>
        <w:jc w:val="both"/>
      </w:pPr>
    </w:p>
    <w:p w14:paraId="64CAA7D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9609BF" w14:textId="2DA7769F" w:rsidR="000B77B8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B51901">
        <w:t xml:space="preserve"> Chapter 1 of title 14 of the administrative code</w:t>
      </w:r>
      <w:r w:rsidR="00D05D1B">
        <w:t xml:space="preserve"> of the city of New York</w:t>
      </w:r>
      <w:r w:rsidR="00B51901">
        <w:t xml:space="preserve"> is amende</w:t>
      </w:r>
      <w:r w:rsidR="006A6AB1">
        <w:t>d by adding a new section 14-</w:t>
      </w:r>
      <w:r w:rsidR="007A4EA1">
        <w:t>199.1</w:t>
      </w:r>
      <w:r w:rsidR="00B51901">
        <w:t xml:space="preserve"> to read as follows:</w:t>
      </w:r>
      <w:r w:rsidR="000B77B8">
        <w:t xml:space="preserve"> </w:t>
      </w:r>
    </w:p>
    <w:p w14:paraId="1000BD08" w14:textId="41D3C728" w:rsidR="00A36B49" w:rsidRDefault="006A6AB1" w:rsidP="000B77B8">
      <w:pPr>
        <w:spacing w:line="480" w:lineRule="auto"/>
        <w:jc w:val="both"/>
        <w:rPr>
          <w:u w:val="single"/>
        </w:rPr>
      </w:pPr>
      <w:r>
        <w:rPr>
          <w:u w:val="single"/>
        </w:rPr>
        <w:t>§ 14-</w:t>
      </w:r>
      <w:r w:rsidR="007A4EA1">
        <w:rPr>
          <w:u w:val="single"/>
        </w:rPr>
        <w:t>199.1</w:t>
      </w:r>
      <w:r w:rsidR="00B51901">
        <w:rPr>
          <w:u w:val="single"/>
        </w:rPr>
        <w:t xml:space="preserve"> </w:t>
      </w:r>
      <w:r w:rsidR="00D05D1B">
        <w:rPr>
          <w:u w:val="single"/>
        </w:rPr>
        <w:t>Consent required to collect the DNA of a minor</w:t>
      </w:r>
      <w:r w:rsidR="00B51901">
        <w:rPr>
          <w:u w:val="single"/>
        </w:rPr>
        <w:t xml:space="preserve">. </w:t>
      </w:r>
      <w:r w:rsidR="002D1E9C" w:rsidRPr="00B51901">
        <w:rPr>
          <w:u w:val="single"/>
        </w:rPr>
        <w:t>A</w:t>
      </w:r>
      <w:r w:rsidR="00A4246E" w:rsidRPr="00B51901">
        <w:rPr>
          <w:u w:val="single"/>
        </w:rPr>
        <w:t xml:space="preserve">. </w:t>
      </w:r>
      <w:r w:rsidR="00003EB1">
        <w:rPr>
          <w:u w:val="single"/>
        </w:rPr>
        <w:t xml:space="preserve">Definitions. For purposes of this section, the </w:t>
      </w:r>
      <w:r w:rsidR="00A36B49">
        <w:rPr>
          <w:u w:val="single"/>
        </w:rPr>
        <w:t>following terms have the following meanings:</w:t>
      </w:r>
    </w:p>
    <w:p w14:paraId="07608AD1" w14:textId="77777777" w:rsidR="00A36B49" w:rsidRDefault="00A36B49" w:rsidP="000B77B8">
      <w:pPr>
        <w:spacing w:line="480" w:lineRule="auto"/>
        <w:jc w:val="both"/>
        <w:rPr>
          <w:u w:val="single"/>
        </w:rPr>
      </w:pPr>
      <w:r>
        <w:rPr>
          <w:u w:val="single"/>
        </w:rPr>
        <w:t>DNA sample. The term “DNA sample” means any amount of blood, saliva, hair or other bodily material</w:t>
      </w:r>
      <w:r w:rsidR="004B29E7">
        <w:rPr>
          <w:u w:val="single"/>
        </w:rPr>
        <w:t xml:space="preserve"> from which </w:t>
      </w:r>
      <w:r w:rsidR="00156121">
        <w:rPr>
          <w:u w:val="single"/>
        </w:rPr>
        <w:t>deoxyribonucleic acid</w:t>
      </w:r>
      <w:r w:rsidR="004B29E7">
        <w:rPr>
          <w:u w:val="single"/>
        </w:rPr>
        <w:t xml:space="preserve"> can be extracted</w:t>
      </w:r>
      <w:r>
        <w:rPr>
          <w:u w:val="single"/>
        </w:rPr>
        <w:t>.</w:t>
      </w:r>
    </w:p>
    <w:p w14:paraId="1DBA1C2A" w14:textId="5CA28784" w:rsidR="00003EB1" w:rsidRDefault="00A36B49" w:rsidP="000B77B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Minor. The </w:t>
      </w:r>
      <w:r w:rsidR="00003EB1">
        <w:rPr>
          <w:u w:val="single"/>
        </w:rPr>
        <w:t xml:space="preserve">term “minor” means a </w:t>
      </w:r>
      <w:r w:rsidR="00D05D1B">
        <w:rPr>
          <w:u w:val="single"/>
        </w:rPr>
        <w:t xml:space="preserve">natural </w:t>
      </w:r>
      <w:r w:rsidR="00003EB1">
        <w:rPr>
          <w:u w:val="single"/>
        </w:rPr>
        <w:t>person under the age of 18.</w:t>
      </w:r>
    </w:p>
    <w:p w14:paraId="5D916443" w14:textId="7D1DD4D4" w:rsidR="009275CE" w:rsidRDefault="009275CE" w:rsidP="000B77B8">
      <w:pPr>
        <w:spacing w:line="480" w:lineRule="auto"/>
        <w:jc w:val="both"/>
        <w:rPr>
          <w:u w:val="single"/>
        </w:rPr>
      </w:pPr>
      <w:r>
        <w:rPr>
          <w:u w:val="single"/>
        </w:rPr>
        <w:t>Law enforcement officer.  The term “law enforcement officer”</w:t>
      </w:r>
      <w:r w:rsidR="0092328D">
        <w:rPr>
          <w:u w:val="single"/>
        </w:rPr>
        <w:t xml:space="preserve"> means (i) a peace officer or police officer as defined in the </w:t>
      </w:r>
      <w:r w:rsidR="00DD36D0">
        <w:rPr>
          <w:u w:val="single"/>
        </w:rPr>
        <w:t>c</w:t>
      </w:r>
      <w:r w:rsidR="0092328D">
        <w:rPr>
          <w:u w:val="single"/>
        </w:rPr>
        <w:t xml:space="preserve">riminal </w:t>
      </w:r>
      <w:r w:rsidR="00DD36D0">
        <w:rPr>
          <w:u w:val="single"/>
        </w:rPr>
        <w:t>p</w:t>
      </w:r>
      <w:r w:rsidR="0092328D">
        <w:rPr>
          <w:u w:val="single"/>
        </w:rPr>
        <w:t xml:space="preserve">rocedure </w:t>
      </w:r>
      <w:r w:rsidR="00DD36D0">
        <w:rPr>
          <w:u w:val="single"/>
        </w:rPr>
        <w:t>l</w:t>
      </w:r>
      <w:r w:rsidR="0092328D">
        <w:rPr>
          <w:u w:val="single"/>
        </w:rPr>
        <w:t xml:space="preserve">aw </w:t>
      </w:r>
      <w:r w:rsidR="0092328D" w:rsidRPr="003C702F">
        <w:rPr>
          <w:u w:val="single"/>
        </w:rPr>
        <w:t>who is employed by the city of New York</w:t>
      </w:r>
      <w:r w:rsidR="0092328D">
        <w:rPr>
          <w:u w:val="single"/>
        </w:rPr>
        <w:t>, or (ii) a special patrolman appointed by the police commissioner pursuant to section 14-106 of the administrative code.</w:t>
      </w:r>
    </w:p>
    <w:p w14:paraId="6CF29771" w14:textId="3EABCB64" w:rsidR="006C10A9" w:rsidRDefault="00003EB1" w:rsidP="004A68F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0B77B8" w:rsidRPr="00B51901">
        <w:rPr>
          <w:u w:val="single"/>
        </w:rPr>
        <w:t xml:space="preserve">No member of the </w:t>
      </w:r>
      <w:r w:rsidR="00956846">
        <w:rPr>
          <w:u w:val="single"/>
        </w:rPr>
        <w:t>department</w:t>
      </w:r>
      <w:r w:rsidR="000B77B8" w:rsidRPr="00B51901">
        <w:rPr>
          <w:u w:val="single"/>
        </w:rPr>
        <w:t xml:space="preserve"> or other law enforcement officer shall </w:t>
      </w:r>
      <w:r w:rsidR="00502C86">
        <w:rPr>
          <w:u w:val="single"/>
        </w:rPr>
        <w:t>collect</w:t>
      </w:r>
      <w:r w:rsidR="000B77B8" w:rsidRPr="00B51901">
        <w:rPr>
          <w:u w:val="single"/>
        </w:rPr>
        <w:t xml:space="preserve"> </w:t>
      </w:r>
      <w:r w:rsidR="000D2A59">
        <w:rPr>
          <w:u w:val="single"/>
        </w:rPr>
        <w:t>a</w:t>
      </w:r>
      <w:r w:rsidR="000D2A59" w:rsidRPr="00B51901">
        <w:rPr>
          <w:u w:val="single"/>
        </w:rPr>
        <w:t xml:space="preserve"> </w:t>
      </w:r>
      <w:r w:rsidR="00A4246E" w:rsidRPr="00B51901">
        <w:rPr>
          <w:u w:val="single"/>
        </w:rPr>
        <w:t>DNA</w:t>
      </w:r>
      <w:r w:rsidR="00FA6BC4">
        <w:rPr>
          <w:u w:val="single"/>
        </w:rPr>
        <w:t xml:space="preserve"> sample</w:t>
      </w:r>
      <w:r w:rsidR="00A4246E" w:rsidRPr="00B51901">
        <w:rPr>
          <w:u w:val="single"/>
        </w:rPr>
        <w:t xml:space="preserve"> </w:t>
      </w:r>
      <w:r w:rsidR="000D2A59">
        <w:rPr>
          <w:u w:val="single"/>
        </w:rPr>
        <w:t>from</w:t>
      </w:r>
      <w:r w:rsidR="000D2A59" w:rsidRPr="00B51901">
        <w:rPr>
          <w:u w:val="single"/>
        </w:rPr>
        <w:t xml:space="preserve"> </w:t>
      </w:r>
      <w:r w:rsidR="00C25249" w:rsidRPr="00B51901">
        <w:rPr>
          <w:u w:val="single"/>
        </w:rPr>
        <w:t>a</w:t>
      </w:r>
      <w:r w:rsidR="000B77B8" w:rsidRPr="00B51901">
        <w:rPr>
          <w:u w:val="single"/>
        </w:rPr>
        <w:t xml:space="preserve"> minor</w:t>
      </w:r>
      <w:r w:rsidR="00256400">
        <w:rPr>
          <w:u w:val="single"/>
        </w:rPr>
        <w:t xml:space="preserve"> </w:t>
      </w:r>
      <w:r w:rsidR="001A6E79">
        <w:rPr>
          <w:u w:val="single"/>
        </w:rPr>
        <w:t>in connection with</w:t>
      </w:r>
      <w:r w:rsidR="00256400">
        <w:rPr>
          <w:u w:val="single"/>
        </w:rPr>
        <w:t xml:space="preserve"> an investigation of an alleged criminal offense</w:t>
      </w:r>
      <w:r w:rsidR="00B36087">
        <w:rPr>
          <w:u w:val="single"/>
        </w:rPr>
        <w:t xml:space="preserve"> </w:t>
      </w:r>
      <w:r w:rsidR="000B77B8" w:rsidRPr="00B51901">
        <w:rPr>
          <w:u w:val="single"/>
        </w:rPr>
        <w:t>without first obtaining the written consent of such minor’</w:t>
      </w:r>
      <w:r w:rsidR="00C25249" w:rsidRPr="00B51901">
        <w:rPr>
          <w:u w:val="single"/>
        </w:rPr>
        <w:t>s parent,</w:t>
      </w:r>
      <w:r w:rsidR="00907286" w:rsidRPr="00B51901">
        <w:rPr>
          <w:u w:val="single"/>
        </w:rPr>
        <w:t xml:space="preserve"> legal</w:t>
      </w:r>
      <w:r w:rsidR="00C25249" w:rsidRPr="00B51901">
        <w:rPr>
          <w:u w:val="single"/>
        </w:rPr>
        <w:t xml:space="preserve"> </w:t>
      </w:r>
      <w:r w:rsidR="00A4246E" w:rsidRPr="00B51901">
        <w:rPr>
          <w:u w:val="single"/>
        </w:rPr>
        <w:t>guardian</w:t>
      </w:r>
      <w:r w:rsidR="00C25249" w:rsidRPr="00B51901">
        <w:rPr>
          <w:u w:val="single"/>
        </w:rPr>
        <w:t xml:space="preserve"> or </w:t>
      </w:r>
      <w:r w:rsidR="00AB7C0E" w:rsidRPr="00B51901">
        <w:rPr>
          <w:u w:val="single"/>
        </w:rPr>
        <w:t>attorney</w:t>
      </w:r>
      <w:r w:rsidR="00D90ACE" w:rsidRPr="00B51901">
        <w:rPr>
          <w:u w:val="single"/>
        </w:rPr>
        <w:t>, except</w:t>
      </w:r>
      <w:r w:rsidR="00436ADC">
        <w:rPr>
          <w:u w:val="single"/>
        </w:rPr>
        <w:t xml:space="preserve"> such consent shall not be required</w:t>
      </w:r>
      <w:r w:rsidR="00181A0A">
        <w:rPr>
          <w:u w:val="single"/>
        </w:rPr>
        <w:t xml:space="preserve"> </w:t>
      </w:r>
      <w:r w:rsidR="004A68F8">
        <w:rPr>
          <w:u w:val="single"/>
        </w:rPr>
        <w:t xml:space="preserve">where </w:t>
      </w:r>
      <w:r w:rsidR="00FA6BC4">
        <w:rPr>
          <w:u w:val="single"/>
        </w:rPr>
        <w:t xml:space="preserve">the </w:t>
      </w:r>
      <w:r w:rsidR="00D90ACE" w:rsidRPr="00B51901">
        <w:rPr>
          <w:u w:val="single"/>
        </w:rPr>
        <w:t>DNA</w:t>
      </w:r>
      <w:r w:rsidR="00FA6BC4">
        <w:rPr>
          <w:u w:val="single"/>
        </w:rPr>
        <w:t xml:space="preserve"> sample</w:t>
      </w:r>
      <w:r w:rsidR="00D90ACE" w:rsidRPr="00B51901">
        <w:rPr>
          <w:u w:val="single"/>
        </w:rPr>
        <w:t xml:space="preserve"> is collected from a </w:t>
      </w:r>
      <w:r w:rsidR="00FA6BC4">
        <w:rPr>
          <w:u w:val="single"/>
        </w:rPr>
        <w:t>minor</w:t>
      </w:r>
      <w:r w:rsidR="00D90ACE" w:rsidRPr="00B51901">
        <w:rPr>
          <w:u w:val="single"/>
        </w:rPr>
        <w:t xml:space="preserve"> who is alleged to be t</w:t>
      </w:r>
      <w:r w:rsidR="00B51901">
        <w:rPr>
          <w:u w:val="single"/>
        </w:rPr>
        <w:t xml:space="preserve">he victim of </w:t>
      </w:r>
      <w:r w:rsidR="00B36087">
        <w:rPr>
          <w:u w:val="single"/>
        </w:rPr>
        <w:t xml:space="preserve">such </w:t>
      </w:r>
      <w:r w:rsidR="00B51901">
        <w:rPr>
          <w:u w:val="single"/>
        </w:rPr>
        <w:t>criminal offense</w:t>
      </w:r>
      <w:r w:rsidR="004A68F8">
        <w:rPr>
          <w:u w:val="single"/>
        </w:rPr>
        <w:t>.</w:t>
      </w:r>
    </w:p>
    <w:p w14:paraId="7DA12A74" w14:textId="29CA9556" w:rsidR="00BC0FAB" w:rsidRPr="004E4093" w:rsidRDefault="00BC0FAB" w:rsidP="00BC0FAB">
      <w:pPr>
        <w:spacing w:line="480" w:lineRule="auto"/>
        <w:jc w:val="both"/>
        <w:rPr>
          <w:u w:val="single"/>
        </w:rPr>
      </w:pPr>
      <w:r>
        <w:rPr>
          <w:color w:val="000000" w:themeColor="text1"/>
          <w:u w:val="single"/>
        </w:rPr>
        <w:t xml:space="preserve">c. </w:t>
      </w:r>
      <w:r w:rsidRPr="00B51901">
        <w:rPr>
          <w:u w:val="single"/>
        </w:rPr>
        <w:t xml:space="preserve">No member of the </w:t>
      </w:r>
      <w:r>
        <w:rPr>
          <w:u w:val="single"/>
        </w:rPr>
        <w:t>department</w:t>
      </w:r>
      <w:r w:rsidRPr="00B51901">
        <w:rPr>
          <w:u w:val="single"/>
        </w:rPr>
        <w:t xml:space="preserve"> or other law enforcement officer shall</w:t>
      </w:r>
      <w:r>
        <w:rPr>
          <w:u w:val="single"/>
        </w:rPr>
        <w:t xml:space="preserve"> collect a</w:t>
      </w:r>
      <w:r w:rsidR="002D1E9C">
        <w:rPr>
          <w:u w:val="single"/>
        </w:rPr>
        <w:t xml:space="preserve"> </w:t>
      </w:r>
      <w:r>
        <w:rPr>
          <w:u w:val="single"/>
        </w:rPr>
        <w:t>DNA sample tha</w:t>
      </w:r>
      <w:r w:rsidRPr="00BC0FAB">
        <w:rPr>
          <w:u w:val="single"/>
        </w:rPr>
        <w:t xml:space="preserve">t </w:t>
      </w:r>
      <w:r w:rsidRPr="004E4093">
        <w:rPr>
          <w:u w:val="single"/>
        </w:rPr>
        <w:t xml:space="preserve">is located on an item that a minor received while in the custody of, or in the course of </w:t>
      </w:r>
      <w:r w:rsidRPr="004E4093">
        <w:rPr>
          <w:u w:val="single"/>
        </w:rPr>
        <w:lastRenderedPageBreak/>
        <w:t>an interaction with, a law enforcement officer or in a facility used for the questioning of such minor in connection with an alleged criminal offense</w:t>
      </w:r>
      <w:r w:rsidR="00BC2A7F">
        <w:rPr>
          <w:u w:val="single"/>
        </w:rPr>
        <w:t>.</w:t>
      </w:r>
    </w:p>
    <w:p w14:paraId="2E7EC38C" w14:textId="5BCFC4D4" w:rsidR="00EB57BC" w:rsidRDefault="00BC0FAB" w:rsidP="00C51C15">
      <w:pPr>
        <w:spacing w:line="480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d</w:t>
      </w:r>
      <w:r w:rsidR="006C10A9">
        <w:rPr>
          <w:color w:val="000000" w:themeColor="text1"/>
          <w:u w:val="single"/>
        </w:rPr>
        <w:t>.</w:t>
      </w:r>
      <w:r w:rsidR="001C1C60">
        <w:rPr>
          <w:color w:val="000000" w:themeColor="text1"/>
          <w:u w:val="single"/>
        </w:rPr>
        <w:t xml:space="preserve"> </w:t>
      </w:r>
      <w:r w:rsidR="001E46B0" w:rsidRPr="00B51901">
        <w:rPr>
          <w:u w:val="single"/>
        </w:rPr>
        <w:t xml:space="preserve">No member of the </w:t>
      </w:r>
      <w:r w:rsidR="001E46B0">
        <w:rPr>
          <w:u w:val="single"/>
        </w:rPr>
        <w:t>department</w:t>
      </w:r>
      <w:r w:rsidR="001E46B0" w:rsidRPr="00B51901">
        <w:rPr>
          <w:u w:val="single"/>
        </w:rPr>
        <w:t xml:space="preserve"> or other law enforcement officer shall </w:t>
      </w:r>
      <w:r w:rsidR="001E46B0">
        <w:rPr>
          <w:u w:val="single"/>
        </w:rPr>
        <w:t>collect</w:t>
      </w:r>
      <w:r w:rsidR="001E46B0" w:rsidRPr="00B51901">
        <w:rPr>
          <w:u w:val="single"/>
        </w:rPr>
        <w:t xml:space="preserve"> </w:t>
      </w:r>
      <w:r w:rsidR="001E46B0">
        <w:rPr>
          <w:u w:val="single"/>
        </w:rPr>
        <w:t>a</w:t>
      </w:r>
      <w:r w:rsidR="001E46B0" w:rsidRPr="00B51901">
        <w:rPr>
          <w:u w:val="single"/>
        </w:rPr>
        <w:t xml:space="preserve"> DNA</w:t>
      </w:r>
      <w:r w:rsidR="001E46B0">
        <w:rPr>
          <w:u w:val="single"/>
        </w:rPr>
        <w:t xml:space="preserve"> sample</w:t>
      </w:r>
      <w:r w:rsidR="001E46B0" w:rsidRPr="00B51901">
        <w:rPr>
          <w:u w:val="single"/>
        </w:rPr>
        <w:t xml:space="preserve"> </w:t>
      </w:r>
      <w:r w:rsidR="001E46B0">
        <w:rPr>
          <w:u w:val="single"/>
        </w:rPr>
        <w:t>from</w:t>
      </w:r>
      <w:r w:rsidR="001E46B0" w:rsidRPr="00B51901">
        <w:rPr>
          <w:u w:val="single"/>
        </w:rPr>
        <w:t xml:space="preserve"> a minor</w:t>
      </w:r>
      <w:r w:rsidR="001E46B0">
        <w:rPr>
          <w:u w:val="single"/>
        </w:rPr>
        <w:t xml:space="preserve"> in connection with an investigation of an alleged criminal offense </w:t>
      </w:r>
      <w:r w:rsidR="001E46B0" w:rsidRPr="00B51901">
        <w:rPr>
          <w:u w:val="single"/>
        </w:rPr>
        <w:t xml:space="preserve">without first obtaining the </w:t>
      </w:r>
      <w:r w:rsidR="001E46B0">
        <w:rPr>
          <w:u w:val="single"/>
        </w:rPr>
        <w:t>w</w:t>
      </w:r>
      <w:r w:rsidR="00EB57BC">
        <w:rPr>
          <w:color w:val="000000" w:themeColor="text1"/>
          <w:u w:val="single"/>
        </w:rPr>
        <w:t xml:space="preserve">ritten consent </w:t>
      </w:r>
      <w:r w:rsidR="001E46B0">
        <w:rPr>
          <w:color w:val="000000" w:themeColor="text1"/>
          <w:u w:val="single"/>
        </w:rPr>
        <w:t xml:space="preserve">of </w:t>
      </w:r>
      <w:r w:rsidR="00EB57BC">
        <w:rPr>
          <w:color w:val="000000" w:themeColor="text1"/>
          <w:u w:val="single"/>
        </w:rPr>
        <w:t>an attorney representing the minor, subject to the exceptions set forth in subdivision b, in the following circumstances:</w:t>
      </w:r>
    </w:p>
    <w:p w14:paraId="04DDABE8" w14:textId="68950039" w:rsidR="00EB57BC" w:rsidRDefault="00EB57BC" w:rsidP="00C51C15">
      <w:pPr>
        <w:spacing w:line="480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1. </w:t>
      </w:r>
      <w:r w:rsidR="001C1C60">
        <w:rPr>
          <w:color w:val="000000" w:themeColor="text1"/>
          <w:u w:val="single"/>
        </w:rPr>
        <w:t xml:space="preserve">When </w:t>
      </w:r>
      <w:r>
        <w:rPr>
          <w:color w:val="000000" w:themeColor="text1"/>
          <w:u w:val="single"/>
        </w:rPr>
        <w:t xml:space="preserve">the </w:t>
      </w:r>
      <w:r w:rsidR="001C1C60">
        <w:rPr>
          <w:color w:val="000000" w:themeColor="text1"/>
          <w:u w:val="single"/>
        </w:rPr>
        <w:t xml:space="preserve">minor’s </w:t>
      </w:r>
      <w:r w:rsidR="006C10A9" w:rsidRPr="00C51C15">
        <w:rPr>
          <w:color w:val="000000" w:themeColor="text1"/>
          <w:u w:val="single"/>
        </w:rPr>
        <w:t>parent or legal guardian is</w:t>
      </w:r>
      <w:r w:rsidR="00086BE6">
        <w:rPr>
          <w:color w:val="000000" w:themeColor="text1"/>
          <w:u w:val="single"/>
        </w:rPr>
        <w:t xml:space="preserve"> also the parent or legal guardian of an alleged victim of the </w:t>
      </w:r>
      <w:r w:rsidR="00774423">
        <w:rPr>
          <w:color w:val="000000" w:themeColor="text1"/>
          <w:u w:val="single"/>
        </w:rPr>
        <w:t>alleged criminal offense</w:t>
      </w:r>
      <w:r w:rsidR="00086BE6">
        <w:rPr>
          <w:color w:val="000000" w:themeColor="text1"/>
          <w:u w:val="single"/>
        </w:rPr>
        <w:t xml:space="preserve"> under investigation</w:t>
      </w:r>
      <w:r>
        <w:rPr>
          <w:color w:val="000000" w:themeColor="text1"/>
          <w:u w:val="single"/>
        </w:rPr>
        <w:t>;</w:t>
      </w:r>
    </w:p>
    <w:p w14:paraId="3FB04DFD" w14:textId="59D107C7" w:rsidR="00EB57BC" w:rsidRDefault="00EB57BC" w:rsidP="00C51C15">
      <w:pPr>
        <w:spacing w:line="480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2. When the minor’s parent or legal guardian </w:t>
      </w:r>
      <w:r w:rsidR="00086BE6">
        <w:rPr>
          <w:color w:val="000000" w:themeColor="text1"/>
          <w:u w:val="single"/>
        </w:rPr>
        <w:t>is</w:t>
      </w:r>
      <w:r w:rsidR="006C10A9" w:rsidRPr="00C51C15">
        <w:rPr>
          <w:color w:val="000000" w:themeColor="text1"/>
          <w:u w:val="single"/>
        </w:rPr>
        <w:t xml:space="preserve"> </w:t>
      </w:r>
      <w:r w:rsidR="009728B9">
        <w:rPr>
          <w:color w:val="000000" w:themeColor="text1"/>
          <w:u w:val="single"/>
        </w:rPr>
        <w:t xml:space="preserve">reasonably suspected </w:t>
      </w:r>
      <w:r w:rsidR="0009752A">
        <w:rPr>
          <w:color w:val="000000" w:themeColor="text1"/>
          <w:u w:val="single"/>
        </w:rPr>
        <w:t>of</w:t>
      </w:r>
      <w:r w:rsidR="009728B9">
        <w:rPr>
          <w:color w:val="000000" w:themeColor="text1"/>
          <w:u w:val="single"/>
        </w:rPr>
        <w:t xml:space="preserve"> hav</w:t>
      </w:r>
      <w:r w:rsidR="0009752A">
        <w:rPr>
          <w:color w:val="000000" w:themeColor="text1"/>
          <w:u w:val="single"/>
        </w:rPr>
        <w:t>ing</w:t>
      </w:r>
      <w:r w:rsidR="009728B9">
        <w:rPr>
          <w:color w:val="000000" w:themeColor="text1"/>
          <w:u w:val="single"/>
        </w:rPr>
        <w:t xml:space="preserve"> committed </w:t>
      </w:r>
      <w:r w:rsidR="00C75767">
        <w:rPr>
          <w:color w:val="000000" w:themeColor="text1"/>
          <w:u w:val="single"/>
        </w:rPr>
        <w:t>such alleged criminal offense</w:t>
      </w:r>
      <w:r>
        <w:rPr>
          <w:color w:val="000000" w:themeColor="text1"/>
          <w:u w:val="single"/>
        </w:rPr>
        <w:t xml:space="preserve">; or </w:t>
      </w:r>
    </w:p>
    <w:p w14:paraId="6F817F1B" w14:textId="0C0F2A7D" w:rsidR="006C10A9" w:rsidRDefault="00EB57BC" w:rsidP="00C51C15">
      <w:pPr>
        <w:spacing w:line="480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3. Where the interest of the minor’s parent or legal guardian, as demonstrated by the parent or legal guardian in the presence of a law enforcement officer, is contrary to the minor’s legal interest. </w:t>
      </w:r>
    </w:p>
    <w:p w14:paraId="5CD4C567" w14:textId="52F90735" w:rsidR="00851CDE" w:rsidRPr="00B51901" w:rsidRDefault="006942BF" w:rsidP="004D56E0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A4246E" w:rsidRPr="00B51901">
        <w:rPr>
          <w:u w:val="single"/>
        </w:rPr>
        <w:t xml:space="preserve">. </w:t>
      </w:r>
      <w:r w:rsidR="00A264D9">
        <w:rPr>
          <w:u w:val="single"/>
        </w:rPr>
        <w:t>Nothing in s</w:t>
      </w:r>
      <w:r w:rsidR="00A4246E" w:rsidRPr="00B51901">
        <w:rPr>
          <w:u w:val="single"/>
        </w:rPr>
        <w:t>ubdivision</w:t>
      </w:r>
      <w:r w:rsidR="00EB57BC">
        <w:rPr>
          <w:u w:val="single"/>
        </w:rPr>
        <w:t>s</w:t>
      </w:r>
      <w:r w:rsidR="00A4246E" w:rsidRPr="00B51901">
        <w:rPr>
          <w:u w:val="single"/>
        </w:rPr>
        <w:t xml:space="preserve"> </w:t>
      </w:r>
      <w:r w:rsidR="00502C86">
        <w:rPr>
          <w:u w:val="single"/>
        </w:rPr>
        <w:t>b</w:t>
      </w:r>
      <w:r w:rsidR="00C94561">
        <w:rPr>
          <w:u w:val="single"/>
        </w:rPr>
        <w:t>,</w:t>
      </w:r>
      <w:r w:rsidR="00A4246E" w:rsidRPr="00B51901">
        <w:rPr>
          <w:u w:val="single"/>
        </w:rPr>
        <w:t xml:space="preserve"> </w:t>
      </w:r>
      <w:r w:rsidR="00EB57BC">
        <w:rPr>
          <w:u w:val="single"/>
        </w:rPr>
        <w:t>c</w:t>
      </w:r>
      <w:r w:rsidR="00C94561">
        <w:rPr>
          <w:u w:val="single"/>
        </w:rPr>
        <w:t xml:space="preserve"> or d</w:t>
      </w:r>
      <w:r w:rsidR="00EB57BC">
        <w:rPr>
          <w:u w:val="single"/>
        </w:rPr>
        <w:t xml:space="preserve"> </w:t>
      </w:r>
      <w:r w:rsidR="00A4246E" w:rsidRPr="00B51901">
        <w:rPr>
          <w:u w:val="single"/>
        </w:rPr>
        <w:t>of this section</w:t>
      </w:r>
      <w:r w:rsidR="000B77B8" w:rsidRPr="00B51901">
        <w:rPr>
          <w:u w:val="single"/>
        </w:rPr>
        <w:t xml:space="preserve"> shall be construed to prohibit</w:t>
      </w:r>
      <w:r w:rsidR="004872DA" w:rsidRPr="00B51901">
        <w:rPr>
          <w:u w:val="single"/>
        </w:rPr>
        <w:t xml:space="preserve"> </w:t>
      </w:r>
      <w:r w:rsidR="00AD06AD">
        <w:rPr>
          <w:u w:val="single"/>
        </w:rPr>
        <w:t xml:space="preserve">the collection of </w:t>
      </w:r>
      <w:r w:rsidR="00956846">
        <w:rPr>
          <w:u w:val="single"/>
        </w:rPr>
        <w:t>a</w:t>
      </w:r>
      <w:r w:rsidR="00956846" w:rsidRPr="00B51901">
        <w:rPr>
          <w:u w:val="single"/>
        </w:rPr>
        <w:t xml:space="preserve"> </w:t>
      </w:r>
      <w:r w:rsidR="000B77B8" w:rsidRPr="00B51901">
        <w:rPr>
          <w:u w:val="single"/>
        </w:rPr>
        <w:t>DNA</w:t>
      </w:r>
      <w:r w:rsidR="00BD6B0A" w:rsidRPr="00B51901">
        <w:rPr>
          <w:u w:val="single"/>
        </w:rPr>
        <w:t xml:space="preserve"> </w:t>
      </w:r>
      <w:r w:rsidR="00156121">
        <w:rPr>
          <w:u w:val="single"/>
        </w:rPr>
        <w:t xml:space="preserve">sample </w:t>
      </w:r>
      <w:r w:rsidR="00CD3DC1">
        <w:rPr>
          <w:u w:val="single"/>
        </w:rPr>
        <w:t>from</w:t>
      </w:r>
      <w:r w:rsidR="000B77B8" w:rsidRPr="00B51901">
        <w:rPr>
          <w:u w:val="single"/>
        </w:rPr>
        <w:t xml:space="preserve"> a minor</w:t>
      </w:r>
      <w:r w:rsidR="00D90ACE" w:rsidRPr="00B51901">
        <w:rPr>
          <w:u w:val="single"/>
        </w:rPr>
        <w:t xml:space="preserve"> p</w:t>
      </w:r>
      <w:r w:rsidR="00D00DBB" w:rsidRPr="00B51901">
        <w:rPr>
          <w:u w:val="single"/>
        </w:rPr>
        <w:t xml:space="preserve">ursuant to a </w:t>
      </w:r>
      <w:r w:rsidR="00BD6B0A" w:rsidRPr="00B51901">
        <w:rPr>
          <w:u w:val="single"/>
        </w:rPr>
        <w:t xml:space="preserve">search warrant, other </w:t>
      </w:r>
      <w:r w:rsidR="00D00DBB" w:rsidRPr="00B51901">
        <w:rPr>
          <w:u w:val="single"/>
        </w:rPr>
        <w:t>court order</w:t>
      </w:r>
      <w:r w:rsidR="00BD6B0A" w:rsidRPr="00B51901">
        <w:rPr>
          <w:u w:val="single"/>
        </w:rPr>
        <w:t xml:space="preserve"> or provision of law that authorizes </w:t>
      </w:r>
      <w:r w:rsidR="00AC0181">
        <w:rPr>
          <w:u w:val="single"/>
        </w:rPr>
        <w:t>such collection</w:t>
      </w:r>
      <w:r w:rsidR="00D90ACE" w:rsidRPr="00B51901">
        <w:rPr>
          <w:u w:val="single"/>
        </w:rPr>
        <w:t>.</w:t>
      </w:r>
    </w:p>
    <w:p w14:paraId="1AB8DF66" w14:textId="41B9DE01" w:rsidR="004E1CF2" w:rsidRPr="006D562C" w:rsidRDefault="00595589" w:rsidP="00094A70">
      <w:pPr>
        <w:spacing w:line="480" w:lineRule="auto"/>
        <w:jc w:val="both"/>
        <w:rPr>
          <w:u w:val="single"/>
        </w:rPr>
      </w:pPr>
      <w:r w:rsidRPr="00F40C0C">
        <w:t>§ 2.</w:t>
      </w:r>
      <w:r w:rsidR="00D05D1B" w:rsidRPr="00F40C0C">
        <w:t xml:space="preserve"> This local law takes effect</w:t>
      </w:r>
      <w:r w:rsidR="00A36B49" w:rsidRPr="00F40C0C">
        <w:t xml:space="preserve"> 90 days after it becomes law</w:t>
      </w:r>
      <w:r w:rsidR="00756B8D" w:rsidRPr="00F40C0C">
        <w:t>.</w:t>
      </w:r>
      <w:r w:rsidR="00756B8D">
        <w:t xml:space="preserve"> </w:t>
      </w:r>
    </w:p>
    <w:p w14:paraId="415EFA2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3AEDF6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2F1E04F" w14:textId="77777777" w:rsidR="009A2C15" w:rsidRDefault="009A2C15" w:rsidP="007101A2">
      <w:pPr>
        <w:ind w:firstLine="0"/>
        <w:jc w:val="both"/>
        <w:rPr>
          <w:sz w:val="18"/>
          <w:szCs w:val="18"/>
        </w:rPr>
      </w:pPr>
    </w:p>
    <w:p w14:paraId="793F2491" w14:textId="77777777" w:rsidR="009A2C15" w:rsidRDefault="009A2C15" w:rsidP="007101A2">
      <w:pPr>
        <w:ind w:firstLine="0"/>
        <w:jc w:val="both"/>
        <w:rPr>
          <w:sz w:val="18"/>
          <w:szCs w:val="18"/>
        </w:rPr>
      </w:pPr>
    </w:p>
    <w:p w14:paraId="11AD5B89" w14:textId="77777777" w:rsidR="009A2C15" w:rsidRDefault="009A2C15" w:rsidP="007101A2">
      <w:pPr>
        <w:ind w:firstLine="0"/>
        <w:jc w:val="both"/>
        <w:rPr>
          <w:sz w:val="18"/>
          <w:szCs w:val="18"/>
        </w:rPr>
      </w:pPr>
    </w:p>
    <w:p w14:paraId="74DBF719" w14:textId="5FDD85BE" w:rsidR="009A2C15" w:rsidRDefault="753FBE26" w:rsidP="753FBE26">
      <w:pPr>
        <w:ind w:firstLine="0"/>
        <w:jc w:val="both"/>
        <w:rPr>
          <w:color w:val="000000" w:themeColor="text1"/>
          <w:sz w:val="18"/>
          <w:szCs w:val="18"/>
        </w:rPr>
      </w:pPr>
      <w:r w:rsidRPr="753FBE26">
        <w:rPr>
          <w:color w:val="000000" w:themeColor="text1"/>
          <w:sz w:val="18"/>
          <w:szCs w:val="18"/>
          <w:u w:val="single"/>
        </w:rPr>
        <w:t>Session 13</w:t>
      </w:r>
    </w:p>
    <w:p w14:paraId="114DBB80" w14:textId="32081F02" w:rsidR="00C51C15" w:rsidRDefault="00C51C15" w:rsidP="753FBE26">
      <w:pPr>
        <w:ind w:firstLine="0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JDK</w:t>
      </w:r>
      <w:r w:rsidR="004D56E0">
        <w:rPr>
          <w:color w:val="000000" w:themeColor="text1"/>
          <w:sz w:val="18"/>
          <w:szCs w:val="18"/>
        </w:rPr>
        <w:t>/JW</w:t>
      </w:r>
    </w:p>
    <w:p w14:paraId="5BFC87B5" w14:textId="5CA3C1C6" w:rsidR="009A2C15" w:rsidRDefault="753FBE26" w:rsidP="753FBE26">
      <w:pPr>
        <w:ind w:firstLine="0"/>
        <w:jc w:val="both"/>
        <w:rPr>
          <w:color w:val="000000" w:themeColor="text1"/>
          <w:sz w:val="18"/>
          <w:szCs w:val="18"/>
        </w:rPr>
      </w:pPr>
      <w:r w:rsidRPr="753FBE26">
        <w:rPr>
          <w:color w:val="000000" w:themeColor="text1"/>
          <w:sz w:val="18"/>
          <w:szCs w:val="18"/>
        </w:rPr>
        <w:t>LS #2189</w:t>
      </w:r>
    </w:p>
    <w:p w14:paraId="2E6E1143" w14:textId="34F06BDF" w:rsidR="009A2C15" w:rsidRDefault="00C51C15" w:rsidP="753FBE26">
      <w:pPr>
        <w:ind w:firstLine="0"/>
        <w:jc w:val="both"/>
        <w:rPr>
          <w:sz w:val="18"/>
          <w:szCs w:val="18"/>
          <w:u w:val="single"/>
        </w:rPr>
      </w:pPr>
      <w:r>
        <w:rPr>
          <w:color w:val="000000" w:themeColor="text1"/>
          <w:sz w:val="18"/>
          <w:szCs w:val="18"/>
        </w:rPr>
        <w:t>1</w:t>
      </w:r>
      <w:r w:rsidR="004D56E0">
        <w:rPr>
          <w:color w:val="000000" w:themeColor="text1"/>
          <w:sz w:val="18"/>
          <w:szCs w:val="18"/>
        </w:rPr>
        <w:t>2</w:t>
      </w:r>
      <w:r w:rsidR="753FBE26" w:rsidRPr="753FBE26">
        <w:rPr>
          <w:color w:val="000000" w:themeColor="text1"/>
          <w:sz w:val="18"/>
          <w:szCs w:val="18"/>
        </w:rPr>
        <w:t>/</w:t>
      </w:r>
      <w:r w:rsidR="004A68F8">
        <w:rPr>
          <w:color w:val="000000" w:themeColor="text1"/>
          <w:sz w:val="18"/>
          <w:szCs w:val="18"/>
        </w:rPr>
        <w:t xml:space="preserve">10/25 </w:t>
      </w:r>
      <w:r w:rsidR="007A4EA1">
        <w:rPr>
          <w:color w:val="000000" w:themeColor="text1"/>
          <w:sz w:val="18"/>
          <w:szCs w:val="18"/>
        </w:rPr>
        <w:t>9:08</w:t>
      </w:r>
      <w:r w:rsidR="004A68F8">
        <w:rPr>
          <w:color w:val="000000" w:themeColor="text1"/>
          <w:sz w:val="18"/>
          <w:szCs w:val="18"/>
        </w:rPr>
        <w:t>pm</w:t>
      </w:r>
    </w:p>
    <w:p w14:paraId="3C234FA7" w14:textId="2281F6D4" w:rsidR="009A2C15" w:rsidRDefault="009A2C15" w:rsidP="753FBE26">
      <w:pPr>
        <w:ind w:firstLine="0"/>
        <w:jc w:val="both"/>
        <w:rPr>
          <w:color w:val="000000" w:themeColor="text1"/>
          <w:sz w:val="18"/>
          <w:szCs w:val="18"/>
        </w:rPr>
      </w:pPr>
    </w:p>
    <w:p w14:paraId="6315A915" w14:textId="77777777" w:rsidR="009A2C15" w:rsidRDefault="009A2C15" w:rsidP="007101A2">
      <w:pPr>
        <w:ind w:firstLine="0"/>
        <w:jc w:val="both"/>
        <w:rPr>
          <w:sz w:val="18"/>
          <w:szCs w:val="18"/>
        </w:rPr>
      </w:pPr>
    </w:p>
    <w:p w14:paraId="6DE9FE89" w14:textId="77777777" w:rsidR="00AE212E" w:rsidRDefault="00AE212E" w:rsidP="007101A2">
      <w:pPr>
        <w:ind w:firstLine="0"/>
        <w:rPr>
          <w:sz w:val="18"/>
          <w:szCs w:val="18"/>
        </w:rPr>
      </w:pPr>
    </w:p>
    <w:p w14:paraId="44D6C19C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24A7D" w14:textId="77777777" w:rsidR="008B7976" w:rsidRDefault="008B7976">
      <w:r>
        <w:separator/>
      </w:r>
    </w:p>
    <w:p w14:paraId="63B06484" w14:textId="77777777" w:rsidR="008B7976" w:rsidRDefault="008B7976"/>
  </w:endnote>
  <w:endnote w:type="continuationSeparator" w:id="0">
    <w:p w14:paraId="6B690575" w14:textId="77777777" w:rsidR="008B7976" w:rsidRDefault="008B7976">
      <w:r>
        <w:continuationSeparator/>
      </w:r>
    </w:p>
    <w:p w14:paraId="37033D29" w14:textId="77777777" w:rsidR="008B7976" w:rsidRDefault="008B79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66C391" w14:textId="04B4B74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C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695F61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7693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BCB45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9DCEE" w14:textId="77777777" w:rsidR="008B7976" w:rsidRDefault="008B7976">
      <w:r>
        <w:separator/>
      </w:r>
    </w:p>
    <w:p w14:paraId="260D5B52" w14:textId="77777777" w:rsidR="008B7976" w:rsidRDefault="008B7976"/>
  </w:footnote>
  <w:footnote w:type="continuationSeparator" w:id="0">
    <w:p w14:paraId="4FB9C0F2" w14:textId="77777777" w:rsidR="008B7976" w:rsidRDefault="008B7976">
      <w:r>
        <w:continuationSeparator/>
      </w:r>
    </w:p>
    <w:p w14:paraId="242BDC55" w14:textId="77777777" w:rsidR="008B7976" w:rsidRDefault="008B79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B4180"/>
    <w:multiLevelType w:val="hybridMultilevel"/>
    <w:tmpl w:val="28DCD2AE"/>
    <w:lvl w:ilvl="0" w:tplc="088C4138">
      <w:start w:val="1"/>
      <w:numFmt w:val="decimal"/>
      <w:lvlText w:val="%1."/>
      <w:lvlJc w:val="left"/>
      <w:pPr>
        <w:ind w:left="1020" w:hanging="360"/>
      </w:pPr>
    </w:lvl>
    <w:lvl w:ilvl="1" w:tplc="615ECBAC">
      <w:start w:val="1"/>
      <w:numFmt w:val="decimal"/>
      <w:lvlText w:val="%2."/>
      <w:lvlJc w:val="left"/>
      <w:pPr>
        <w:ind w:left="1020" w:hanging="360"/>
      </w:pPr>
    </w:lvl>
    <w:lvl w:ilvl="2" w:tplc="1F86D6D8">
      <w:start w:val="1"/>
      <w:numFmt w:val="decimal"/>
      <w:lvlText w:val="%3."/>
      <w:lvlJc w:val="left"/>
      <w:pPr>
        <w:ind w:left="1020" w:hanging="360"/>
      </w:pPr>
    </w:lvl>
    <w:lvl w:ilvl="3" w:tplc="D214CB06">
      <w:start w:val="1"/>
      <w:numFmt w:val="decimal"/>
      <w:lvlText w:val="%4."/>
      <w:lvlJc w:val="left"/>
      <w:pPr>
        <w:ind w:left="1020" w:hanging="360"/>
      </w:pPr>
    </w:lvl>
    <w:lvl w:ilvl="4" w:tplc="4044BE02">
      <w:start w:val="1"/>
      <w:numFmt w:val="decimal"/>
      <w:lvlText w:val="%5."/>
      <w:lvlJc w:val="left"/>
      <w:pPr>
        <w:ind w:left="1020" w:hanging="360"/>
      </w:pPr>
    </w:lvl>
    <w:lvl w:ilvl="5" w:tplc="D592BF82">
      <w:start w:val="1"/>
      <w:numFmt w:val="decimal"/>
      <w:lvlText w:val="%6."/>
      <w:lvlJc w:val="left"/>
      <w:pPr>
        <w:ind w:left="1020" w:hanging="360"/>
      </w:pPr>
    </w:lvl>
    <w:lvl w:ilvl="6" w:tplc="820EE384">
      <w:start w:val="1"/>
      <w:numFmt w:val="decimal"/>
      <w:lvlText w:val="%7."/>
      <w:lvlJc w:val="left"/>
      <w:pPr>
        <w:ind w:left="1020" w:hanging="360"/>
      </w:pPr>
    </w:lvl>
    <w:lvl w:ilvl="7" w:tplc="E654B91C">
      <w:start w:val="1"/>
      <w:numFmt w:val="decimal"/>
      <w:lvlText w:val="%8."/>
      <w:lvlJc w:val="left"/>
      <w:pPr>
        <w:ind w:left="1020" w:hanging="360"/>
      </w:pPr>
    </w:lvl>
    <w:lvl w:ilvl="8" w:tplc="12C0C3C2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D1"/>
    <w:rsid w:val="00003EB1"/>
    <w:rsid w:val="000041B8"/>
    <w:rsid w:val="0001020C"/>
    <w:rsid w:val="000135A3"/>
    <w:rsid w:val="0002237E"/>
    <w:rsid w:val="00032C87"/>
    <w:rsid w:val="00035181"/>
    <w:rsid w:val="000410A7"/>
    <w:rsid w:val="0004469B"/>
    <w:rsid w:val="000502BC"/>
    <w:rsid w:val="000524E5"/>
    <w:rsid w:val="0005654A"/>
    <w:rsid w:val="00056BB0"/>
    <w:rsid w:val="00061D18"/>
    <w:rsid w:val="00064AFB"/>
    <w:rsid w:val="0008431A"/>
    <w:rsid w:val="00086BE6"/>
    <w:rsid w:val="0009173E"/>
    <w:rsid w:val="00094A70"/>
    <w:rsid w:val="0009752A"/>
    <w:rsid w:val="000A33C1"/>
    <w:rsid w:val="000B77B8"/>
    <w:rsid w:val="000C64E8"/>
    <w:rsid w:val="000C6F76"/>
    <w:rsid w:val="000D2A59"/>
    <w:rsid w:val="000D4A7F"/>
    <w:rsid w:val="000E21B7"/>
    <w:rsid w:val="001073BD"/>
    <w:rsid w:val="00115B31"/>
    <w:rsid w:val="0012259D"/>
    <w:rsid w:val="001262F8"/>
    <w:rsid w:val="0013692F"/>
    <w:rsid w:val="00144F09"/>
    <w:rsid w:val="00146855"/>
    <w:rsid w:val="00147971"/>
    <w:rsid w:val="001509BF"/>
    <w:rsid w:val="00150A27"/>
    <w:rsid w:val="001557C3"/>
    <w:rsid w:val="00156121"/>
    <w:rsid w:val="00156A3B"/>
    <w:rsid w:val="00162FC0"/>
    <w:rsid w:val="00165627"/>
    <w:rsid w:val="00167107"/>
    <w:rsid w:val="00180BD2"/>
    <w:rsid w:val="00181A0A"/>
    <w:rsid w:val="0018546E"/>
    <w:rsid w:val="00195A80"/>
    <w:rsid w:val="001A6E79"/>
    <w:rsid w:val="001C0D6B"/>
    <w:rsid w:val="001C1C60"/>
    <w:rsid w:val="001D1611"/>
    <w:rsid w:val="001D4249"/>
    <w:rsid w:val="001D4C94"/>
    <w:rsid w:val="001E46B0"/>
    <w:rsid w:val="001F4DE6"/>
    <w:rsid w:val="00202F73"/>
    <w:rsid w:val="00205741"/>
    <w:rsid w:val="00207323"/>
    <w:rsid w:val="002122DC"/>
    <w:rsid w:val="0021642E"/>
    <w:rsid w:val="00217AEA"/>
    <w:rsid w:val="0022099D"/>
    <w:rsid w:val="00224E7C"/>
    <w:rsid w:val="0022793E"/>
    <w:rsid w:val="00241F94"/>
    <w:rsid w:val="002554B3"/>
    <w:rsid w:val="00256400"/>
    <w:rsid w:val="00270162"/>
    <w:rsid w:val="002738C9"/>
    <w:rsid w:val="002764A4"/>
    <w:rsid w:val="00280955"/>
    <w:rsid w:val="00292C42"/>
    <w:rsid w:val="002A2AE1"/>
    <w:rsid w:val="002B04D8"/>
    <w:rsid w:val="002B591D"/>
    <w:rsid w:val="002C4435"/>
    <w:rsid w:val="002D1E9C"/>
    <w:rsid w:val="002D30B0"/>
    <w:rsid w:val="002D5F4F"/>
    <w:rsid w:val="002F196D"/>
    <w:rsid w:val="002F269C"/>
    <w:rsid w:val="00301E5D"/>
    <w:rsid w:val="00307458"/>
    <w:rsid w:val="00316ACF"/>
    <w:rsid w:val="00320D3B"/>
    <w:rsid w:val="0033027F"/>
    <w:rsid w:val="00332049"/>
    <w:rsid w:val="00336F9C"/>
    <w:rsid w:val="003447CD"/>
    <w:rsid w:val="00345198"/>
    <w:rsid w:val="0035137E"/>
    <w:rsid w:val="0035203F"/>
    <w:rsid w:val="00352CA7"/>
    <w:rsid w:val="00365427"/>
    <w:rsid w:val="00366312"/>
    <w:rsid w:val="003720CF"/>
    <w:rsid w:val="00384691"/>
    <w:rsid w:val="00386F13"/>
    <w:rsid w:val="003874A1"/>
    <w:rsid w:val="00387754"/>
    <w:rsid w:val="003A29EF"/>
    <w:rsid w:val="003A6260"/>
    <w:rsid w:val="003A75C2"/>
    <w:rsid w:val="003C702F"/>
    <w:rsid w:val="003D7E82"/>
    <w:rsid w:val="003E4BE4"/>
    <w:rsid w:val="003F22E9"/>
    <w:rsid w:val="003F26F9"/>
    <w:rsid w:val="003F3109"/>
    <w:rsid w:val="00416D96"/>
    <w:rsid w:val="00432688"/>
    <w:rsid w:val="0043322D"/>
    <w:rsid w:val="00436ADC"/>
    <w:rsid w:val="00444642"/>
    <w:rsid w:val="00447A01"/>
    <w:rsid w:val="004575EF"/>
    <w:rsid w:val="00462EBD"/>
    <w:rsid w:val="00465293"/>
    <w:rsid w:val="004872DA"/>
    <w:rsid w:val="004948B5"/>
    <w:rsid w:val="00497233"/>
    <w:rsid w:val="004A68F8"/>
    <w:rsid w:val="004A7DDB"/>
    <w:rsid w:val="004B097C"/>
    <w:rsid w:val="004B2665"/>
    <w:rsid w:val="004B29E7"/>
    <w:rsid w:val="004C66B3"/>
    <w:rsid w:val="004D33E2"/>
    <w:rsid w:val="004D56E0"/>
    <w:rsid w:val="004E1CF2"/>
    <w:rsid w:val="004E38EF"/>
    <w:rsid w:val="004E4093"/>
    <w:rsid w:val="004F2E83"/>
    <w:rsid w:val="004F3343"/>
    <w:rsid w:val="004F550E"/>
    <w:rsid w:val="005020E8"/>
    <w:rsid w:val="00502C86"/>
    <w:rsid w:val="00516B4E"/>
    <w:rsid w:val="00550E96"/>
    <w:rsid w:val="00554C35"/>
    <w:rsid w:val="005622D7"/>
    <w:rsid w:val="00562BC7"/>
    <w:rsid w:val="0057235A"/>
    <w:rsid w:val="00583DFC"/>
    <w:rsid w:val="0058546A"/>
    <w:rsid w:val="00586366"/>
    <w:rsid w:val="0058786F"/>
    <w:rsid w:val="00595589"/>
    <w:rsid w:val="005A1EBD"/>
    <w:rsid w:val="005A231D"/>
    <w:rsid w:val="005B2B3D"/>
    <w:rsid w:val="005B5DE4"/>
    <w:rsid w:val="005C1228"/>
    <w:rsid w:val="005C5EC5"/>
    <w:rsid w:val="005C6980"/>
    <w:rsid w:val="005D40FD"/>
    <w:rsid w:val="005D4A03"/>
    <w:rsid w:val="005D7FDD"/>
    <w:rsid w:val="005E19C5"/>
    <w:rsid w:val="005E655A"/>
    <w:rsid w:val="005E6DAF"/>
    <w:rsid w:val="005E7681"/>
    <w:rsid w:val="005F3AA6"/>
    <w:rsid w:val="00624496"/>
    <w:rsid w:val="00625FCF"/>
    <w:rsid w:val="00630AB3"/>
    <w:rsid w:val="00646E8D"/>
    <w:rsid w:val="006662DF"/>
    <w:rsid w:val="00673830"/>
    <w:rsid w:val="00681A93"/>
    <w:rsid w:val="0068659A"/>
    <w:rsid w:val="00687344"/>
    <w:rsid w:val="006942BF"/>
    <w:rsid w:val="00696827"/>
    <w:rsid w:val="006A691C"/>
    <w:rsid w:val="006A6AB1"/>
    <w:rsid w:val="006A7C89"/>
    <w:rsid w:val="006B26AF"/>
    <w:rsid w:val="006B590A"/>
    <w:rsid w:val="006B5AB9"/>
    <w:rsid w:val="006C10A9"/>
    <w:rsid w:val="006C29D8"/>
    <w:rsid w:val="006D3E3C"/>
    <w:rsid w:val="006D562C"/>
    <w:rsid w:val="006D7D5A"/>
    <w:rsid w:val="006E7B99"/>
    <w:rsid w:val="006F1471"/>
    <w:rsid w:val="006F4C9D"/>
    <w:rsid w:val="006F5CC7"/>
    <w:rsid w:val="007101A2"/>
    <w:rsid w:val="00711FF3"/>
    <w:rsid w:val="00720E75"/>
    <w:rsid w:val="007218EB"/>
    <w:rsid w:val="007249A8"/>
    <w:rsid w:val="0072551E"/>
    <w:rsid w:val="00726FF1"/>
    <w:rsid w:val="00727F04"/>
    <w:rsid w:val="0074662F"/>
    <w:rsid w:val="00750030"/>
    <w:rsid w:val="00756B8D"/>
    <w:rsid w:val="007576B1"/>
    <w:rsid w:val="00763667"/>
    <w:rsid w:val="0076421F"/>
    <w:rsid w:val="00767CD4"/>
    <w:rsid w:val="00770B9A"/>
    <w:rsid w:val="00774423"/>
    <w:rsid w:val="007A1A40"/>
    <w:rsid w:val="007A4EA1"/>
    <w:rsid w:val="007A5386"/>
    <w:rsid w:val="007B26DA"/>
    <w:rsid w:val="007B293E"/>
    <w:rsid w:val="007B6497"/>
    <w:rsid w:val="007C1D9D"/>
    <w:rsid w:val="007C6893"/>
    <w:rsid w:val="007E73C5"/>
    <w:rsid w:val="007E79D5"/>
    <w:rsid w:val="007F0A63"/>
    <w:rsid w:val="007F1E75"/>
    <w:rsid w:val="007F4087"/>
    <w:rsid w:val="0080499A"/>
    <w:rsid w:val="00806569"/>
    <w:rsid w:val="00813BAC"/>
    <w:rsid w:val="008167F4"/>
    <w:rsid w:val="008320A4"/>
    <w:rsid w:val="0083646C"/>
    <w:rsid w:val="00845F2E"/>
    <w:rsid w:val="00851CDE"/>
    <w:rsid w:val="0085260B"/>
    <w:rsid w:val="00852785"/>
    <w:rsid w:val="00853E42"/>
    <w:rsid w:val="00856219"/>
    <w:rsid w:val="00872BFD"/>
    <w:rsid w:val="00873B26"/>
    <w:rsid w:val="00880099"/>
    <w:rsid w:val="008859A0"/>
    <w:rsid w:val="00891B80"/>
    <w:rsid w:val="0089239E"/>
    <w:rsid w:val="008976A3"/>
    <w:rsid w:val="008B7976"/>
    <w:rsid w:val="008E28FA"/>
    <w:rsid w:val="008E2938"/>
    <w:rsid w:val="008F0B17"/>
    <w:rsid w:val="008F3CA5"/>
    <w:rsid w:val="00900ACB"/>
    <w:rsid w:val="00900B3B"/>
    <w:rsid w:val="00907286"/>
    <w:rsid w:val="0092328D"/>
    <w:rsid w:val="00925D71"/>
    <w:rsid w:val="009275CE"/>
    <w:rsid w:val="00927DD6"/>
    <w:rsid w:val="0094029B"/>
    <w:rsid w:val="0095339E"/>
    <w:rsid w:val="00956846"/>
    <w:rsid w:val="009728B9"/>
    <w:rsid w:val="009822E5"/>
    <w:rsid w:val="00984819"/>
    <w:rsid w:val="0098730E"/>
    <w:rsid w:val="00987BE8"/>
    <w:rsid w:val="00990ECE"/>
    <w:rsid w:val="0099246D"/>
    <w:rsid w:val="00996375"/>
    <w:rsid w:val="009A2C15"/>
    <w:rsid w:val="009E20C4"/>
    <w:rsid w:val="009E5DCB"/>
    <w:rsid w:val="00A03635"/>
    <w:rsid w:val="00A10451"/>
    <w:rsid w:val="00A22981"/>
    <w:rsid w:val="00A264D9"/>
    <w:rsid w:val="00A269C2"/>
    <w:rsid w:val="00A32A0C"/>
    <w:rsid w:val="00A36B49"/>
    <w:rsid w:val="00A40156"/>
    <w:rsid w:val="00A4246E"/>
    <w:rsid w:val="00A46ACE"/>
    <w:rsid w:val="00A531EC"/>
    <w:rsid w:val="00A654D0"/>
    <w:rsid w:val="00A83054"/>
    <w:rsid w:val="00AA7693"/>
    <w:rsid w:val="00AB5F80"/>
    <w:rsid w:val="00AB7C0E"/>
    <w:rsid w:val="00AC0181"/>
    <w:rsid w:val="00AC23FB"/>
    <w:rsid w:val="00AC72B9"/>
    <w:rsid w:val="00AD06AD"/>
    <w:rsid w:val="00AD1881"/>
    <w:rsid w:val="00AD4A99"/>
    <w:rsid w:val="00AE0F75"/>
    <w:rsid w:val="00AE212E"/>
    <w:rsid w:val="00AF39A5"/>
    <w:rsid w:val="00B15D83"/>
    <w:rsid w:val="00B1635A"/>
    <w:rsid w:val="00B27E5E"/>
    <w:rsid w:val="00B30100"/>
    <w:rsid w:val="00B3222A"/>
    <w:rsid w:val="00B335D0"/>
    <w:rsid w:val="00B36087"/>
    <w:rsid w:val="00B37DB1"/>
    <w:rsid w:val="00B4712B"/>
    <w:rsid w:val="00B47730"/>
    <w:rsid w:val="00B51901"/>
    <w:rsid w:val="00B7228A"/>
    <w:rsid w:val="00B83ED6"/>
    <w:rsid w:val="00BA4408"/>
    <w:rsid w:val="00BA599A"/>
    <w:rsid w:val="00BB6434"/>
    <w:rsid w:val="00BC0FAB"/>
    <w:rsid w:val="00BC1806"/>
    <w:rsid w:val="00BC2A7F"/>
    <w:rsid w:val="00BD4E49"/>
    <w:rsid w:val="00BD6B0A"/>
    <w:rsid w:val="00BE1498"/>
    <w:rsid w:val="00BF76F0"/>
    <w:rsid w:val="00C00504"/>
    <w:rsid w:val="00C2034F"/>
    <w:rsid w:val="00C21EDE"/>
    <w:rsid w:val="00C25249"/>
    <w:rsid w:val="00C308AF"/>
    <w:rsid w:val="00C51C15"/>
    <w:rsid w:val="00C75767"/>
    <w:rsid w:val="00C9233E"/>
    <w:rsid w:val="00C92A35"/>
    <w:rsid w:val="00C93F56"/>
    <w:rsid w:val="00C94561"/>
    <w:rsid w:val="00C96CEE"/>
    <w:rsid w:val="00CA09E2"/>
    <w:rsid w:val="00CA2899"/>
    <w:rsid w:val="00CA30A1"/>
    <w:rsid w:val="00CA546E"/>
    <w:rsid w:val="00CA6B5C"/>
    <w:rsid w:val="00CC4DF5"/>
    <w:rsid w:val="00CC4ED3"/>
    <w:rsid w:val="00CC5238"/>
    <w:rsid w:val="00CC5FD1"/>
    <w:rsid w:val="00CD3DC1"/>
    <w:rsid w:val="00CE0DB0"/>
    <w:rsid w:val="00CE3F60"/>
    <w:rsid w:val="00CE602C"/>
    <w:rsid w:val="00CF17D2"/>
    <w:rsid w:val="00CF79EE"/>
    <w:rsid w:val="00D00DBB"/>
    <w:rsid w:val="00D05D1B"/>
    <w:rsid w:val="00D10649"/>
    <w:rsid w:val="00D30A34"/>
    <w:rsid w:val="00D52CE9"/>
    <w:rsid w:val="00D831AD"/>
    <w:rsid w:val="00D90ACE"/>
    <w:rsid w:val="00D929DF"/>
    <w:rsid w:val="00D94395"/>
    <w:rsid w:val="00D96939"/>
    <w:rsid w:val="00D975BE"/>
    <w:rsid w:val="00D97930"/>
    <w:rsid w:val="00DB6BFB"/>
    <w:rsid w:val="00DC57C0"/>
    <w:rsid w:val="00DD36D0"/>
    <w:rsid w:val="00DE39D7"/>
    <w:rsid w:val="00DE6E46"/>
    <w:rsid w:val="00DF699E"/>
    <w:rsid w:val="00DF7976"/>
    <w:rsid w:val="00E010BF"/>
    <w:rsid w:val="00E0423E"/>
    <w:rsid w:val="00E048DA"/>
    <w:rsid w:val="00E06550"/>
    <w:rsid w:val="00E13406"/>
    <w:rsid w:val="00E310B4"/>
    <w:rsid w:val="00E34500"/>
    <w:rsid w:val="00E37C8F"/>
    <w:rsid w:val="00E42EF6"/>
    <w:rsid w:val="00E611AD"/>
    <w:rsid w:val="00E611DE"/>
    <w:rsid w:val="00E64A30"/>
    <w:rsid w:val="00E84A4E"/>
    <w:rsid w:val="00E96AB4"/>
    <w:rsid w:val="00E97376"/>
    <w:rsid w:val="00EA1F14"/>
    <w:rsid w:val="00EA21F6"/>
    <w:rsid w:val="00EA34AE"/>
    <w:rsid w:val="00EA55B9"/>
    <w:rsid w:val="00EB262D"/>
    <w:rsid w:val="00EB4F54"/>
    <w:rsid w:val="00EB57BC"/>
    <w:rsid w:val="00EB5A95"/>
    <w:rsid w:val="00EB68C5"/>
    <w:rsid w:val="00EB7CDA"/>
    <w:rsid w:val="00ED266D"/>
    <w:rsid w:val="00ED2846"/>
    <w:rsid w:val="00ED6ADF"/>
    <w:rsid w:val="00EF1E62"/>
    <w:rsid w:val="00EF3DB8"/>
    <w:rsid w:val="00F00872"/>
    <w:rsid w:val="00F01C1E"/>
    <w:rsid w:val="00F0418B"/>
    <w:rsid w:val="00F11658"/>
    <w:rsid w:val="00F12CB7"/>
    <w:rsid w:val="00F1371E"/>
    <w:rsid w:val="00F2011B"/>
    <w:rsid w:val="00F23C44"/>
    <w:rsid w:val="00F33321"/>
    <w:rsid w:val="00F34140"/>
    <w:rsid w:val="00F34F6E"/>
    <w:rsid w:val="00F40C0C"/>
    <w:rsid w:val="00F46CFE"/>
    <w:rsid w:val="00F519BB"/>
    <w:rsid w:val="00F5697D"/>
    <w:rsid w:val="00F60349"/>
    <w:rsid w:val="00F75ACE"/>
    <w:rsid w:val="00F769FD"/>
    <w:rsid w:val="00F775DE"/>
    <w:rsid w:val="00FA5BBD"/>
    <w:rsid w:val="00FA6038"/>
    <w:rsid w:val="00FA63F7"/>
    <w:rsid w:val="00FA6BC4"/>
    <w:rsid w:val="00FB2FD6"/>
    <w:rsid w:val="00FB31F5"/>
    <w:rsid w:val="00FC35B6"/>
    <w:rsid w:val="00FC547E"/>
    <w:rsid w:val="00FE27C0"/>
    <w:rsid w:val="00FF4160"/>
    <w:rsid w:val="38D5B2CF"/>
    <w:rsid w:val="68C20066"/>
    <w:rsid w:val="753FB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1EB796"/>
  <w15:docId w15:val="{15D46C6F-1F4F-4CEB-AFF0-20D20DD9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2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A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A5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A5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C10A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1" ma:contentTypeDescription="Create a new document." ma:contentTypeScope="" ma:versionID="dc0200b620aa09af6ce25580d54318e2">
  <xsd:schema xmlns:xsd="http://www.w3.org/2001/XMLSchema" xmlns:xs="http://www.w3.org/2001/XMLSchema" xmlns:p="http://schemas.microsoft.com/office/2006/metadata/properties" xmlns:ns3="d770d65a-8abf-4998-9474-6d934ee3d390" xmlns:ns4="467add73-fc37-429e-9059-07ff09a9b57a" targetNamespace="http://schemas.microsoft.com/office/2006/metadata/properties" ma:root="true" ma:fieldsID="eea1e8660975d2df969d8fcc707a4bf4" ns3:_="" ns4:_="">
    <xsd:import namespace="d770d65a-8abf-4998-9474-6d934ee3d390"/>
    <xsd:import namespace="467add73-fc37-429e-9059-07ff09a9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B9171-BD78-48EE-A01F-2AF5435C2134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2.xml><?xml version="1.0" encoding="utf-8"?>
<ds:datastoreItem xmlns:ds="http://schemas.openxmlformats.org/officeDocument/2006/customXml" ds:itemID="{60B5B277-92EB-4869-99F5-769B36FD9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0d65a-8abf-4998-9474-6d934ee3d390"/>
    <ds:schemaRef ds:uri="467add73-fc37-429e-9059-07ff09a9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7A86A1-B30B-43A0-935E-4875B4F67C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66AB68-D370-47D4-9262-6D6AE1ED1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DelFranco, Ruthie</cp:lastModifiedBy>
  <cp:revision>2</cp:revision>
  <cp:lastPrinted>2025-12-11T03:26:00Z</cp:lastPrinted>
  <dcterms:created xsi:type="dcterms:W3CDTF">2025-12-22T16:04:00Z</dcterms:created>
  <dcterms:modified xsi:type="dcterms:W3CDTF">2025-12-22T16:04:00Z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