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7159A" w14:textId="77777777" w:rsidR="00B46BAC" w:rsidRPr="009A76E4" w:rsidRDefault="00B46BAC" w:rsidP="00B46BAC">
      <w:pPr>
        <w:pStyle w:val="NoSpacing"/>
        <w:spacing w:after="240"/>
        <w:jc w:val="center"/>
        <w:rPr>
          <w:rFonts w:ascii="Times New Roman" w:hAnsi="Times New Roman" w:cs="Times New Roman"/>
          <w:b/>
          <w:sz w:val="28"/>
          <w:szCs w:val="28"/>
          <w:u w:val="single"/>
        </w:rPr>
      </w:pPr>
      <w:bookmarkStart w:id="0" w:name="_GoBack"/>
      <w:bookmarkEnd w:id="0"/>
      <w:r w:rsidRPr="009A76E4">
        <w:rPr>
          <w:rFonts w:ascii="Times New Roman" w:hAnsi="Times New Roman" w:cs="Times New Roman"/>
          <w:b/>
          <w:sz w:val="28"/>
          <w:szCs w:val="28"/>
          <w:u w:val="single"/>
        </w:rPr>
        <w:t>Plain Language Summary</w:t>
      </w:r>
    </w:p>
    <w:p w14:paraId="4D5457A3" w14:textId="77777777" w:rsidR="00B46BAC" w:rsidRPr="009A76E4" w:rsidRDefault="00B46BAC" w:rsidP="00B46BAC">
      <w:pPr>
        <w:pStyle w:val="NoSpacing"/>
        <w:jc w:val="both"/>
        <w:rPr>
          <w:rFonts w:ascii="Times New Roman" w:hAnsi="Times New Roman" w:cs="Times New Roman"/>
          <w:sz w:val="24"/>
          <w:szCs w:val="24"/>
        </w:rPr>
      </w:pPr>
      <w:r w:rsidRPr="009A76E4">
        <w:rPr>
          <w:rFonts w:ascii="Times New Roman" w:hAnsi="Times New Roman" w:cs="Times New Roman"/>
          <w:b/>
          <w:sz w:val="24"/>
          <w:szCs w:val="24"/>
          <w:u w:val="single"/>
        </w:rPr>
        <w:t>Current Introduction Number</w:t>
      </w:r>
      <w:r w:rsidRPr="009A76E4">
        <w:rPr>
          <w:rFonts w:ascii="Times New Roman" w:hAnsi="Times New Roman" w:cs="Times New Roman"/>
          <w:b/>
          <w:sz w:val="24"/>
          <w:szCs w:val="24"/>
        </w:rPr>
        <w:t>:</w:t>
      </w:r>
    </w:p>
    <w:p w14:paraId="37B2E5E0" w14:textId="47FD6243" w:rsidR="00B46BAC" w:rsidRPr="009A76E4" w:rsidRDefault="00D66289"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Proposed </w:t>
      </w:r>
      <w:r w:rsidR="0016208E" w:rsidRPr="7804E73B">
        <w:rPr>
          <w:rFonts w:ascii="Times New Roman" w:hAnsi="Times New Roman" w:cs="Times New Roman"/>
          <w:sz w:val="24"/>
          <w:szCs w:val="24"/>
        </w:rPr>
        <w:t>Int. No.</w:t>
      </w:r>
      <w:r w:rsidR="00CD5F9A" w:rsidRPr="7804E73B">
        <w:rPr>
          <w:rFonts w:ascii="Times New Roman" w:hAnsi="Times New Roman" w:cs="Times New Roman"/>
          <w:sz w:val="24"/>
          <w:szCs w:val="24"/>
        </w:rPr>
        <w:t xml:space="preserve"> </w:t>
      </w:r>
      <w:r w:rsidR="00320AE0">
        <w:rPr>
          <w:rFonts w:ascii="Times New Roman" w:hAnsi="Times New Roman" w:cs="Times New Roman"/>
          <w:sz w:val="24"/>
          <w:szCs w:val="24"/>
        </w:rPr>
        <w:t>570</w:t>
      </w:r>
      <w:r w:rsidR="00852444">
        <w:rPr>
          <w:rFonts w:ascii="Times New Roman" w:hAnsi="Times New Roman" w:cs="Times New Roman"/>
          <w:sz w:val="24"/>
          <w:szCs w:val="24"/>
        </w:rPr>
        <w:t>-</w:t>
      </w:r>
      <w:r w:rsidR="00641E66">
        <w:rPr>
          <w:rFonts w:ascii="Times New Roman" w:hAnsi="Times New Roman" w:cs="Times New Roman"/>
          <w:sz w:val="24"/>
          <w:szCs w:val="24"/>
        </w:rPr>
        <w:t>B</w:t>
      </w:r>
    </w:p>
    <w:p w14:paraId="65299E29" w14:textId="77777777" w:rsidR="00B46BAC" w:rsidRPr="009A76E4" w:rsidRDefault="00B46BAC" w:rsidP="00B46BAC">
      <w:pPr>
        <w:pStyle w:val="NoSpacing"/>
        <w:jc w:val="both"/>
        <w:rPr>
          <w:rFonts w:ascii="Times New Roman" w:hAnsi="Times New Roman" w:cs="Times New Roman"/>
          <w:b/>
          <w:sz w:val="24"/>
          <w:szCs w:val="24"/>
        </w:rPr>
      </w:pPr>
    </w:p>
    <w:p w14:paraId="08A5784B" w14:textId="77777777" w:rsidR="00B46BAC" w:rsidRPr="009A76E4" w:rsidRDefault="00B46BAC" w:rsidP="00B46BAC">
      <w:pPr>
        <w:pStyle w:val="NoSpacing"/>
        <w:jc w:val="both"/>
        <w:rPr>
          <w:rFonts w:ascii="Times New Roman" w:hAnsi="Times New Roman" w:cs="Times New Roman"/>
          <w:b/>
          <w:sz w:val="24"/>
          <w:szCs w:val="24"/>
          <w:u w:val="single"/>
        </w:rPr>
      </w:pPr>
      <w:r w:rsidRPr="19080597">
        <w:rPr>
          <w:rFonts w:ascii="Times New Roman" w:hAnsi="Times New Roman" w:cs="Times New Roman"/>
          <w:b/>
          <w:bCs/>
          <w:sz w:val="24"/>
          <w:szCs w:val="24"/>
          <w:u w:val="single"/>
        </w:rPr>
        <w:t>Prime Sponsors</w:t>
      </w:r>
      <w:r w:rsidRPr="19080597">
        <w:rPr>
          <w:rFonts w:ascii="Times New Roman" w:hAnsi="Times New Roman" w:cs="Times New Roman"/>
          <w:b/>
          <w:bCs/>
          <w:sz w:val="24"/>
          <w:szCs w:val="24"/>
        </w:rPr>
        <w:t>:</w:t>
      </w:r>
    </w:p>
    <w:p w14:paraId="5FF98C1D" w14:textId="43953EFE" w:rsidR="000338FC" w:rsidRDefault="000338FC" w:rsidP="000338FC">
      <w:pPr>
        <w:suppressLineNumbers/>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 Brewer</w:t>
      </w:r>
    </w:p>
    <w:p w14:paraId="7D1D65F1" w14:textId="77777777" w:rsidR="00B46BAC" w:rsidRPr="009A76E4" w:rsidRDefault="00B46BAC" w:rsidP="00B46BAC">
      <w:pPr>
        <w:pStyle w:val="NoSpacing"/>
        <w:jc w:val="both"/>
        <w:rPr>
          <w:rFonts w:ascii="Times New Roman" w:hAnsi="Times New Roman" w:cs="Times New Roman"/>
          <w:sz w:val="24"/>
          <w:szCs w:val="24"/>
        </w:rPr>
      </w:pPr>
    </w:p>
    <w:p w14:paraId="6BDCD831" w14:textId="77777777" w:rsidR="00B46BAC" w:rsidRPr="009A76E4" w:rsidRDefault="00B46BAC" w:rsidP="00B46BAC">
      <w:pPr>
        <w:pStyle w:val="NoSpacing"/>
        <w:jc w:val="both"/>
        <w:rPr>
          <w:rFonts w:ascii="Times New Roman" w:hAnsi="Times New Roman" w:cs="Times New Roman"/>
          <w:sz w:val="24"/>
          <w:szCs w:val="24"/>
          <w:u w:val="single"/>
        </w:rPr>
      </w:pPr>
      <w:r w:rsidRPr="009A76E4">
        <w:rPr>
          <w:rFonts w:ascii="Times New Roman" w:hAnsi="Times New Roman" w:cs="Times New Roman"/>
          <w:b/>
          <w:sz w:val="24"/>
          <w:szCs w:val="24"/>
          <w:u w:val="single"/>
        </w:rPr>
        <w:t>Bill Title</w:t>
      </w:r>
      <w:r w:rsidRPr="009A76E4">
        <w:rPr>
          <w:rFonts w:ascii="Times New Roman" w:hAnsi="Times New Roman" w:cs="Times New Roman"/>
          <w:b/>
          <w:sz w:val="24"/>
          <w:szCs w:val="24"/>
        </w:rPr>
        <w:t>:</w:t>
      </w:r>
      <w:r w:rsidRPr="009A76E4">
        <w:rPr>
          <w:rFonts w:ascii="Times New Roman" w:hAnsi="Times New Roman" w:cs="Times New Roman"/>
          <w:sz w:val="24"/>
          <w:szCs w:val="24"/>
          <w:u w:val="single"/>
        </w:rPr>
        <w:t xml:space="preserve"> </w:t>
      </w:r>
    </w:p>
    <w:p w14:paraId="5DC0757B" w14:textId="03AC95BB" w:rsidR="00456756" w:rsidRPr="009A76E4" w:rsidRDefault="00456756" w:rsidP="00456756">
      <w:pPr>
        <w:pStyle w:val="NoSpacing"/>
        <w:jc w:val="both"/>
        <w:rPr>
          <w:rFonts w:ascii="Times New Roman" w:eastAsia="Times New Roman" w:hAnsi="Times New Roman" w:cs="Times New Roman"/>
          <w:snapToGrid w:val="0"/>
          <w:sz w:val="24"/>
          <w:szCs w:val="24"/>
        </w:rPr>
      </w:pPr>
      <w:r w:rsidRPr="009A76E4">
        <w:rPr>
          <w:rFonts w:ascii="Times New Roman" w:hAnsi="Times New Roman" w:cs="Times New Roman"/>
          <w:sz w:val="24"/>
          <w:szCs w:val="24"/>
        </w:rPr>
        <w:t>A Local Law to a</w:t>
      </w:r>
      <w:r w:rsidRPr="009A76E4">
        <w:rPr>
          <w:rFonts w:ascii="Times New Roman" w:eastAsia="Times New Roman" w:hAnsi="Times New Roman" w:cs="Times New Roman"/>
          <w:snapToGrid w:val="0"/>
          <w:sz w:val="24"/>
          <w:szCs w:val="24"/>
        </w:rPr>
        <w:t>mend the administrative code of the city of New York, in relation to creating a land bank</w:t>
      </w:r>
    </w:p>
    <w:p w14:paraId="58815D94" w14:textId="3B67DFED" w:rsidR="00B46BAC" w:rsidRPr="009A76E4" w:rsidRDefault="00B46BAC" w:rsidP="00456756">
      <w:pPr>
        <w:pStyle w:val="BodyText"/>
        <w:spacing w:line="240" w:lineRule="auto"/>
        <w:ind w:firstLine="0"/>
      </w:pPr>
    </w:p>
    <w:p w14:paraId="75EFD0AD" w14:textId="77777777" w:rsidR="00B46BAC" w:rsidRPr="009A76E4" w:rsidRDefault="00B46BAC" w:rsidP="00B46BAC">
      <w:pPr>
        <w:pStyle w:val="NoSpacing"/>
        <w:jc w:val="both"/>
        <w:rPr>
          <w:rFonts w:ascii="Times New Roman" w:hAnsi="Times New Roman" w:cs="Times New Roman"/>
          <w:b/>
          <w:sz w:val="24"/>
          <w:szCs w:val="24"/>
          <w:u w:val="single"/>
        </w:rPr>
      </w:pPr>
      <w:r w:rsidRPr="009A76E4">
        <w:rPr>
          <w:rFonts w:ascii="Times New Roman" w:hAnsi="Times New Roman" w:cs="Times New Roman"/>
          <w:b/>
          <w:sz w:val="24"/>
          <w:szCs w:val="24"/>
          <w:u w:val="single"/>
        </w:rPr>
        <w:t>Bill Summary</w:t>
      </w:r>
      <w:r w:rsidRPr="009A76E4">
        <w:rPr>
          <w:rFonts w:ascii="Times New Roman" w:hAnsi="Times New Roman" w:cs="Times New Roman"/>
          <w:b/>
          <w:sz w:val="24"/>
          <w:szCs w:val="24"/>
        </w:rPr>
        <w:t>:</w:t>
      </w:r>
    </w:p>
    <w:p w14:paraId="0C257BDB" w14:textId="77777777" w:rsidR="00B46BAC" w:rsidRPr="009A76E4" w:rsidRDefault="00B46BAC" w:rsidP="00B46BAC">
      <w:pPr>
        <w:pStyle w:val="NoSpacing"/>
        <w:jc w:val="both"/>
        <w:rPr>
          <w:rFonts w:ascii="Times New Roman" w:hAnsi="Times New Roman" w:cs="Times New Roman"/>
          <w:b/>
          <w:sz w:val="24"/>
          <w:szCs w:val="24"/>
        </w:rPr>
      </w:pPr>
      <w:r w:rsidRPr="009A76E4">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49885CD" w14:textId="77777777" w:rsidR="00E269E6" w:rsidRPr="009A76E4" w:rsidRDefault="00E269E6" w:rsidP="00B46BAC">
      <w:pPr>
        <w:pStyle w:val="NoSpacing"/>
        <w:jc w:val="both"/>
        <w:rPr>
          <w:rFonts w:ascii="Times New Roman" w:hAnsi="Times New Roman" w:cs="Times New Roman"/>
          <w:sz w:val="24"/>
          <w:szCs w:val="24"/>
        </w:rPr>
      </w:pPr>
    </w:p>
    <w:p w14:paraId="35E596B4" w14:textId="562F2B7C" w:rsidR="00B46BAC" w:rsidRPr="009A76E4" w:rsidRDefault="00852444" w:rsidP="00B46BAC">
      <w:pPr>
        <w:pStyle w:val="NoSpacing"/>
        <w:jc w:val="both"/>
        <w:rPr>
          <w:rFonts w:ascii="Times New Roman" w:hAnsi="Times New Roman" w:cs="Times New Roman"/>
          <w:sz w:val="24"/>
          <w:szCs w:val="24"/>
        </w:rPr>
      </w:pPr>
      <w:r>
        <w:rPr>
          <w:rFonts w:ascii="Times New Roman" w:hAnsi="Times New Roman" w:cs="Times New Roman"/>
          <w:sz w:val="24"/>
          <w:szCs w:val="24"/>
        </w:rPr>
        <w:t>Subject to the approval of the New York State Urban Development Corporation,</w:t>
      </w:r>
      <w:r w:rsidRPr="009A76E4">
        <w:rPr>
          <w:rFonts w:ascii="Times New Roman" w:hAnsi="Times New Roman" w:cs="Times New Roman"/>
          <w:sz w:val="24"/>
          <w:szCs w:val="24"/>
        </w:rPr>
        <w:t xml:space="preserve"> </w:t>
      </w:r>
      <w:r>
        <w:rPr>
          <w:rFonts w:ascii="Times New Roman" w:hAnsi="Times New Roman" w:cs="Times New Roman"/>
          <w:sz w:val="24"/>
          <w:szCs w:val="24"/>
        </w:rPr>
        <w:t>t</w:t>
      </w:r>
      <w:r w:rsidR="00E269E6" w:rsidRPr="009A76E4">
        <w:rPr>
          <w:rFonts w:ascii="Times New Roman" w:hAnsi="Times New Roman" w:cs="Times New Roman"/>
          <w:sz w:val="24"/>
          <w:szCs w:val="24"/>
        </w:rPr>
        <w:t>his bill would establish a land bank for New York City</w:t>
      </w:r>
      <w:r w:rsidR="00641E66">
        <w:rPr>
          <w:rFonts w:ascii="Times New Roman" w:hAnsi="Times New Roman" w:cs="Times New Roman"/>
          <w:sz w:val="24"/>
          <w:szCs w:val="24"/>
        </w:rPr>
        <w:t>, which would have a board comprised of the mayor or their designee; the commissioner of finance or their designee; the commissioner of housing preservation and development or their designee; three persons appointed by the speaker of the council; and one person appointed by the mayor with the advice and consent of the council. The land bank would be empowered under state and local law to purchase tax liens from the city and to enforce such tax liens in accordance with policies and procedures intended to promote the goals of collecting outstanding revenues of the city; preserving ownership and equity interests in homes; preventing the displacement of residents from their dwellings; promoting proper and effective management of multiple dwelling residen</w:t>
      </w:r>
      <w:r w:rsidR="0017109E">
        <w:rPr>
          <w:rFonts w:ascii="Times New Roman" w:hAnsi="Times New Roman" w:cs="Times New Roman"/>
          <w:sz w:val="24"/>
          <w:szCs w:val="24"/>
        </w:rPr>
        <w:t>ces</w:t>
      </w:r>
      <w:r w:rsidR="00641E66">
        <w:rPr>
          <w:rFonts w:ascii="Times New Roman" w:hAnsi="Times New Roman" w:cs="Times New Roman"/>
          <w:sz w:val="24"/>
          <w:szCs w:val="24"/>
        </w:rPr>
        <w:t>; and preventing recidivism among properties with tax liens.</w:t>
      </w:r>
    </w:p>
    <w:p w14:paraId="6FCCE54A" w14:textId="77777777" w:rsidR="00E269E6" w:rsidRPr="009A76E4" w:rsidRDefault="00E269E6" w:rsidP="00B46BAC">
      <w:pPr>
        <w:pStyle w:val="NoSpacing"/>
        <w:jc w:val="both"/>
        <w:rPr>
          <w:rFonts w:ascii="Times New Roman" w:hAnsi="Times New Roman" w:cs="Times New Roman"/>
          <w:b/>
          <w:sz w:val="24"/>
          <w:szCs w:val="24"/>
          <w:u w:val="single"/>
        </w:rPr>
      </w:pPr>
    </w:p>
    <w:p w14:paraId="43D33B80" w14:textId="3A51D108" w:rsidR="00B46BAC" w:rsidRPr="009A76E4" w:rsidRDefault="00B46BAC" w:rsidP="00B46BAC">
      <w:pPr>
        <w:pStyle w:val="NoSpacing"/>
        <w:jc w:val="both"/>
        <w:rPr>
          <w:rFonts w:ascii="Times New Roman" w:hAnsi="Times New Roman" w:cs="Times New Roman"/>
          <w:sz w:val="24"/>
          <w:szCs w:val="24"/>
        </w:rPr>
      </w:pPr>
      <w:r w:rsidRPr="009A76E4">
        <w:rPr>
          <w:rFonts w:ascii="Times New Roman" w:hAnsi="Times New Roman" w:cs="Times New Roman"/>
          <w:b/>
          <w:sz w:val="24"/>
          <w:szCs w:val="24"/>
          <w:u w:val="single"/>
        </w:rPr>
        <w:t>Effective Date</w:t>
      </w:r>
      <w:r w:rsidRPr="009A76E4">
        <w:rPr>
          <w:rFonts w:ascii="Times New Roman" w:hAnsi="Times New Roman" w:cs="Times New Roman"/>
          <w:b/>
          <w:sz w:val="24"/>
          <w:szCs w:val="24"/>
        </w:rPr>
        <w:t>:</w:t>
      </w:r>
    </w:p>
    <w:p w14:paraId="199E7B9D" w14:textId="5EFE4CB0" w:rsidR="00B46BAC" w:rsidRPr="009A76E4" w:rsidRDefault="00641E66"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On the same date as Int. No. 1407-A</w:t>
      </w:r>
      <w:r w:rsidR="00D66289">
        <w:rPr>
          <w:rFonts w:ascii="Times New Roman" w:hAnsi="Times New Roman" w:cs="Times New Roman"/>
          <w:sz w:val="24"/>
          <w:szCs w:val="24"/>
        </w:rPr>
        <w:t>, relating to the sale of tax liens,</w:t>
      </w:r>
      <w:r>
        <w:rPr>
          <w:rFonts w:ascii="Times New Roman" w:hAnsi="Times New Roman" w:cs="Times New Roman"/>
          <w:sz w:val="24"/>
          <w:szCs w:val="24"/>
        </w:rPr>
        <w:t xml:space="preserve"> would take effect, which would be immediately</w:t>
      </w:r>
    </w:p>
    <w:p w14:paraId="6FF8EEE7" w14:textId="77777777" w:rsidR="00B46BAC" w:rsidRDefault="00B46BAC" w:rsidP="00B46BAC"/>
    <w:p w14:paraId="3BF20EF3"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50346402" w14:textId="77777777" w:rsidR="00B46BAC" w:rsidRPr="002B309C" w:rsidRDefault="001D3B36"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77CE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04ED7181" w14:textId="69F94672" w:rsidR="00B46BAC" w:rsidRPr="002B309C" w:rsidRDefault="001D3B36"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41E6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24280E00" w14:textId="00F91101" w:rsidR="00B46BAC" w:rsidRPr="002B309C" w:rsidRDefault="001D3B36"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52444">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2FADC8F4" w14:textId="5B8068F8" w:rsidR="00B46BAC" w:rsidRPr="002B309C" w:rsidRDefault="001D3B36" w:rsidP="00B46BA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3902FFE6" w14:textId="2869BED7" w:rsidR="00B46BAC" w:rsidRPr="002B309C" w:rsidRDefault="001D3B36" w:rsidP="00B46BA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31FEA6E" w14:textId="77777777" w:rsidR="00B46BAC" w:rsidRDefault="00B46BAC" w:rsidP="00B46BAC">
      <w:pPr>
        <w:pStyle w:val="NoSpacing"/>
        <w:jc w:val="both"/>
        <w:rPr>
          <w:rStyle w:val="apple-style-span"/>
          <w:rFonts w:ascii="Times New Roman" w:hAnsi="Times New Roman"/>
          <w:b/>
          <w:bCs/>
          <w:sz w:val="24"/>
          <w:szCs w:val="24"/>
        </w:rPr>
      </w:pPr>
    </w:p>
    <w:p w14:paraId="3A714990"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271FFDB8" w14:textId="77777777" w:rsidR="00B46BAC" w:rsidRDefault="00B46BAC" w:rsidP="00B46BAC">
      <w:pPr>
        <w:pStyle w:val="NoSpacing"/>
        <w:jc w:val="both"/>
        <w:rPr>
          <w:rStyle w:val="apple-style-span"/>
          <w:rFonts w:ascii="Times New Roman" w:hAnsi="Times New Roman"/>
          <w:sz w:val="24"/>
          <w:szCs w:val="24"/>
        </w:rPr>
      </w:pPr>
    </w:p>
    <w:p w14:paraId="66C41953" w14:textId="0DED66D9" w:rsidR="04410EDD" w:rsidRDefault="04410EDD" w:rsidP="19080597">
      <w:pPr>
        <w:tabs>
          <w:tab w:val="left" w:pos="2310"/>
        </w:tabs>
      </w:pPr>
      <w:r w:rsidRPr="7804E73B">
        <w:rPr>
          <w:rFonts w:eastAsiaTheme="minorEastAsia"/>
          <w:sz w:val="18"/>
          <w:szCs w:val="18"/>
          <w:u w:val="single"/>
        </w:rPr>
        <w:t>Session 13</w:t>
      </w:r>
    </w:p>
    <w:p w14:paraId="72DF67E8" w14:textId="77777777" w:rsidR="04410EDD" w:rsidRDefault="04410EDD" w:rsidP="19080597">
      <w:pPr>
        <w:suppressLineNumbers/>
        <w:jc w:val="both"/>
        <w:rPr>
          <w:rFonts w:eastAsiaTheme="minorEastAsia"/>
          <w:sz w:val="18"/>
          <w:szCs w:val="18"/>
        </w:rPr>
      </w:pPr>
      <w:r w:rsidRPr="19080597">
        <w:rPr>
          <w:rFonts w:eastAsiaTheme="minorEastAsia"/>
          <w:sz w:val="18"/>
          <w:szCs w:val="18"/>
        </w:rPr>
        <w:t>LS 8755</w:t>
      </w:r>
    </w:p>
    <w:p w14:paraId="7FD22641" w14:textId="19DBB3FA" w:rsidR="04410EDD" w:rsidRDefault="00641E66" w:rsidP="19080597">
      <w:pPr>
        <w:suppressLineNumbers/>
        <w:jc w:val="both"/>
        <w:rPr>
          <w:rFonts w:eastAsiaTheme="minorEastAsia"/>
          <w:sz w:val="18"/>
          <w:szCs w:val="18"/>
        </w:rPr>
      </w:pPr>
      <w:r>
        <w:rPr>
          <w:rFonts w:eastAsiaTheme="minorEastAsia"/>
          <w:sz w:val="18"/>
          <w:szCs w:val="18"/>
        </w:rPr>
        <w:t>12/10</w:t>
      </w:r>
      <w:r w:rsidR="00852444">
        <w:rPr>
          <w:rFonts w:eastAsiaTheme="minorEastAsia"/>
          <w:sz w:val="18"/>
          <w:szCs w:val="18"/>
        </w:rPr>
        <w:t>/25</w:t>
      </w:r>
    </w:p>
    <w:p w14:paraId="3CCC38C7" w14:textId="2A741062" w:rsidR="19080597" w:rsidRDefault="19080597" w:rsidP="19080597">
      <w:pPr>
        <w:pStyle w:val="NoSpacing"/>
        <w:jc w:val="both"/>
        <w:rPr>
          <w:rStyle w:val="apple-style-span"/>
          <w:rFonts w:ascii="Times New Roman" w:hAnsi="Times New Roman"/>
          <w:sz w:val="24"/>
          <w:szCs w:val="24"/>
        </w:rPr>
      </w:pPr>
    </w:p>
    <w:p w14:paraId="5B89759F" w14:textId="77777777" w:rsidR="00E269E6" w:rsidRPr="00551AE8" w:rsidRDefault="00E269E6" w:rsidP="00E269E6">
      <w:pPr>
        <w:tabs>
          <w:tab w:val="left" w:pos="2310"/>
        </w:tabs>
        <w:rPr>
          <w:szCs w:val="24"/>
        </w:rPr>
      </w:pPr>
      <w:r>
        <w:rPr>
          <w:rFonts w:eastAsiaTheme="minorHAnsi"/>
          <w:sz w:val="18"/>
          <w:szCs w:val="18"/>
          <w:u w:val="single"/>
        </w:rPr>
        <w:t>Session 12</w:t>
      </w:r>
    </w:p>
    <w:p w14:paraId="437242E8" w14:textId="77777777" w:rsidR="00E269E6" w:rsidRDefault="00E269E6" w:rsidP="00E269E6">
      <w:pPr>
        <w:suppressLineNumbers/>
        <w:jc w:val="both"/>
        <w:rPr>
          <w:rFonts w:eastAsiaTheme="minorHAnsi"/>
          <w:sz w:val="18"/>
          <w:szCs w:val="18"/>
        </w:rPr>
      </w:pPr>
      <w:r>
        <w:rPr>
          <w:rFonts w:eastAsiaTheme="minorHAnsi"/>
          <w:sz w:val="18"/>
          <w:szCs w:val="18"/>
        </w:rPr>
        <w:t>AV/EH</w:t>
      </w:r>
    </w:p>
    <w:p w14:paraId="117D9893" w14:textId="77777777" w:rsidR="00E269E6" w:rsidRDefault="00E269E6" w:rsidP="00E269E6">
      <w:pPr>
        <w:suppressLineNumbers/>
        <w:jc w:val="both"/>
        <w:rPr>
          <w:rFonts w:eastAsiaTheme="minorHAnsi"/>
          <w:sz w:val="18"/>
          <w:szCs w:val="18"/>
        </w:rPr>
      </w:pPr>
      <w:r>
        <w:rPr>
          <w:rFonts w:eastAsiaTheme="minorHAnsi"/>
          <w:sz w:val="18"/>
          <w:szCs w:val="18"/>
        </w:rPr>
        <w:t>LS 8755</w:t>
      </w:r>
    </w:p>
    <w:p w14:paraId="7A875B8E" w14:textId="759F0033" w:rsidR="00E269E6" w:rsidRDefault="00F05D9D" w:rsidP="7804E73B">
      <w:pPr>
        <w:suppressLineNumbers/>
        <w:jc w:val="both"/>
        <w:rPr>
          <w:rFonts w:eastAsiaTheme="minorEastAsia"/>
          <w:sz w:val="18"/>
          <w:szCs w:val="18"/>
        </w:rPr>
      </w:pPr>
      <w:r w:rsidRPr="7804E73B">
        <w:rPr>
          <w:rFonts w:eastAsiaTheme="minorEastAsia"/>
          <w:sz w:val="18"/>
          <w:szCs w:val="18"/>
        </w:rPr>
        <w:t>9/22</w:t>
      </w:r>
      <w:r w:rsidR="00E269E6" w:rsidRPr="7804E73B">
        <w:rPr>
          <w:rFonts w:eastAsiaTheme="minorEastAsia"/>
          <w:sz w:val="18"/>
          <w:szCs w:val="18"/>
        </w:rPr>
        <w:t>/22</w:t>
      </w:r>
    </w:p>
    <w:sectPr w:rsidR="00E269E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934F5" w14:textId="77777777" w:rsidR="00724472" w:rsidRDefault="00724472">
      <w:r>
        <w:separator/>
      </w:r>
    </w:p>
  </w:endnote>
  <w:endnote w:type="continuationSeparator" w:id="0">
    <w:p w14:paraId="370CCA85" w14:textId="77777777" w:rsidR="00724472" w:rsidRDefault="0072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84E41" w14:textId="77777777" w:rsidR="00724472" w:rsidRDefault="00724472">
      <w:r>
        <w:separator/>
      </w:r>
    </w:p>
  </w:footnote>
  <w:footnote w:type="continuationSeparator" w:id="0">
    <w:p w14:paraId="661AF0B1" w14:textId="77777777" w:rsidR="00724472" w:rsidRDefault="0072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0A90E" w14:textId="77777777" w:rsidR="001D45A8"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2057"/>
    <w:rsid w:val="00017306"/>
    <w:rsid w:val="00017AA3"/>
    <w:rsid w:val="000223B8"/>
    <w:rsid w:val="00030C5D"/>
    <w:rsid w:val="000338FC"/>
    <w:rsid w:val="000633BD"/>
    <w:rsid w:val="00076338"/>
    <w:rsid w:val="000941C6"/>
    <w:rsid w:val="00095F80"/>
    <w:rsid w:val="000F5F47"/>
    <w:rsid w:val="000F6EA8"/>
    <w:rsid w:val="00101A68"/>
    <w:rsid w:val="00123F86"/>
    <w:rsid w:val="001377E0"/>
    <w:rsid w:val="00140FF0"/>
    <w:rsid w:val="00145344"/>
    <w:rsid w:val="0016208E"/>
    <w:rsid w:val="0017109E"/>
    <w:rsid w:val="001735EB"/>
    <w:rsid w:val="001D11D5"/>
    <w:rsid w:val="001D3B36"/>
    <w:rsid w:val="001D45A8"/>
    <w:rsid w:val="001E6BE3"/>
    <w:rsid w:val="001F5542"/>
    <w:rsid w:val="001F7710"/>
    <w:rsid w:val="00236D3C"/>
    <w:rsid w:val="00240546"/>
    <w:rsid w:val="00252F18"/>
    <w:rsid w:val="00256BF9"/>
    <w:rsid w:val="0026163E"/>
    <w:rsid w:val="00281F3A"/>
    <w:rsid w:val="00291805"/>
    <w:rsid w:val="002A2ADF"/>
    <w:rsid w:val="002C49BD"/>
    <w:rsid w:val="002D3ABD"/>
    <w:rsid w:val="002D5179"/>
    <w:rsid w:val="00307387"/>
    <w:rsid w:val="00312FD3"/>
    <w:rsid w:val="00320AE0"/>
    <w:rsid w:val="00334409"/>
    <w:rsid w:val="00335628"/>
    <w:rsid w:val="00345055"/>
    <w:rsid w:val="00377E85"/>
    <w:rsid w:val="00393009"/>
    <w:rsid w:val="003B0912"/>
    <w:rsid w:val="003B5B1F"/>
    <w:rsid w:val="003D5218"/>
    <w:rsid w:val="003E06C7"/>
    <w:rsid w:val="003E74F7"/>
    <w:rsid w:val="003F0806"/>
    <w:rsid w:val="003F4A34"/>
    <w:rsid w:val="00400BC5"/>
    <w:rsid w:val="00430B9E"/>
    <w:rsid w:val="00456756"/>
    <w:rsid w:val="004578CA"/>
    <w:rsid w:val="00473DCB"/>
    <w:rsid w:val="00493FB8"/>
    <w:rsid w:val="00494B94"/>
    <w:rsid w:val="004A3D87"/>
    <w:rsid w:val="004E2451"/>
    <w:rsid w:val="00511CA8"/>
    <w:rsid w:val="00514787"/>
    <w:rsid w:val="00534830"/>
    <w:rsid w:val="00562856"/>
    <w:rsid w:val="00581EFD"/>
    <w:rsid w:val="00593277"/>
    <w:rsid w:val="00594F29"/>
    <w:rsid w:val="005A610D"/>
    <w:rsid w:val="005C03C6"/>
    <w:rsid w:val="005D436B"/>
    <w:rsid w:val="005D4CF7"/>
    <w:rsid w:val="00620704"/>
    <w:rsid w:val="00641E66"/>
    <w:rsid w:val="0065431E"/>
    <w:rsid w:val="006A0D5B"/>
    <w:rsid w:val="006A7990"/>
    <w:rsid w:val="006E6DD0"/>
    <w:rsid w:val="007016BE"/>
    <w:rsid w:val="00702255"/>
    <w:rsid w:val="00703936"/>
    <w:rsid w:val="00724472"/>
    <w:rsid w:val="00727E61"/>
    <w:rsid w:val="00746585"/>
    <w:rsid w:val="00747AD1"/>
    <w:rsid w:val="00761B78"/>
    <w:rsid w:val="0079036C"/>
    <w:rsid w:val="00803B95"/>
    <w:rsid w:val="0081426D"/>
    <w:rsid w:val="00815B94"/>
    <w:rsid w:val="008214F0"/>
    <w:rsid w:val="008311AA"/>
    <w:rsid w:val="0083416F"/>
    <w:rsid w:val="00852444"/>
    <w:rsid w:val="008629B4"/>
    <w:rsid w:val="00877CEC"/>
    <w:rsid w:val="008838B6"/>
    <w:rsid w:val="0089064B"/>
    <w:rsid w:val="00894DDD"/>
    <w:rsid w:val="008B4C8C"/>
    <w:rsid w:val="008E090D"/>
    <w:rsid w:val="008E267A"/>
    <w:rsid w:val="008E405E"/>
    <w:rsid w:val="008F3EF4"/>
    <w:rsid w:val="00913404"/>
    <w:rsid w:val="00915E41"/>
    <w:rsid w:val="00943EA4"/>
    <w:rsid w:val="00963FA1"/>
    <w:rsid w:val="00971266"/>
    <w:rsid w:val="0098639E"/>
    <w:rsid w:val="009A6D34"/>
    <w:rsid w:val="009A76E4"/>
    <w:rsid w:val="009F30D0"/>
    <w:rsid w:val="009F567F"/>
    <w:rsid w:val="00A172E3"/>
    <w:rsid w:val="00A43DE6"/>
    <w:rsid w:val="00A5093D"/>
    <w:rsid w:val="00A51DBA"/>
    <w:rsid w:val="00A66C6E"/>
    <w:rsid w:val="00A83629"/>
    <w:rsid w:val="00A9271D"/>
    <w:rsid w:val="00AA3AEA"/>
    <w:rsid w:val="00AA686B"/>
    <w:rsid w:val="00AC2DEF"/>
    <w:rsid w:val="00AC5E8E"/>
    <w:rsid w:val="00AE18D7"/>
    <w:rsid w:val="00AE59C7"/>
    <w:rsid w:val="00AF4CD3"/>
    <w:rsid w:val="00B3209A"/>
    <w:rsid w:val="00B46BAC"/>
    <w:rsid w:val="00B51C0E"/>
    <w:rsid w:val="00B80385"/>
    <w:rsid w:val="00B84DA5"/>
    <w:rsid w:val="00B85C81"/>
    <w:rsid w:val="00BA5E67"/>
    <w:rsid w:val="00BB22EA"/>
    <w:rsid w:val="00BE2BEE"/>
    <w:rsid w:val="00BF1288"/>
    <w:rsid w:val="00C063DA"/>
    <w:rsid w:val="00C30EA6"/>
    <w:rsid w:val="00C536D6"/>
    <w:rsid w:val="00C56ABE"/>
    <w:rsid w:val="00C86409"/>
    <w:rsid w:val="00CB1C15"/>
    <w:rsid w:val="00CD3A43"/>
    <w:rsid w:val="00CD5F9A"/>
    <w:rsid w:val="00CE324B"/>
    <w:rsid w:val="00CE4A25"/>
    <w:rsid w:val="00CE75B4"/>
    <w:rsid w:val="00D07791"/>
    <w:rsid w:val="00D11E69"/>
    <w:rsid w:val="00D14C7C"/>
    <w:rsid w:val="00D66289"/>
    <w:rsid w:val="00D76876"/>
    <w:rsid w:val="00DA41EF"/>
    <w:rsid w:val="00DA46D0"/>
    <w:rsid w:val="00DB1167"/>
    <w:rsid w:val="00DB4E95"/>
    <w:rsid w:val="00DC44BD"/>
    <w:rsid w:val="00DD2FDE"/>
    <w:rsid w:val="00DF3573"/>
    <w:rsid w:val="00DF4ED6"/>
    <w:rsid w:val="00E269E6"/>
    <w:rsid w:val="00E273D7"/>
    <w:rsid w:val="00E33576"/>
    <w:rsid w:val="00E35028"/>
    <w:rsid w:val="00E57FAD"/>
    <w:rsid w:val="00E65385"/>
    <w:rsid w:val="00E658CE"/>
    <w:rsid w:val="00EB0219"/>
    <w:rsid w:val="00EB038B"/>
    <w:rsid w:val="00EC5D10"/>
    <w:rsid w:val="00EC795B"/>
    <w:rsid w:val="00ED00FF"/>
    <w:rsid w:val="00F00F44"/>
    <w:rsid w:val="00F05D9D"/>
    <w:rsid w:val="00F244AD"/>
    <w:rsid w:val="00F30F1A"/>
    <w:rsid w:val="00F43079"/>
    <w:rsid w:val="00F54862"/>
    <w:rsid w:val="00F75A0D"/>
    <w:rsid w:val="04410EDD"/>
    <w:rsid w:val="099C7FEC"/>
    <w:rsid w:val="19080597"/>
    <w:rsid w:val="343CB318"/>
    <w:rsid w:val="7804E7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46FD"/>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393009"/>
    <w:pPr>
      <w:spacing w:after="0" w:line="240" w:lineRule="auto"/>
    </w:pPr>
    <w:rPr>
      <w:rFonts w:ascii="Times New Roman" w:eastAsia="Calibri" w:hAnsi="Times New Roman" w:cs="Times New Roman"/>
      <w:sz w:val="24"/>
      <w:szCs w:val="20"/>
    </w:rPr>
  </w:style>
  <w:style w:type="paragraph" w:styleId="BalloonText">
    <w:name w:val="Balloon Text"/>
    <w:basedOn w:val="Normal"/>
    <w:link w:val="BalloonTextChar"/>
    <w:uiPriority w:val="99"/>
    <w:semiHidden/>
    <w:unhideWhenUsed/>
    <w:rsid w:val="00761B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B7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52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2</cp:revision>
  <dcterms:created xsi:type="dcterms:W3CDTF">2025-12-12T16:42:00Z</dcterms:created>
  <dcterms:modified xsi:type="dcterms:W3CDTF">2025-12-12T16:42:00Z</dcterms:modified>
</cp:coreProperties>
</file>