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86B3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F252B6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FFE6714" w14:textId="1A0303CD" w:rsidR="0041520B" w:rsidRPr="00A5189C" w:rsidRDefault="00A6031F"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3B37F6">
        <w:rPr>
          <w:rFonts w:cs="Times New Roman"/>
          <w:szCs w:val="24"/>
        </w:rPr>
        <w:t xml:space="preserve"> 1420</w:t>
      </w:r>
      <w:r>
        <w:rPr>
          <w:rFonts w:cs="Times New Roman"/>
          <w:szCs w:val="24"/>
        </w:rPr>
        <w:t>-A</w:t>
      </w:r>
    </w:p>
    <w:p w14:paraId="6DC55CAE" w14:textId="77777777" w:rsidR="0041520B" w:rsidRDefault="0041520B" w:rsidP="0041520B">
      <w:pPr>
        <w:pStyle w:val="NoSpacing"/>
        <w:jc w:val="both"/>
        <w:rPr>
          <w:rFonts w:cs="Times New Roman"/>
          <w:b/>
          <w:szCs w:val="24"/>
        </w:rPr>
      </w:pPr>
    </w:p>
    <w:p w14:paraId="4781671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E9F2DEE" w14:textId="06DE7E66" w:rsidR="00D76066" w:rsidRDefault="00D76066" w:rsidP="00D76066">
      <w:pPr>
        <w:autoSpaceDE w:val="0"/>
        <w:autoSpaceDN w:val="0"/>
        <w:adjustRightInd w:val="0"/>
        <w:jc w:val="both"/>
        <w:rPr>
          <w:rFonts w:eastAsiaTheme="minorHAnsi"/>
          <w:szCs w:val="24"/>
        </w:rPr>
      </w:pPr>
      <w:r>
        <w:rPr>
          <w:rFonts w:eastAsiaTheme="minorHAnsi"/>
          <w:szCs w:val="24"/>
        </w:rPr>
        <w:t>By Council Member Nurse</w:t>
      </w:r>
    </w:p>
    <w:p w14:paraId="384A2A61" w14:textId="77777777" w:rsidR="00E3518C" w:rsidRPr="003A304F" w:rsidRDefault="00E3518C" w:rsidP="0041520B">
      <w:pPr>
        <w:pStyle w:val="NoSpacing"/>
        <w:jc w:val="both"/>
        <w:rPr>
          <w:rFonts w:cs="Times New Roman"/>
          <w:szCs w:val="24"/>
        </w:rPr>
      </w:pPr>
    </w:p>
    <w:p w14:paraId="10488A8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ECB6FF9" w14:textId="489A0321" w:rsidR="00B03305" w:rsidRPr="00A6132B" w:rsidRDefault="001218E3" w:rsidP="00B03305">
      <w:pPr>
        <w:pStyle w:val="BodyText"/>
        <w:spacing w:line="240" w:lineRule="auto"/>
        <w:ind w:firstLine="0"/>
      </w:pPr>
      <w:r>
        <w:t>A Local Law</w:t>
      </w:r>
      <w:r w:rsidR="00A6031F">
        <w:t xml:space="preserve"> to amend the administrative code of the city of New York,</w:t>
      </w:r>
      <w:r>
        <w:t xml:space="preserve"> </w:t>
      </w:r>
      <w:r w:rsidR="00B03305">
        <w:t xml:space="preserve">in relation to the </w:t>
      </w:r>
      <w:r w:rsidR="00A6031F">
        <w:t>transfer of</w:t>
      </w:r>
      <w:r w:rsidR="00B03305">
        <w:t xml:space="preserve"> tax liens to a land bank</w:t>
      </w:r>
    </w:p>
    <w:p w14:paraId="514B8048" w14:textId="77777777" w:rsidR="008823EE" w:rsidRDefault="008823EE" w:rsidP="0041520B">
      <w:pPr>
        <w:pStyle w:val="NoSpacing"/>
        <w:jc w:val="both"/>
        <w:rPr>
          <w:rFonts w:cs="Times New Roman"/>
          <w:szCs w:val="24"/>
        </w:rPr>
      </w:pPr>
    </w:p>
    <w:p w14:paraId="58852D3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8244F6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8DE594" w14:textId="77777777" w:rsidR="00A6031F" w:rsidRDefault="00A6031F" w:rsidP="00EB6A4E">
      <w:pPr>
        <w:pStyle w:val="NoSpacing"/>
        <w:jc w:val="both"/>
        <w:rPr>
          <w:rFonts w:cs="Times New Roman"/>
          <w:szCs w:val="24"/>
        </w:rPr>
      </w:pPr>
    </w:p>
    <w:p w14:paraId="18AD12D8" w14:textId="0F0FB0EE" w:rsidR="00A6031F" w:rsidRPr="00EA6DC2" w:rsidRDefault="00A6031F" w:rsidP="00A6031F">
      <w:pPr>
        <w:jc w:val="both"/>
        <w:rPr>
          <w:rFonts w:eastAsia="Times New Roman"/>
          <w:color w:val="000000"/>
          <w:szCs w:val="24"/>
        </w:rPr>
      </w:pPr>
      <w:bookmarkStart w:id="0" w:name="_GoBack"/>
      <w:r w:rsidRPr="00EA6DC2">
        <w:rPr>
          <w:rFonts w:eastAsia="Times New Roman"/>
          <w:color w:val="000000"/>
          <w:szCs w:val="24"/>
        </w:rPr>
        <w:t xml:space="preserve">This bill would require the commissioner of finance to </w:t>
      </w:r>
      <w:r>
        <w:rPr>
          <w:rFonts w:eastAsia="Times New Roman"/>
          <w:color w:val="000000"/>
          <w:szCs w:val="24"/>
        </w:rPr>
        <w:t>require purchasers of tax liens to make best efforts to transfer such liens</w:t>
      </w:r>
      <w:r w:rsidRPr="00EA6DC2">
        <w:rPr>
          <w:rFonts w:eastAsia="Times New Roman"/>
          <w:color w:val="000000"/>
          <w:szCs w:val="24"/>
        </w:rPr>
        <w:t xml:space="preserve"> to </w:t>
      </w:r>
      <w:r>
        <w:rPr>
          <w:rFonts w:eastAsia="Times New Roman"/>
          <w:color w:val="000000"/>
          <w:szCs w:val="24"/>
        </w:rPr>
        <w:t>the</w:t>
      </w:r>
      <w:r w:rsidRPr="00EA6DC2">
        <w:rPr>
          <w:rFonts w:eastAsia="Times New Roman"/>
          <w:color w:val="000000"/>
          <w:szCs w:val="24"/>
        </w:rPr>
        <w:t xml:space="preserve"> </w:t>
      </w:r>
      <w:r>
        <w:rPr>
          <w:rFonts w:eastAsia="Times New Roman"/>
          <w:color w:val="000000"/>
          <w:szCs w:val="24"/>
        </w:rPr>
        <w:t xml:space="preserve">New York </w:t>
      </w:r>
      <w:r w:rsidRPr="00EA6DC2">
        <w:rPr>
          <w:rFonts w:eastAsia="Times New Roman"/>
          <w:color w:val="000000"/>
          <w:szCs w:val="24"/>
        </w:rPr>
        <w:t>city land bank</w:t>
      </w:r>
      <w:r>
        <w:rPr>
          <w:rFonts w:eastAsia="Times New Roman"/>
          <w:color w:val="000000"/>
          <w:szCs w:val="24"/>
        </w:rPr>
        <w:t xml:space="preserve"> (land bank) upon certain triggering events</w:t>
      </w:r>
      <w:r w:rsidRPr="00EA6DC2">
        <w:rPr>
          <w:rFonts w:eastAsia="Times New Roman"/>
          <w:color w:val="000000"/>
          <w:szCs w:val="24"/>
        </w:rPr>
        <w:t xml:space="preserve">. </w:t>
      </w:r>
      <w:r>
        <w:rPr>
          <w:rFonts w:eastAsia="Times New Roman"/>
          <w:color w:val="000000"/>
          <w:szCs w:val="24"/>
        </w:rPr>
        <w:t xml:space="preserve">Lien purchasers would be required to make best efforts to transfer any liens held in a trust established earlier than 1999 (known as the “graveyard trust”) no later than six months after the establishment of the land bank, and to make best efforts to transfer any other liens after all debt obligations secured by such liens are satisfied. In the event that legal or financial obstacles would </w:t>
      </w:r>
      <w:proofErr w:type="gramStart"/>
      <w:r>
        <w:rPr>
          <w:rFonts w:eastAsia="Times New Roman"/>
          <w:color w:val="000000"/>
          <w:szCs w:val="24"/>
        </w:rPr>
        <w:t>prevent</w:t>
      </w:r>
      <w:proofErr w:type="gramEnd"/>
      <w:r>
        <w:rPr>
          <w:rFonts w:eastAsia="Times New Roman"/>
          <w:color w:val="000000"/>
          <w:szCs w:val="24"/>
        </w:rPr>
        <w:t xml:space="preserve"> the transfer of a lien, the purchasers would be required to report to the City the specific liens and relevant obstacles, and identify when such obstacles may no longer prevent the transfer of such liens in the future. Purchasers who identify liens prevented from transfer would be required to again make best efforts to transfer such liens to a land bank no later than two years after having first been required to attempt such transfer.</w:t>
      </w:r>
    </w:p>
    <w:bookmarkEnd w:id="0"/>
    <w:p w14:paraId="49BDB085" w14:textId="77777777" w:rsidR="008823EE" w:rsidRDefault="008823EE" w:rsidP="0041520B">
      <w:pPr>
        <w:pStyle w:val="NoSpacing"/>
        <w:jc w:val="both"/>
        <w:rPr>
          <w:rFonts w:cs="Times New Roman"/>
          <w:szCs w:val="24"/>
        </w:rPr>
      </w:pPr>
    </w:p>
    <w:p w14:paraId="0D29C55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6849172" w14:textId="2C651B69" w:rsidR="0041520B" w:rsidRPr="00A5189C" w:rsidRDefault="001703AD" w:rsidP="006C314E">
      <w:pPr>
        <w:pStyle w:val="NoSpacing"/>
        <w:spacing w:before="80"/>
        <w:jc w:val="both"/>
        <w:rPr>
          <w:rFonts w:cs="Times New Roman"/>
          <w:szCs w:val="24"/>
        </w:rPr>
      </w:pPr>
      <w:r>
        <w:rPr>
          <w:rFonts w:cs="Times New Roman"/>
          <w:szCs w:val="24"/>
        </w:rPr>
        <w:t>Immediately</w:t>
      </w:r>
    </w:p>
    <w:p w14:paraId="76CC7909" w14:textId="77777777" w:rsidR="00D92C74" w:rsidRDefault="00D92C74" w:rsidP="0041520B"/>
    <w:p w14:paraId="1D4C381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00FD04D" w14:textId="77777777" w:rsidR="002B309C" w:rsidRPr="002B309C" w:rsidRDefault="006963C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9B6D192" w14:textId="6C575736" w:rsidR="002B309C" w:rsidRPr="002B309C" w:rsidRDefault="006963C6"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B0330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5929F57" w14:textId="77777777" w:rsidR="002B309C" w:rsidRPr="002B309C" w:rsidRDefault="006963C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4F78327" w14:textId="77777777" w:rsidR="002B309C" w:rsidRPr="002B309C" w:rsidRDefault="006963C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6F5201" w14:textId="77777777" w:rsidR="002B309C" w:rsidRPr="002B309C" w:rsidRDefault="006963C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7A993E0" w14:textId="77777777" w:rsidR="00A5189C" w:rsidRDefault="00A5189C" w:rsidP="008823EE">
      <w:pPr>
        <w:pStyle w:val="NoSpacing"/>
        <w:jc w:val="both"/>
        <w:rPr>
          <w:rStyle w:val="apple-style-span"/>
          <w:b/>
          <w:bCs/>
          <w:szCs w:val="24"/>
        </w:rPr>
      </w:pPr>
    </w:p>
    <w:p w14:paraId="3F9AFC5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7CED10C" w14:textId="77777777" w:rsidR="006C314E" w:rsidRDefault="006C314E" w:rsidP="008823EE">
      <w:pPr>
        <w:pStyle w:val="NoSpacing"/>
        <w:jc w:val="both"/>
        <w:rPr>
          <w:rStyle w:val="apple-style-span"/>
          <w:szCs w:val="24"/>
        </w:rPr>
      </w:pPr>
    </w:p>
    <w:p w14:paraId="14368B7C" w14:textId="1DF11276" w:rsidR="006C314E" w:rsidRDefault="006C314E" w:rsidP="001218E3">
      <w:pPr>
        <w:rPr>
          <w:sz w:val="20"/>
        </w:rPr>
      </w:pPr>
    </w:p>
    <w:p w14:paraId="0B91CA86" w14:textId="15CD7662" w:rsidR="00B32C52" w:rsidRDefault="00B32C52" w:rsidP="00B32C52">
      <w:pPr>
        <w:rPr>
          <w:rStyle w:val="apple-style-span"/>
          <w:sz w:val="20"/>
        </w:rPr>
      </w:pPr>
      <w:r>
        <w:rPr>
          <w:rStyle w:val="apple-style-span"/>
          <w:sz w:val="20"/>
        </w:rPr>
        <w:t>LS #</w:t>
      </w:r>
      <w:r w:rsidR="003D772E">
        <w:rPr>
          <w:rStyle w:val="apple-style-span"/>
          <w:sz w:val="20"/>
        </w:rPr>
        <w:t>20430</w:t>
      </w:r>
    </w:p>
    <w:p w14:paraId="73132C2D" w14:textId="77777777" w:rsidR="00B32C52" w:rsidRPr="001218E3" w:rsidRDefault="00B32C52" w:rsidP="001218E3">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FA365" w14:textId="77777777" w:rsidR="00A05198" w:rsidRDefault="00A05198" w:rsidP="00272634">
      <w:r>
        <w:separator/>
      </w:r>
    </w:p>
  </w:endnote>
  <w:endnote w:type="continuationSeparator" w:id="0">
    <w:p w14:paraId="653644FF" w14:textId="77777777" w:rsidR="00A05198" w:rsidRDefault="00A0519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3D851" w14:textId="77777777" w:rsidR="00A05198" w:rsidRDefault="00A05198" w:rsidP="00272634">
      <w:r>
        <w:separator/>
      </w:r>
    </w:p>
  </w:footnote>
  <w:footnote w:type="continuationSeparator" w:id="0">
    <w:p w14:paraId="1CEBF9BD" w14:textId="77777777" w:rsidR="00A05198" w:rsidRDefault="00A0519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F047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536CEE"/>
    <w:rsid w:val="00006640"/>
    <w:rsid w:val="00036A07"/>
    <w:rsid w:val="0004593B"/>
    <w:rsid w:val="000554B8"/>
    <w:rsid w:val="000765AF"/>
    <w:rsid w:val="00080B67"/>
    <w:rsid w:val="00083EB8"/>
    <w:rsid w:val="000909A4"/>
    <w:rsid w:val="000E4F15"/>
    <w:rsid w:val="0010786F"/>
    <w:rsid w:val="001218E3"/>
    <w:rsid w:val="00134583"/>
    <w:rsid w:val="001349AE"/>
    <w:rsid w:val="001703AD"/>
    <w:rsid w:val="0017748E"/>
    <w:rsid w:val="001E3407"/>
    <w:rsid w:val="00216A92"/>
    <w:rsid w:val="00220726"/>
    <w:rsid w:val="00235246"/>
    <w:rsid w:val="00272634"/>
    <w:rsid w:val="00280543"/>
    <w:rsid w:val="002B309C"/>
    <w:rsid w:val="002D78A5"/>
    <w:rsid w:val="00314831"/>
    <w:rsid w:val="0033433B"/>
    <w:rsid w:val="00345AD6"/>
    <w:rsid w:val="00345D79"/>
    <w:rsid w:val="0035723D"/>
    <w:rsid w:val="003A304F"/>
    <w:rsid w:val="003B37F6"/>
    <w:rsid w:val="003C0B34"/>
    <w:rsid w:val="003D6D23"/>
    <w:rsid w:val="003D772E"/>
    <w:rsid w:val="003D79A9"/>
    <w:rsid w:val="003E2F46"/>
    <w:rsid w:val="003E57E6"/>
    <w:rsid w:val="0041520B"/>
    <w:rsid w:val="00424E79"/>
    <w:rsid w:val="00461261"/>
    <w:rsid w:val="0047364E"/>
    <w:rsid w:val="00474067"/>
    <w:rsid w:val="004B589D"/>
    <w:rsid w:val="005021D5"/>
    <w:rsid w:val="00512FB5"/>
    <w:rsid w:val="005331A0"/>
    <w:rsid w:val="00536CEE"/>
    <w:rsid w:val="00563377"/>
    <w:rsid w:val="00567FB7"/>
    <w:rsid w:val="00597FA2"/>
    <w:rsid w:val="005A624C"/>
    <w:rsid w:val="005B1E8E"/>
    <w:rsid w:val="005E5537"/>
    <w:rsid w:val="005E60DC"/>
    <w:rsid w:val="00606846"/>
    <w:rsid w:val="00615680"/>
    <w:rsid w:val="00617310"/>
    <w:rsid w:val="00651D12"/>
    <w:rsid w:val="006963C6"/>
    <w:rsid w:val="006A5260"/>
    <w:rsid w:val="006B0536"/>
    <w:rsid w:val="006C314E"/>
    <w:rsid w:val="006E541A"/>
    <w:rsid w:val="006F5093"/>
    <w:rsid w:val="00751580"/>
    <w:rsid w:val="00781399"/>
    <w:rsid w:val="007C1F43"/>
    <w:rsid w:val="007D1E2E"/>
    <w:rsid w:val="0082024D"/>
    <w:rsid w:val="00820C10"/>
    <w:rsid w:val="008219FB"/>
    <w:rsid w:val="00837EB5"/>
    <w:rsid w:val="0086326E"/>
    <w:rsid w:val="008749A3"/>
    <w:rsid w:val="008823EE"/>
    <w:rsid w:val="00884C18"/>
    <w:rsid w:val="0088667F"/>
    <w:rsid w:val="009243C8"/>
    <w:rsid w:val="00932BFA"/>
    <w:rsid w:val="00957F28"/>
    <w:rsid w:val="00962A70"/>
    <w:rsid w:val="009654CB"/>
    <w:rsid w:val="009B087E"/>
    <w:rsid w:val="009D3F0D"/>
    <w:rsid w:val="009E7CD2"/>
    <w:rsid w:val="00A05198"/>
    <w:rsid w:val="00A0603B"/>
    <w:rsid w:val="00A5189C"/>
    <w:rsid w:val="00A52938"/>
    <w:rsid w:val="00A54037"/>
    <w:rsid w:val="00A6031F"/>
    <w:rsid w:val="00A63578"/>
    <w:rsid w:val="00A6526E"/>
    <w:rsid w:val="00A87143"/>
    <w:rsid w:val="00A9132D"/>
    <w:rsid w:val="00A933C2"/>
    <w:rsid w:val="00AB0A0B"/>
    <w:rsid w:val="00AD7EC0"/>
    <w:rsid w:val="00AE4DE1"/>
    <w:rsid w:val="00AF56D8"/>
    <w:rsid w:val="00B03305"/>
    <w:rsid w:val="00B32C52"/>
    <w:rsid w:val="00B578BD"/>
    <w:rsid w:val="00B9759C"/>
    <w:rsid w:val="00BA1D4D"/>
    <w:rsid w:val="00BA7EE6"/>
    <w:rsid w:val="00BD2104"/>
    <w:rsid w:val="00BD51CA"/>
    <w:rsid w:val="00C20C57"/>
    <w:rsid w:val="00C20D76"/>
    <w:rsid w:val="00C22CDF"/>
    <w:rsid w:val="00C564A2"/>
    <w:rsid w:val="00C67FA9"/>
    <w:rsid w:val="00CC3989"/>
    <w:rsid w:val="00CC3F79"/>
    <w:rsid w:val="00CF4A80"/>
    <w:rsid w:val="00D0018B"/>
    <w:rsid w:val="00D14C7C"/>
    <w:rsid w:val="00D25317"/>
    <w:rsid w:val="00D25C62"/>
    <w:rsid w:val="00D42F5C"/>
    <w:rsid w:val="00D442F8"/>
    <w:rsid w:val="00D74104"/>
    <w:rsid w:val="00D76066"/>
    <w:rsid w:val="00D92C74"/>
    <w:rsid w:val="00DA25D7"/>
    <w:rsid w:val="00DB46CB"/>
    <w:rsid w:val="00E2488C"/>
    <w:rsid w:val="00E3518C"/>
    <w:rsid w:val="00E444FF"/>
    <w:rsid w:val="00E47F9F"/>
    <w:rsid w:val="00E571FD"/>
    <w:rsid w:val="00EB6A4E"/>
    <w:rsid w:val="00EF0E87"/>
    <w:rsid w:val="00F21FC5"/>
    <w:rsid w:val="00F42BA3"/>
    <w:rsid w:val="00F4558B"/>
    <w:rsid w:val="00F51D32"/>
    <w:rsid w:val="00F656F0"/>
    <w:rsid w:val="00F74B3D"/>
    <w:rsid w:val="00F8773C"/>
    <w:rsid w:val="00FD6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082F"/>
  <w15:docId w15:val="{DAA1A18A-DC27-4D70-B880-0E5CDA9C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231907">
      <w:bodyDiv w:val="1"/>
      <w:marLeft w:val="0"/>
      <w:marRight w:val="0"/>
      <w:marTop w:val="0"/>
      <w:marBottom w:val="0"/>
      <w:divBdr>
        <w:top w:val="none" w:sz="0" w:space="0" w:color="auto"/>
        <w:left w:val="none" w:sz="0" w:space="0" w:color="auto"/>
        <w:bottom w:val="none" w:sz="0" w:space="0" w:color="auto"/>
        <w:right w:val="none" w:sz="0" w:space="0" w:color="auto"/>
      </w:divBdr>
    </w:div>
    <w:div w:id="177937170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J:\Legal%20Unit\LS%20Request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c7bdc8e-1558-45be-99e4-40bb9e653b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EABB267FA8514EB5CC92E6331A384A" ma:contentTypeVersion="13" ma:contentTypeDescription="Create a new document." ma:contentTypeScope="" ma:versionID="fc281b7b1dfaca50212bcaf2d0d13630">
  <xsd:schema xmlns:xsd="http://www.w3.org/2001/XMLSchema" xmlns:xs="http://www.w3.org/2001/XMLSchema" xmlns:p="http://schemas.microsoft.com/office/2006/metadata/properties" xmlns:ns3="cc7bdc8e-1558-45be-99e4-40bb9e653bc2" xmlns:ns4="d8c30b02-ecf6-4791-9da4-0e533fc4df3d" targetNamespace="http://schemas.microsoft.com/office/2006/metadata/properties" ma:root="true" ma:fieldsID="e58d9e445fef46b04f8670ec94408cd0" ns3:_="" ns4:_="">
    <xsd:import namespace="cc7bdc8e-1558-45be-99e4-40bb9e653bc2"/>
    <xsd:import namespace="d8c30b02-ecf6-4791-9da4-0e533fc4df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AutoTags"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bdc8e-1558-45be-99e4-40bb9e653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30b02-ecf6-4791-9da4-0e533fc4d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B9F64-D076-4EEE-93B1-F7FBC531CE80}">
  <ds:schemaRefs>
    <ds:schemaRef ds:uri="http://purl.org/dc/term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www.w3.org/XML/1998/namespace"/>
    <ds:schemaRef ds:uri="d8c30b02-ecf6-4791-9da4-0e533fc4df3d"/>
    <ds:schemaRef ds:uri="cc7bdc8e-1558-45be-99e4-40bb9e653bc2"/>
  </ds:schemaRefs>
</ds:datastoreItem>
</file>

<file path=customXml/itemProps2.xml><?xml version="1.0" encoding="utf-8"?>
<ds:datastoreItem xmlns:ds="http://schemas.openxmlformats.org/officeDocument/2006/customXml" ds:itemID="{8ECD41F0-E21A-4FAD-ACD2-6B821FD2B520}">
  <ds:schemaRefs>
    <ds:schemaRef ds:uri="http://schemas.microsoft.com/sharepoint/v3/contenttype/forms"/>
  </ds:schemaRefs>
</ds:datastoreItem>
</file>

<file path=customXml/itemProps3.xml><?xml version="1.0" encoding="utf-8"?>
<ds:datastoreItem xmlns:ds="http://schemas.openxmlformats.org/officeDocument/2006/customXml" ds:itemID="{A39A1010-0E34-4CF0-961B-276E865B2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7bdc8e-1558-45be-99e4-40bb9e653bc2"/>
    <ds:schemaRef ds:uri="d8c30b02-ecf6-4791-9da4-0e533fc4d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357</Words>
  <Characters>2036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Jeffries, Jillian</cp:lastModifiedBy>
  <cp:revision>2</cp:revision>
  <cp:lastPrinted>2018-02-28T16:57:00Z</cp:lastPrinted>
  <dcterms:created xsi:type="dcterms:W3CDTF">2025-12-11T16:35:00Z</dcterms:created>
  <dcterms:modified xsi:type="dcterms:W3CDTF">2025-12-11T16:35:00Z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0x01010046EABB267FA8514EB5CC92E6331A384A</vt:lpwstr>
  </property>
</Properties>
</file>