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2F9BB" w14:textId="66A1D8D3" w:rsidR="00757943" w:rsidRPr="00757943" w:rsidRDefault="00757943" w:rsidP="00757943">
      <w:pPr>
        <w:pStyle w:val="Title"/>
      </w:pPr>
      <w:bookmarkStart w:id="0" w:name="_GoBack"/>
      <w:bookmarkEnd w:id="0"/>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5D1D2BA8" w:rsidR="00E91859" w:rsidRDefault="00E91859" w:rsidP="00E91859">
      <w:r>
        <w:t>Council Member ___</w:t>
      </w:r>
    </w:p>
    <w:p w14:paraId="70F12DAD" w14:textId="77777777" w:rsidR="00757943" w:rsidRDefault="00757943" w:rsidP="00E91859"/>
    <w:p w14:paraId="5AB57D93" w14:textId="74107659" w:rsidR="00E91859" w:rsidRDefault="00E91859" w:rsidP="00E91859">
      <w:pPr>
        <w:pStyle w:val="Heading1"/>
      </w:pPr>
      <w:r>
        <w:t>Bill Title:</w:t>
      </w:r>
    </w:p>
    <w:p w14:paraId="2F6FD2DC" w14:textId="0EF313B7" w:rsidR="00E91859" w:rsidRDefault="00E91859" w:rsidP="00E91859">
      <w:r>
        <w:t xml:space="preserve">A Local Law to </w:t>
      </w:r>
      <w:r w:rsidR="002B309B">
        <w:t>amend the administrative code of the city of New York, in relation to the citywide percentage of rental units in projects receiving city financial assistance that must be affordable for extremely low-income and very low-income households</w:t>
      </w:r>
    </w:p>
    <w:p w14:paraId="0A21FEA6" w14:textId="77777777" w:rsidR="00757943" w:rsidRDefault="00757943" w:rsidP="00E91859"/>
    <w:p w14:paraId="12FE7ABE" w14:textId="5374B21C" w:rsidR="00757943" w:rsidRDefault="00757943" w:rsidP="00757943">
      <w:pPr>
        <w:pStyle w:val="Heading1"/>
      </w:pPr>
      <w:r>
        <w:t>Submitted by:</w:t>
      </w:r>
    </w:p>
    <w:p w14:paraId="738668F7" w14:textId="6B7592F5" w:rsidR="00757943" w:rsidRDefault="00757943" w:rsidP="00757943">
      <w:r>
        <w:t>Council Member ___</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2116985C" w:rsidR="00E91859" w:rsidRDefault="00D049F1" w:rsidP="00E91859">
      <w:r>
        <w:t>This legislation is needed because of the affordable housing units available in the City, not enough are affordable for extremely low-income and very low-income households.</w:t>
      </w:r>
      <w:r w:rsidR="00912725">
        <w:t xml:space="preserve"> </w:t>
      </w:r>
      <w:r w:rsidR="00207E1A">
        <w:t>Rents have steadily increased in recent years, and d</w:t>
      </w:r>
      <w:r w:rsidR="00912725">
        <w:t>eeply affordable housing is not being produced at the level needed</w:t>
      </w:r>
      <w:r w:rsidR="00207E1A">
        <w:t xml:space="preserve"> for extremely low-income and very low-income residents</w:t>
      </w:r>
      <w:r w:rsidR="00912725">
        <w:t>. For many New Yorkers, rent consumes most of their household income</w:t>
      </w:r>
      <w:r w:rsidR="00207E1A">
        <w:t>, which leaves less money for emergencies, loss of jobs, and savings.</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59"/>
    <w:rsid w:val="000D1FEE"/>
    <w:rsid w:val="00207E1A"/>
    <w:rsid w:val="002473BE"/>
    <w:rsid w:val="002B309B"/>
    <w:rsid w:val="0034091B"/>
    <w:rsid w:val="003D08E5"/>
    <w:rsid w:val="006420B2"/>
    <w:rsid w:val="00757943"/>
    <w:rsid w:val="008C1FD9"/>
    <w:rsid w:val="00912725"/>
    <w:rsid w:val="009D60D7"/>
    <w:rsid w:val="00A33B06"/>
    <w:rsid w:val="00A75A49"/>
    <w:rsid w:val="00AD2351"/>
    <w:rsid w:val="00D049F1"/>
    <w:rsid w:val="00D50606"/>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929</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2025-10-24T21:12:00Z</dcterms:created>
  <dcterms:modified xsi:type="dcterms:W3CDTF">2025-10-24T21:12:00Z</dcterms:modified>
</cp:coreProperties>
</file>