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4919D" w14:textId="4EEB9341" w:rsidR="0058644F" w:rsidRDefault="0058644F" w:rsidP="0058644F">
      <w:pPr>
        <w:ind w:firstLine="0"/>
        <w:jc w:val="center"/>
      </w:pPr>
      <w:r>
        <w:t>Int. No.</w:t>
      </w:r>
      <w:r w:rsidR="000354DA">
        <w:t xml:space="preserve"> </w:t>
      </w:r>
      <w:r w:rsidR="000124CA">
        <w:t>1437</w:t>
      </w:r>
    </w:p>
    <w:p w14:paraId="4EA30149" w14:textId="77777777" w:rsidR="0058644F" w:rsidRDefault="0058644F" w:rsidP="0058644F">
      <w:pPr>
        <w:ind w:firstLine="0"/>
        <w:jc w:val="center"/>
      </w:pPr>
    </w:p>
    <w:p w14:paraId="159EF331" w14:textId="3F793136" w:rsidR="00BB5B32" w:rsidRDefault="00BB5B32" w:rsidP="00BB5B32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Hudson, Louis, Hanif, Narcisse, Stevens</w:t>
      </w:r>
      <w:r w:rsidR="00C21AC3">
        <w:rPr>
          <w:rFonts w:eastAsiaTheme="minorHAnsi"/>
        </w:rPr>
        <w:t>, Marte</w:t>
      </w:r>
      <w:bookmarkStart w:id="0" w:name="_GoBack"/>
      <w:bookmarkEnd w:id="0"/>
      <w:r>
        <w:rPr>
          <w:rFonts w:eastAsiaTheme="minorHAnsi"/>
        </w:rPr>
        <w:t xml:space="preserve"> and the Public Advocate (Mr. Williams)</w:t>
      </w:r>
    </w:p>
    <w:p w14:paraId="5103541E" w14:textId="77777777" w:rsidR="0058644F" w:rsidRDefault="0058644F" w:rsidP="0058644F">
      <w:pPr>
        <w:pStyle w:val="BodyText"/>
        <w:spacing w:line="240" w:lineRule="auto"/>
        <w:ind w:firstLine="0"/>
        <w:jc w:val="center"/>
      </w:pPr>
    </w:p>
    <w:p w14:paraId="43D9A930" w14:textId="77777777" w:rsidR="000354DA" w:rsidRPr="000354DA" w:rsidRDefault="000354DA" w:rsidP="00E3517E">
      <w:pPr>
        <w:pStyle w:val="BodyText"/>
        <w:spacing w:line="240" w:lineRule="auto"/>
        <w:ind w:firstLine="0"/>
        <w:rPr>
          <w:vanish/>
        </w:rPr>
      </w:pPr>
      <w:r w:rsidRPr="000354DA">
        <w:rPr>
          <w:vanish/>
        </w:rPr>
        <w:t>..Title</w:t>
      </w:r>
    </w:p>
    <w:p w14:paraId="33A46519" w14:textId="452DDE4D" w:rsidR="0058644F" w:rsidRDefault="000354DA" w:rsidP="00E3517E">
      <w:pPr>
        <w:pStyle w:val="BodyText"/>
        <w:spacing w:line="240" w:lineRule="auto"/>
        <w:ind w:firstLine="0"/>
      </w:pPr>
      <w:r>
        <w:t>A Local Law t</w:t>
      </w:r>
      <w:r w:rsidR="0058644F">
        <w:t xml:space="preserve">o amend the </w:t>
      </w:r>
      <w:sdt>
        <w:sdtPr>
          <w:id w:val="1993222445"/>
          <w:placeholder>
            <w:docPart w:val="48733E6C3F20458694A92B1F6717303C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EndPr/>
        <w:sdtContent>
          <w:r w:rsidR="00752311">
            <w:t>administrative code of the city of New York</w:t>
          </w:r>
        </w:sdtContent>
      </w:sdt>
      <w:r w:rsidR="0058644F">
        <w:t xml:space="preserve">, in relation </w:t>
      </w:r>
      <w:r w:rsidR="00C16563">
        <w:t xml:space="preserve">to the </w:t>
      </w:r>
      <w:r w:rsidR="00F97305">
        <w:t xml:space="preserve">maximum citywide </w:t>
      </w:r>
      <w:r w:rsidR="00C16563">
        <w:t xml:space="preserve">percentage of </w:t>
      </w:r>
      <w:r w:rsidR="00F97305">
        <w:t>studio apartments in city-funded projects to construct rental units for older adults</w:t>
      </w:r>
    </w:p>
    <w:p w14:paraId="0BB6191A" w14:textId="51CFDB62" w:rsidR="000354DA" w:rsidRPr="000354DA" w:rsidRDefault="000354DA" w:rsidP="00E3517E">
      <w:pPr>
        <w:pStyle w:val="BodyText"/>
        <w:spacing w:line="240" w:lineRule="auto"/>
        <w:ind w:firstLine="0"/>
        <w:rPr>
          <w:vanish/>
        </w:rPr>
      </w:pPr>
      <w:r w:rsidRPr="000354DA">
        <w:rPr>
          <w:vanish/>
        </w:rPr>
        <w:t>..Body</w:t>
      </w:r>
    </w:p>
    <w:p w14:paraId="44C7492C" w14:textId="77777777" w:rsidR="0058644F" w:rsidRDefault="0058644F" w:rsidP="0058644F">
      <w:pPr>
        <w:pStyle w:val="BodyText"/>
        <w:spacing w:line="240" w:lineRule="auto"/>
        <w:ind w:firstLine="0"/>
        <w:rPr>
          <w:u w:val="single"/>
        </w:rPr>
      </w:pPr>
    </w:p>
    <w:p w14:paraId="2C4EF5B3" w14:textId="77777777" w:rsidR="0058644F" w:rsidRDefault="0058644F" w:rsidP="0058644F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C34B043" w14:textId="77777777" w:rsidR="0058644F" w:rsidRDefault="0058644F" w:rsidP="0058644F">
      <w:pPr>
        <w:jc w:val="both"/>
      </w:pPr>
    </w:p>
    <w:p w14:paraId="3C5AEB2F" w14:textId="77777777" w:rsidR="0058644F" w:rsidRDefault="0058644F" w:rsidP="0058644F">
      <w:pPr>
        <w:spacing w:line="480" w:lineRule="auto"/>
        <w:jc w:val="both"/>
        <w:sectPr w:rsidR="0058644F" w:rsidSect="008F0B17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FD32D5" w14:textId="7765D502" w:rsidR="0058644F" w:rsidRDefault="0058644F" w:rsidP="0058644F">
      <w:pPr>
        <w:spacing w:line="480" w:lineRule="auto"/>
        <w:jc w:val="both"/>
      </w:pPr>
      <w:r>
        <w:t xml:space="preserve">Section 1. </w:t>
      </w:r>
      <w:r w:rsidR="00752311">
        <w:t>Title 26 of the administrative code of the city of New York is amended by adding a new chapter 37 to read as follows:</w:t>
      </w:r>
    </w:p>
    <w:p w14:paraId="487CAE71" w14:textId="77777777" w:rsidR="00752311" w:rsidRDefault="00752311" w:rsidP="00752311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CHAPTER 37</w:t>
      </w:r>
    </w:p>
    <w:p w14:paraId="723D0987" w14:textId="6EE25A12" w:rsidR="00752311" w:rsidRPr="00E72559" w:rsidRDefault="00E91D40" w:rsidP="00752311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 xml:space="preserve">SPECIFICATIONS FOR </w:t>
      </w:r>
      <w:r w:rsidR="00A06E33">
        <w:rPr>
          <w:u w:val="single"/>
        </w:rPr>
        <w:t xml:space="preserve">RENTAL HOUSING </w:t>
      </w:r>
      <w:r w:rsidR="00752311">
        <w:rPr>
          <w:u w:val="single"/>
        </w:rPr>
        <w:t xml:space="preserve">UNITS </w:t>
      </w:r>
      <w:r w:rsidR="00093014">
        <w:rPr>
          <w:u w:val="single"/>
        </w:rPr>
        <w:t>FOR OLDER ADULTS</w:t>
      </w:r>
    </w:p>
    <w:p w14:paraId="27C1430B" w14:textId="77777777" w:rsidR="004C2818" w:rsidRPr="001D501B" w:rsidRDefault="004C2818" w:rsidP="004C2818">
      <w:pPr>
        <w:spacing w:line="480" w:lineRule="auto"/>
        <w:jc w:val="both"/>
        <w:rPr>
          <w:u w:val="single"/>
        </w:rPr>
      </w:pPr>
      <w:r w:rsidRPr="00F76A37">
        <w:rPr>
          <w:u w:val="single"/>
        </w:rPr>
        <w:t xml:space="preserve">§ </w:t>
      </w:r>
      <w:r>
        <w:rPr>
          <w:u w:val="single"/>
        </w:rPr>
        <w:t>26-3701 Definitions.</w:t>
      </w:r>
      <w:r w:rsidRPr="001D501B">
        <w:rPr>
          <w:u w:val="single"/>
        </w:rPr>
        <w:t xml:space="preserve"> As used in this </w:t>
      </w:r>
      <w:r>
        <w:rPr>
          <w:u w:val="single"/>
        </w:rPr>
        <w:t>chapter</w:t>
      </w:r>
      <w:r w:rsidRPr="001D501B">
        <w:rPr>
          <w:u w:val="single"/>
        </w:rPr>
        <w:t>, the following terms have the following meanings:</w:t>
      </w:r>
    </w:p>
    <w:p w14:paraId="034AEC72" w14:textId="60BF4B25" w:rsidR="00EF2284" w:rsidRPr="004C2818" w:rsidRDefault="004C2818" w:rsidP="004C2818">
      <w:pPr>
        <w:spacing w:line="480" w:lineRule="auto"/>
        <w:jc w:val="both"/>
        <w:rPr>
          <w:u w:val="single"/>
        </w:rPr>
      </w:pPr>
      <w:bookmarkStart w:id="1" w:name="_Hlk211860405"/>
      <w:r>
        <w:rPr>
          <w:u w:val="single"/>
        </w:rPr>
        <w:t>City f</w:t>
      </w:r>
      <w:r w:rsidRPr="001D501B">
        <w:rPr>
          <w:u w:val="single"/>
        </w:rPr>
        <w:t>inancial assistance. The term “</w:t>
      </w:r>
      <w:r>
        <w:rPr>
          <w:u w:val="single"/>
        </w:rPr>
        <w:t xml:space="preserve">city </w:t>
      </w:r>
      <w:r w:rsidRPr="001D501B">
        <w:rPr>
          <w:u w:val="single"/>
        </w:rPr>
        <w:t xml:space="preserve">financial assistance” </w:t>
      </w:r>
      <w:r w:rsidRPr="00EC12E9">
        <w:rPr>
          <w:u w:val="single"/>
        </w:rPr>
        <w:t>means any loans, grants, tax credits, tax exemptions, or tax abatements conveyed or expended by the city other than as-of-right assistance</w:t>
      </w:r>
      <w:r>
        <w:rPr>
          <w:u w:val="single"/>
        </w:rPr>
        <w:t xml:space="preserve">. </w:t>
      </w:r>
      <w:bookmarkEnd w:id="1"/>
    </w:p>
    <w:p w14:paraId="6442A9A0" w14:textId="20E91DA8" w:rsidR="00EF2284" w:rsidRPr="006B4A8A" w:rsidRDefault="00EF2284" w:rsidP="00EF2284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Covered project. The term “covered project” means a project that receives city financial assistance to construct a dwelling unit that is required to be offered </w:t>
      </w:r>
      <w:r w:rsidR="0073507C">
        <w:rPr>
          <w:u w:val="single"/>
        </w:rPr>
        <w:t xml:space="preserve">to </w:t>
      </w:r>
      <w:r w:rsidR="00417586">
        <w:rPr>
          <w:u w:val="single"/>
        </w:rPr>
        <w:t>older adults</w:t>
      </w:r>
      <w:r w:rsidR="0073507C">
        <w:rPr>
          <w:u w:val="single"/>
        </w:rPr>
        <w:t xml:space="preserve"> </w:t>
      </w:r>
      <w:r>
        <w:rPr>
          <w:u w:val="single"/>
        </w:rPr>
        <w:t>for occupancy on a rental basis.</w:t>
      </w:r>
    </w:p>
    <w:p w14:paraId="02A3254B" w14:textId="77777777" w:rsidR="004C2818" w:rsidRDefault="004C2818" w:rsidP="004C2818">
      <w:pPr>
        <w:spacing w:line="480" w:lineRule="auto"/>
        <w:jc w:val="both"/>
        <w:rPr>
          <w:u w:val="single"/>
        </w:rPr>
      </w:pPr>
      <w:r w:rsidRPr="001D501B">
        <w:rPr>
          <w:u w:val="single"/>
        </w:rPr>
        <w:t>Department. The term “department” means the department of housing preservation and development.</w:t>
      </w:r>
    </w:p>
    <w:p w14:paraId="279D07A9" w14:textId="1B610A89" w:rsidR="008311AE" w:rsidRDefault="00417586" w:rsidP="004C2818">
      <w:pPr>
        <w:spacing w:line="480" w:lineRule="auto"/>
        <w:jc w:val="both"/>
        <w:rPr>
          <w:u w:val="single"/>
        </w:rPr>
      </w:pPr>
      <w:r>
        <w:rPr>
          <w:u w:val="single"/>
        </w:rPr>
        <w:t>Older adult</w:t>
      </w:r>
      <w:r w:rsidR="008311AE">
        <w:rPr>
          <w:u w:val="single"/>
        </w:rPr>
        <w:t>. The term “</w:t>
      </w:r>
      <w:r>
        <w:rPr>
          <w:u w:val="single"/>
        </w:rPr>
        <w:t>older adult</w:t>
      </w:r>
      <w:r w:rsidR="008311AE">
        <w:rPr>
          <w:u w:val="single"/>
        </w:rPr>
        <w:t>” means an individual 6</w:t>
      </w:r>
      <w:r w:rsidR="001A6941">
        <w:rPr>
          <w:u w:val="single"/>
        </w:rPr>
        <w:t>2</w:t>
      </w:r>
      <w:r w:rsidR="008311AE">
        <w:rPr>
          <w:u w:val="single"/>
        </w:rPr>
        <w:t xml:space="preserve"> yea</w:t>
      </w:r>
      <w:r w:rsidR="00364FD2">
        <w:rPr>
          <w:u w:val="single"/>
        </w:rPr>
        <w:t>r</w:t>
      </w:r>
      <w:r w:rsidR="008311AE">
        <w:rPr>
          <w:u w:val="single"/>
        </w:rPr>
        <w:t>s of age or older.</w:t>
      </w:r>
    </w:p>
    <w:p w14:paraId="0E02DD93" w14:textId="0D007E6F" w:rsidR="00727E3F" w:rsidRDefault="00727E3F" w:rsidP="004C281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Studio apartment. The term “studio apartment” means </w:t>
      </w:r>
      <w:r w:rsidR="00111F4E">
        <w:rPr>
          <w:u w:val="single"/>
        </w:rPr>
        <w:t>any dwelling that does not contain at least one separate bedroom.</w:t>
      </w:r>
    </w:p>
    <w:p w14:paraId="7B6DDFC7" w14:textId="57B9C9CD" w:rsidR="00EF2284" w:rsidRDefault="00BB7ED8" w:rsidP="00D572B6">
      <w:pPr>
        <w:spacing w:line="480" w:lineRule="auto"/>
        <w:jc w:val="both"/>
      </w:pPr>
      <w:r w:rsidRPr="00F76A37">
        <w:rPr>
          <w:u w:val="single"/>
        </w:rPr>
        <w:lastRenderedPageBreak/>
        <w:t xml:space="preserve">§ </w:t>
      </w:r>
      <w:r>
        <w:rPr>
          <w:u w:val="single"/>
        </w:rPr>
        <w:t>26-3702 M</w:t>
      </w:r>
      <w:r w:rsidR="0036286B">
        <w:rPr>
          <w:u w:val="single"/>
        </w:rPr>
        <w:t>aximum</w:t>
      </w:r>
      <w:r>
        <w:rPr>
          <w:u w:val="single"/>
        </w:rPr>
        <w:t xml:space="preserve"> percentage of </w:t>
      </w:r>
      <w:r w:rsidR="00D8159C">
        <w:rPr>
          <w:u w:val="single"/>
        </w:rPr>
        <w:t xml:space="preserve">studio </w:t>
      </w:r>
      <w:r w:rsidR="00FA555A">
        <w:rPr>
          <w:u w:val="single"/>
        </w:rPr>
        <w:t>apartments</w:t>
      </w:r>
      <w:r w:rsidR="008311AE">
        <w:rPr>
          <w:u w:val="single"/>
        </w:rPr>
        <w:t xml:space="preserve"> for</w:t>
      </w:r>
      <w:r w:rsidR="003E7265">
        <w:rPr>
          <w:u w:val="single"/>
        </w:rPr>
        <w:t xml:space="preserve"> </w:t>
      </w:r>
      <w:r w:rsidR="0012557F">
        <w:rPr>
          <w:u w:val="single"/>
        </w:rPr>
        <w:t>older adults</w:t>
      </w:r>
      <w:r w:rsidRPr="00BA77DC">
        <w:rPr>
          <w:u w:val="single"/>
        </w:rPr>
        <w:t>.</w:t>
      </w:r>
      <w:r>
        <w:rPr>
          <w:u w:val="single"/>
        </w:rPr>
        <w:t xml:space="preserve"> </w:t>
      </w:r>
      <w:r w:rsidR="00D572B6">
        <w:rPr>
          <w:u w:val="single"/>
        </w:rPr>
        <w:t>T</w:t>
      </w:r>
      <w:r w:rsidR="00BC73C6">
        <w:rPr>
          <w:u w:val="single"/>
        </w:rPr>
        <w:t xml:space="preserve">he department shall ensure </w:t>
      </w:r>
      <w:r w:rsidR="00D572B6">
        <w:rPr>
          <w:u w:val="single"/>
        </w:rPr>
        <w:t>that o</w:t>
      </w:r>
      <w:r>
        <w:rPr>
          <w:u w:val="single"/>
        </w:rPr>
        <w:t xml:space="preserve">f the aggregate number of all dwelling units </w:t>
      </w:r>
      <w:r w:rsidR="008311AE">
        <w:rPr>
          <w:u w:val="single"/>
        </w:rPr>
        <w:t xml:space="preserve">in all covered projects that the department approves to receive city financial assistance in the 5-year period beginning on the effective date of the local law that added this chapter, and every 5 years thereafter, no more than </w:t>
      </w:r>
      <w:r w:rsidR="00DA698E">
        <w:rPr>
          <w:u w:val="single"/>
        </w:rPr>
        <w:t>5</w:t>
      </w:r>
      <w:r w:rsidR="00D572B6">
        <w:rPr>
          <w:u w:val="single"/>
        </w:rPr>
        <w:t>0</w:t>
      </w:r>
      <w:r w:rsidR="008311AE">
        <w:rPr>
          <w:u w:val="single"/>
        </w:rPr>
        <w:t xml:space="preserve"> percent shall be studio </w:t>
      </w:r>
      <w:r w:rsidR="007D1566">
        <w:rPr>
          <w:u w:val="single"/>
        </w:rPr>
        <w:t>apartments</w:t>
      </w:r>
      <w:r w:rsidR="008311AE">
        <w:rPr>
          <w:u w:val="single"/>
        </w:rPr>
        <w:t xml:space="preserve">. </w:t>
      </w:r>
    </w:p>
    <w:p w14:paraId="54B25287" w14:textId="38351E8C" w:rsidR="00541DAB" w:rsidRPr="006D562C" w:rsidRDefault="00541DAB" w:rsidP="0058644F">
      <w:pPr>
        <w:spacing w:line="480" w:lineRule="auto"/>
        <w:jc w:val="both"/>
        <w:rPr>
          <w:u w:val="single"/>
        </w:rPr>
      </w:pPr>
      <w:r>
        <w:t xml:space="preserve">§ 2. This local law takes effect </w:t>
      </w:r>
      <w:r w:rsidR="001C4D61">
        <w:t>immediately</w:t>
      </w:r>
      <w:r>
        <w:t>.</w:t>
      </w:r>
    </w:p>
    <w:p w14:paraId="366C169B" w14:textId="77777777" w:rsidR="0058644F" w:rsidRDefault="0058644F" w:rsidP="0058644F">
      <w:pPr>
        <w:ind w:firstLine="0"/>
        <w:jc w:val="both"/>
        <w:rPr>
          <w:sz w:val="18"/>
          <w:szCs w:val="18"/>
        </w:rPr>
        <w:sectPr w:rsidR="0058644F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BAC15F7" w14:textId="77777777" w:rsidR="0058644F" w:rsidRDefault="0058644F" w:rsidP="0058644F">
      <w:pPr>
        <w:ind w:firstLine="0"/>
        <w:jc w:val="both"/>
        <w:rPr>
          <w:sz w:val="18"/>
          <w:szCs w:val="18"/>
        </w:rPr>
      </w:pPr>
    </w:p>
    <w:p w14:paraId="43D3A6E2" w14:textId="77777777" w:rsidR="0058644F" w:rsidRDefault="0058644F" w:rsidP="0058644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JEF</w:t>
      </w:r>
    </w:p>
    <w:p w14:paraId="29B5F336" w14:textId="29CCB14D" w:rsidR="0058644F" w:rsidRDefault="00D578CB" w:rsidP="0058644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</w:t>
      </w:r>
      <w:r w:rsidR="003E2CE6">
        <w:rPr>
          <w:sz w:val="18"/>
          <w:szCs w:val="18"/>
        </w:rPr>
        <w:t xml:space="preserve"> #</w:t>
      </w:r>
      <w:r>
        <w:rPr>
          <w:sz w:val="18"/>
          <w:szCs w:val="18"/>
        </w:rPr>
        <w:t xml:space="preserve"> </w:t>
      </w:r>
      <w:r w:rsidR="000D7101">
        <w:rPr>
          <w:sz w:val="18"/>
          <w:szCs w:val="18"/>
        </w:rPr>
        <w:t>20668</w:t>
      </w:r>
    </w:p>
    <w:p w14:paraId="4440208E" w14:textId="49AE48F3" w:rsidR="0058644F" w:rsidRDefault="000D7101" w:rsidP="0058644F">
      <w:pPr>
        <w:ind w:firstLine="0"/>
        <w:rPr>
          <w:sz w:val="18"/>
          <w:szCs w:val="18"/>
        </w:rPr>
      </w:pPr>
      <w:r>
        <w:rPr>
          <w:sz w:val="18"/>
          <w:szCs w:val="18"/>
        </w:rPr>
        <w:t>10/2</w:t>
      </w:r>
      <w:r w:rsidR="00DA698E">
        <w:rPr>
          <w:sz w:val="18"/>
          <w:szCs w:val="18"/>
        </w:rPr>
        <w:t>8</w:t>
      </w:r>
      <w:r>
        <w:rPr>
          <w:sz w:val="18"/>
          <w:szCs w:val="18"/>
        </w:rPr>
        <w:t xml:space="preserve">/2025 </w:t>
      </w:r>
      <w:r w:rsidR="00D572B6">
        <w:rPr>
          <w:sz w:val="18"/>
          <w:szCs w:val="18"/>
        </w:rPr>
        <w:t>1</w:t>
      </w:r>
      <w:r w:rsidR="00DA698E">
        <w:rPr>
          <w:sz w:val="18"/>
          <w:szCs w:val="18"/>
        </w:rPr>
        <w:t>0</w:t>
      </w:r>
      <w:r>
        <w:rPr>
          <w:sz w:val="18"/>
          <w:szCs w:val="18"/>
        </w:rPr>
        <w:t>:</w:t>
      </w:r>
      <w:r w:rsidR="00D572B6">
        <w:rPr>
          <w:sz w:val="18"/>
          <w:szCs w:val="18"/>
        </w:rPr>
        <w:t>5</w:t>
      </w:r>
      <w:r w:rsidR="00DA698E">
        <w:rPr>
          <w:sz w:val="18"/>
          <w:szCs w:val="18"/>
        </w:rPr>
        <w:t>9</w:t>
      </w:r>
      <w:r>
        <w:rPr>
          <w:sz w:val="18"/>
          <w:szCs w:val="18"/>
        </w:rPr>
        <w:t xml:space="preserve"> </w:t>
      </w:r>
      <w:r w:rsidR="00DA698E">
        <w:rPr>
          <w:sz w:val="18"/>
          <w:szCs w:val="18"/>
        </w:rPr>
        <w:t>A</w:t>
      </w:r>
      <w:r>
        <w:rPr>
          <w:sz w:val="18"/>
          <w:szCs w:val="18"/>
        </w:rPr>
        <w:t>M</w:t>
      </w:r>
    </w:p>
    <w:p w14:paraId="6B2DBB6E" w14:textId="77777777" w:rsidR="0058644F" w:rsidRDefault="0058644F" w:rsidP="0058644F">
      <w:pPr>
        <w:ind w:firstLine="0"/>
        <w:rPr>
          <w:sz w:val="18"/>
          <w:szCs w:val="18"/>
        </w:rPr>
      </w:pPr>
    </w:p>
    <w:p w14:paraId="547C4E9D" w14:textId="77777777" w:rsidR="0058644F" w:rsidRDefault="0058644F" w:rsidP="0058644F">
      <w:pPr>
        <w:ind w:firstLine="0"/>
        <w:rPr>
          <w:sz w:val="18"/>
          <w:szCs w:val="18"/>
        </w:rPr>
      </w:pPr>
    </w:p>
    <w:p w14:paraId="3FE0CD5A" w14:textId="77777777" w:rsidR="000F6EA8" w:rsidRDefault="000F6EA8"/>
    <w:sectPr w:rsidR="000F6EA8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07531" w14:textId="77777777" w:rsidR="00035646" w:rsidRDefault="00035646">
      <w:r>
        <w:separator/>
      </w:r>
    </w:p>
  </w:endnote>
  <w:endnote w:type="continuationSeparator" w:id="0">
    <w:p w14:paraId="18CB6FC6" w14:textId="77777777" w:rsidR="00035646" w:rsidRDefault="00035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913AB5" w14:textId="0D8A8BE5" w:rsidR="00B05903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1A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885ECA6" w14:textId="77777777" w:rsidR="00B05903" w:rsidRDefault="00B059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722160" w14:textId="77777777" w:rsidR="00B05903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9774A1F" w14:textId="77777777" w:rsidR="00B05903" w:rsidRDefault="00B059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38055" w14:textId="77777777" w:rsidR="00035646" w:rsidRDefault="00035646">
      <w:r>
        <w:separator/>
      </w:r>
    </w:p>
  </w:footnote>
  <w:footnote w:type="continuationSeparator" w:id="0">
    <w:p w14:paraId="0917DAA6" w14:textId="77777777" w:rsidR="00035646" w:rsidRDefault="00035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44F"/>
    <w:rsid w:val="00007955"/>
    <w:rsid w:val="000124CA"/>
    <w:rsid w:val="00022D0A"/>
    <w:rsid w:val="000354DA"/>
    <w:rsid w:val="00035646"/>
    <w:rsid w:val="00093014"/>
    <w:rsid w:val="00094F58"/>
    <w:rsid w:val="000C5EDE"/>
    <w:rsid w:val="000D7101"/>
    <w:rsid w:val="000D7E0C"/>
    <w:rsid w:val="000F6EA8"/>
    <w:rsid w:val="00111F4E"/>
    <w:rsid w:val="0012557F"/>
    <w:rsid w:val="00135BE9"/>
    <w:rsid w:val="00163027"/>
    <w:rsid w:val="001A6941"/>
    <w:rsid w:val="001C4D61"/>
    <w:rsid w:val="002165EC"/>
    <w:rsid w:val="002541F4"/>
    <w:rsid w:val="002E14C3"/>
    <w:rsid w:val="00300AE4"/>
    <w:rsid w:val="0036286B"/>
    <w:rsid w:val="00364FD2"/>
    <w:rsid w:val="00373074"/>
    <w:rsid w:val="003E2CE6"/>
    <w:rsid w:val="003E7265"/>
    <w:rsid w:val="003F0BF5"/>
    <w:rsid w:val="003F3C96"/>
    <w:rsid w:val="00415127"/>
    <w:rsid w:val="00417586"/>
    <w:rsid w:val="00464D1D"/>
    <w:rsid w:val="00482174"/>
    <w:rsid w:val="004A5E10"/>
    <w:rsid w:val="004C2818"/>
    <w:rsid w:val="0050352A"/>
    <w:rsid w:val="00524958"/>
    <w:rsid w:val="00541DAB"/>
    <w:rsid w:val="0058644F"/>
    <w:rsid w:val="00590FB5"/>
    <w:rsid w:val="005B08C4"/>
    <w:rsid w:val="005D3FCF"/>
    <w:rsid w:val="00691DB1"/>
    <w:rsid w:val="006C1B16"/>
    <w:rsid w:val="00727E3F"/>
    <w:rsid w:val="0073507C"/>
    <w:rsid w:val="00752311"/>
    <w:rsid w:val="00753F9C"/>
    <w:rsid w:val="00756C55"/>
    <w:rsid w:val="007D1566"/>
    <w:rsid w:val="00820867"/>
    <w:rsid w:val="008311AE"/>
    <w:rsid w:val="008629B4"/>
    <w:rsid w:val="00922BF4"/>
    <w:rsid w:val="009626B9"/>
    <w:rsid w:val="00A06E33"/>
    <w:rsid w:val="00A71F4B"/>
    <w:rsid w:val="00A75A49"/>
    <w:rsid w:val="00A77015"/>
    <w:rsid w:val="00B05903"/>
    <w:rsid w:val="00B326B4"/>
    <w:rsid w:val="00BB5B32"/>
    <w:rsid w:val="00BB7ED8"/>
    <w:rsid w:val="00BC73C6"/>
    <w:rsid w:val="00C16563"/>
    <w:rsid w:val="00C21AC3"/>
    <w:rsid w:val="00C34B31"/>
    <w:rsid w:val="00C4506E"/>
    <w:rsid w:val="00C62EC9"/>
    <w:rsid w:val="00C66187"/>
    <w:rsid w:val="00D00C13"/>
    <w:rsid w:val="00D572B6"/>
    <w:rsid w:val="00D578CB"/>
    <w:rsid w:val="00D8159C"/>
    <w:rsid w:val="00D82EF3"/>
    <w:rsid w:val="00D85F9A"/>
    <w:rsid w:val="00DA698E"/>
    <w:rsid w:val="00DE76C8"/>
    <w:rsid w:val="00DF0973"/>
    <w:rsid w:val="00DF39E7"/>
    <w:rsid w:val="00E3517E"/>
    <w:rsid w:val="00E7696E"/>
    <w:rsid w:val="00E912BE"/>
    <w:rsid w:val="00E91D40"/>
    <w:rsid w:val="00EF2284"/>
    <w:rsid w:val="00F42330"/>
    <w:rsid w:val="00F6134C"/>
    <w:rsid w:val="00F97305"/>
    <w:rsid w:val="00FA16F3"/>
    <w:rsid w:val="00FA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B4BEA"/>
  <w15:chartTrackingRefBased/>
  <w15:docId w15:val="{A63BB9E6-60A4-4E66-8182-00031A6F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44F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864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8644F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644F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58644F"/>
  </w:style>
  <w:style w:type="paragraph" w:styleId="ListParagraph">
    <w:name w:val="List Paragraph"/>
    <w:basedOn w:val="Normal"/>
    <w:uiPriority w:val="34"/>
    <w:qFormat/>
    <w:rsid w:val="0048217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B7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7E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7ED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ED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16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8733E6C3F20458694A92B1F67173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76146-72E0-4351-9A78-1FF1BC757110}"/>
      </w:docPartPr>
      <w:docPartBody>
        <w:p w:rsidR="000A0D06" w:rsidRDefault="004E7D01" w:rsidP="004E7D01">
          <w:pPr>
            <w:pStyle w:val="48733E6C3F20458694A92B1F6717303C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D01"/>
    <w:rsid w:val="00007955"/>
    <w:rsid w:val="000A0D06"/>
    <w:rsid w:val="00212CEF"/>
    <w:rsid w:val="00373074"/>
    <w:rsid w:val="00415127"/>
    <w:rsid w:val="004E7D01"/>
    <w:rsid w:val="005D4CC5"/>
    <w:rsid w:val="00777BDA"/>
    <w:rsid w:val="008B3D0B"/>
    <w:rsid w:val="00952EC0"/>
    <w:rsid w:val="00A75A49"/>
    <w:rsid w:val="00A77015"/>
    <w:rsid w:val="00D85F9A"/>
    <w:rsid w:val="00DF39E7"/>
    <w:rsid w:val="00E03AFE"/>
    <w:rsid w:val="00EB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7D01"/>
    <w:rPr>
      <w:color w:val="808080"/>
    </w:rPr>
  </w:style>
  <w:style w:type="paragraph" w:customStyle="1" w:styleId="48733E6C3F20458694A92B1F6717303C">
    <w:name w:val="48733E6C3F20458694A92B1F6717303C"/>
    <w:rsid w:val="004E7D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Foong, Jessie</dc:creator>
  <cp:keywords/>
  <dc:description/>
  <cp:lastModifiedBy>Martin, William</cp:lastModifiedBy>
  <cp:revision>15</cp:revision>
  <dcterms:created xsi:type="dcterms:W3CDTF">2025-10-28T15:19:00Z</dcterms:created>
  <dcterms:modified xsi:type="dcterms:W3CDTF">2025-12-17T00:45:00Z</dcterms:modified>
</cp:coreProperties>
</file>