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3"/>
        <w:gridCol w:w="4869"/>
      </w:tblGrid>
      <w:tr w:rsidR="00774323" w:rsidRPr="00012730" w14:paraId="112228CF" w14:textId="77777777" w:rsidTr="007475A4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65F7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9240141" w14:textId="77777777" w:rsidR="00774323" w:rsidRDefault="00774323" w:rsidP="00D65F7D">
            <w:pPr>
              <w:spacing w:before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Tanisha S. Edwards</w:t>
            </w:r>
            <w:r w:rsidRPr="005262C6">
              <w:rPr>
                <w:b/>
                <w:bCs/>
                <w:smallCaps/>
              </w:rPr>
              <w:t>,</w:t>
            </w:r>
            <w:r>
              <w:rPr>
                <w:b/>
                <w:bCs/>
                <w:smallCaps/>
              </w:rPr>
              <w:t xml:space="preserve"> Esq.,</w:t>
            </w:r>
            <w:r w:rsidRPr="005262C6">
              <w:rPr>
                <w:b/>
                <w:bCs/>
                <w:smallCaps/>
              </w:rPr>
              <w:t xml:space="preserve"> </w:t>
            </w:r>
            <w:r>
              <w:rPr>
                <w:b/>
                <w:bCs/>
                <w:smallCaps/>
              </w:rPr>
              <w:t>Chief Financial Officer, and Deputy Chief of Staff to the Speaker</w:t>
            </w:r>
          </w:p>
          <w:p w14:paraId="555104A3" w14:textId="133727EB" w:rsidR="00774323" w:rsidRPr="005804A7" w:rsidRDefault="4125D3AF" w:rsidP="0010525A">
            <w:pPr>
              <w:spacing w:before="120" w:line="240" w:lineRule="exact"/>
              <w:rPr>
                <w:b/>
                <w:bCs/>
                <w:smallCaps/>
                <w:sz w:val="22"/>
                <w:szCs w:val="22"/>
              </w:rPr>
            </w:pPr>
            <w:r w:rsidRPr="4125D3AF">
              <w:rPr>
                <w:b/>
                <w:bCs/>
                <w:smallCaps/>
                <w:sz w:val="22"/>
                <w:szCs w:val="22"/>
              </w:rPr>
              <w:t xml:space="preserve">Richard </w:t>
            </w:r>
            <w:r w:rsidR="0010525A">
              <w:rPr>
                <w:b/>
                <w:bCs/>
                <w:smallCaps/>
                <w:sz w:val="22"/>
                <w:szCs w:val="22"/>
              </w:rPr>
              <w:t>L</w:t>
            </w:r>
            <w:r w:rsidRPr="4125D3AF">
              <w:rPr>
                <w:b/>
                <w:bCs/>
                <w:smallCaps/>
                <w:sz w:val="22"/>
                <w:szCs w:val="22"/>
              </w:rPr>
              <w:t xml:space="preserve">ee, </w:t>
            </w:r>
            <w:r w:rsidR="00753352">
              <w:rPr>
                <w:b/>
                <w:bCs/>
                <w:smallCaps/>
                <w:sz w:val="22"/>
                <w:szCs w:val="22"/>
              </w:rPr>
              <w:t>D</w:t>
            </w:r>
            <w:r w:rsidRPr="4125D3AF">
              <w:rPr>
                <w:b/>
                <w:bCs/>
                <w:smallCaps/>
                <w:sz w:val="22"/>
                <w:szCs w:val="22"/>
              </w:rPr>
              <w:t>irector</w:t>
            </w:r>
          </w:p>
          <w:p w14:paraId="202BBBE1" w14:textId="77777777" w:rsidR="00774323" w:rsidRPr="00012730" w:rsidRDefault="00774323" w:rsidP="00D65F7D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D65F7D">
            <w:pPr>
              <w:rPr>
                <w:b/>
                <w:bCs/>
              </w:rPr>
            </w:pPr>
          </w:p>
          <w:p w14:paraId="73BC4DA9" w14:textId="3F7C082A" w:rsidR="00774323" w:rsidRPr="0037274B" w:rsidRDefault="4125D3AF" w:rsidP="00D65F7D">
            <w:r w:rsidRPr="4125D3AF">
              <w:rPr>
                <w:b/>
                <w:bCs/>
                <w:smallCaps/>
              </w:rPr>
              <w:t>Int. No</w:t>
            </w:r>
            <w:r w:rsidRPr="4125D3AF">
              <w:rPr>
                <w:b/>
                <w:bCs/>
              </w:rPr>
              <w:t>:</w:t>
            </w:r>
            <w:r w:rsidR="0037274B">
              <w:rPr>
                <w:b/>
                <w:bCs/>
              </w:rPr>
              <w:t xml:space="preserve"> </w:t>
            </w:r>
            <w:r w:rsidR="0037274B">
              <w:t>1437</w:t>
            </w:r>
          </w:p>
          <w:p w14:paraId="19FC451B" w14:textId="77777777" w:rsidR="00774323" w:rsidRPr="00A267C7" w:rsidRDefault="00774323" w:rsidP="00D65F7D">
            <w:pPr>
              <w:rPr>
                <w:color w:val="FF0000"/>
                <w:sz w:val="16"/>
                <w:szCs w:val="16"/>
              </w:rPr>
            </w:pPr>
          </w:p>
          <w:p w14:paraId="7DF3E842" w14:textId="7F04F1FE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 w:rsidR="0037274B">
              <w:rPr>
                <w:b/>
                <w:bCs/>
              </w:rPr>
              <w:t xml:space="preserve"> </w:t>
            </w:r>
            <w:r w:rsidR="0037274B" w:rsidRPr="0037274B">
              <w:t>Land Use</w:t>
            </w:r>
          </w:p>
        </w:tc>
      </w:tr>
      <w:tr w:rsidR="00774323" w:rsidRPr="00012730" w14:paraId="4800543F" w14:textId="77777777" w:rsidTr="007475A4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73FB2612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37274B" w:rsidRPr="0037274B">
              <w:rPr>
                <w:bCs/>
              </w:rPr>
              <w:t>A Local Law to amend the administrative code of the city of New York, in relation to the maximum citywide percentage of studio apartments in city-funded projects to construct rental units for older adults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15AE5C35" w:rsidR="008C4D3E" w:rsidRDefault="4125D3AF" w:rsidP="4125D3A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4125D3AF">
              <w:rPr>
                <w:b/>
                <w:bCs/>
                <w:smallCaps/>
              </w:rPr>
              <w:t>Sponsor(s)</w:t>
            </w:r>
            <w:r w:rsidRPr="4125D3AF">
              <w:rPr>
                <w:b/>
                <w:bCs/>
              </w:rPr>
              <w:t xml:space="preserve">: </w:t>
            </w:r>
            <w:r w:rsidR="0037274B" w:rsidRPr="0037274B">
              <w:t>Hudson</w:t>
            </w:r>
            <w:r w:rsidR="0026471D">
              <w:t xml:space="preserve"> and</w:t>
            </w:r>
            <w:r w:rsidR="0037274B" w:rsidRPr="0037274B">
              <w:t xml:space="preserve"> Louis</w:t>
            </w: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 w:rsidP="00D65F7D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D65F7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E8DD1F5" w14:textId="09048CB7" w:rsidR="008C4D3E" w:rsidRDefault="4125D3AF" w:rsidP="4125D3AF">
      <w:pPr>
        <w:pStyle w:val="NoSpacing"/>
        <w:spacing w:before="120"/>
        <w:jc w:val="both"/>
        <w:rPr>
          <w:rFonts w:cs="Times New Roman"/>
        </w:rPr>
      </w:pPr>
      <w:r w:rsidRPr="6A606A93">
        <w:rPr>
          <w:b/>
          <w:bCs/>
          <w:smallCaps/>
        </w:rPr>
        <w:t>Summary of Legislation:</w:t>
      </w:r>
      <w:r w:rsidR="00FE4E2C" w:rsidRPr="6A606A93">
        <w:rPr>
          <w:b/>
          <w:bCs/>
          <w:smallCaps/>
        </w:rPr>
        <w:t xml:space="preserve"> </w:t>
      </w:r>
      <w:r w:rsidR="0037274B">
        <w:t xml:space="preserve">This bill would set the maximum citywide percentage of studio apartments in </w:t>
      </w:r>
      <w:r w:rsidR="2098754C">
        <w:t>C</w:t>
      </w:r>
      <w:r w:rsidR="0037274B">
        <w:t>ity</w:t>
      </w:r>
      <w:r w:rsidR="3E8E44AF">
        <w:t xml:space="preserve"> </w:t>
      </w:r>
      <w:r w:rsidR="0037274B">
        <w:t>funded projects to construct rental units for older adults. The maximum percentage would be 50</w:t>
      </w:r>
      <w:r w:rsidR="0026471D">
        <w:t xml:space="preserve"> percent</w:t>
      </w:r>
      <w:r w:rsidR="0037274B">
        <w:t>.</w:t>
      </w:r>
    </w:p>
    <w:p w14:paraId="433F885A" w14:textId="4F95D15F" w:rsidR="6A606A93" w:rsidRDefault="6A606A93" w:rsidP="6A606A93">
      <w:pPr>
        <w:spacing w:beforeAutospacing="1"/>
        <w:contextualSpacing/>
        <w:rPr>
          <w:b/>
          <w:bCs/>
          <w:smallCaps/>
        </w:rPr>
      </w:pPr>
    </w:p>
    <w:p w14:paraId="44BE81C4" w14:textId="19CEC58C" w:rsidR="00774323" w:rsidRDefault="00774323" w:rsidP="00774323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>
        <w:t xml:space="preserve"> </w:t>
      </w:r>
      <w:r w:rsidR="0037274B">
        <w:t>Immediately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45"/>
        <w:gridCol w:w="1695"/>
        <w:gridCol w:w="1660"/>
        <w:gridCol w:w="1754"/>
      </w:tblGrid>
      <w:tr w:rsidR="00040152" w:rsidRPr="00012730" w14:paraId="17690BE7" w14:textId="77777777" w:rsidTr="67BA4395">
        <w:trPr>
          <w:jc w:val="center"/>
        </w:trPr>
        <w:tc>
          <w:tcPr>
            <w:tcW w:w="184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D65F7D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571A341D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37274B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660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49997D5E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37274B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2502BD37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37274B">
              <w:rPr>
                <w:b/>
                <w:bCs/>
                <w:sz w:val="20"/>
                <w:szCs w:val="20"/>
              </w:rPr>
              <w:t>27</w:t>
            </w:r>
          </w:p>
        </w:tc>
      </w:tr>
      <w:tr w:rsidR="00040152" w:rsidRPr="00012730" w14:paraId="5C045F4F" w14:textId="77777777" w:rsidTr="67BA4395">
        <w:trPr>
          <w:jc w:val="center"/>
        </w:trPr>
        <w:tc>
          <w:tcPr>
            <w:tcW w:w="18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695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66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67BA4395">
        <w:trPr>
          <w:jc w:val="center"/>
        </w:trPr>
        <w:tc>
          <w:tcPr>
            <w:tcW w:w="18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695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1A3B43D7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66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56A42FA4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1F53AC9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67BA4395">
        <w:trPr>
          <w:jc w:val="center"/>
        </w:trPr>
        <w:tc>
          <w:tcPr>
            <w:tcW w:w="18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D65F7D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695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6EA63DEF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66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73C48403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17DD1F2B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0AD51F22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37274B">
        <w:rPr>
          <w:bCs/>
        </w:rPr>
        <w:t>2026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4EFAE370" w:rsidR="4125D3AF" w:rsidRDefault="4125D3AF" w:rsidP="0037274B">
      <w:pPr>
        <w:tabs>
          <w:tab w:val="left" w:pos="8988"/>
        </w:tabs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>
        <w:t xml:space="preserve"> </w:t>
      </w:r>
      <w:r w:rsidR="0037274B">
        <w:t>2027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5278E034" w:rsidR="00774323" w:rsidRPr="007625EA" w:rsidRDefault="00774323" w:rsidP="0DAAE20C">
      <w:pPr>
        <w:rPr>
          <w:spacing w:val="-3"/>
        </w:rPr>
      </w:pPr>
      <w:r w:rsidRPr="0DAAE20C">
        <w:rPr>
          <w:b/>
          <w:bCs/>
          <w:smallCaps/>
        </w:rPr>
        <w:t>Impact on Revenues:</w:t>
      </w:r>
      <w:r w:rsidR="007625EA" w:rsidRPr="0DAAE20C">
        <w:rPr>
          <w:b/>
          <w:bCs/>
          <w:smallCaps/>
        </w:rPr>
        <w:t xml:space="preserve"> </w:t>
      </w:r>
      <w:r w:rsidR="00B13ED5">
        <w:t>It is estimated that</w:t>
      </w:r>
      <w:r w:rsidR="00400789">
        <w:t xml:space="preserve"> there would be no impact on revenues </w:t>
      </w:r>
      <w:r w:rsidR="008A147B">
        <w:t>resulting from</w:t>
      </w:r>
      <w:r w:rsidR="00400789">
        <w:t xml:space="preserve"> the enactment of this legislation.</w:t>
      </w:r>
      <w:r w:rsidR="005931AF">
        <w:t xml:space="preserve"> </w:t>
      </w:r>
      <w:r w:rsidR="5DEA71F0" w:rsidRPr="0DAAE20C">
        <w:rPr>
          <w:color w:val="000000" w:themeColor="text1"/>
        </w:rPr>
        <w:t>The Office of Management and Budget’s (OMB) estimate of this legislation’s impact on the City’s revenues is consistent with the Council’s estimate.</w:t>
      </w:r>
    </w:p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46F3F4BC" w14:textId="5F7E278F" w:rsidR="00774323" w:rsidRDefault="00774323" w:rsidP="0DAAE20C">
      <w:r w:rsidRPr="0DAAE20C">
        <w:rPr>
          <w:b/>
          <w:bCs/>
          <w:smallCaps/>
        </w:rPr>
        <w:t>Impact on Expenditures:</w:t>
      </w:r>
      <w:r>
        <w:t xml:space="preserve"> </w:t>
      </w:r>
      <w:r w:rsidR="007625EA">
        <w:t xml:space="preserve">It is estimated that </w:t>
      </w:r>
      <w:r w:rsidR="004D39FE">
        <w:t>there would be no impact on expenditures resulting from the enactment of this legislation</w:t>
      </w:r>
      <w:r w:rsidR="677D2179">
        <w:t xml:space="preserve">, </w:t>
      </w:r>
      <w:r w:rsidR="7EC1598A">
        <w:t>as the</w:t>
      </w:r>
      <w:r w:rsidR="004D39FE">
        <w:t xml:space="preserve"> Department of Housing Preservation and Development would utilize existing resources to </w:t>
      </w:r>
      <w:r w:rsidR="6DDEE83B">
        <w:t xml:space="preserve">fulfill its </w:t>
      </w:r>
      <w:r w:rsidR="711C4599">
        <w:t>requirements.</w:t>
      </w:r>
      <w:r w:rsidR="004D39FE">
        <w:t xml:space="preserve"> </w:t>
      </w:r>
      <w:r w:rsidR="57898B72" w:rsidRPr="0DAAE20C">
        <w:rPr>
          <w:color w:val="000000" w:themeColor="text1"/>
        </w:rPr>
        <w:t>OMB’s estimate of this legislation’s impact on the City’s expenditures is consistent with the Council’s estimate.</w:t>
      </w:r>
    </w:p>
    <w:p w14:paraId="1800A950" w14:textId="77777777" w:rsidR="00774323" w:rsidRDefault="00774323" w:rsidP="00774323"/>
    <w:p w14:paraId="6C6C33CF" w14:textId="3755B5A1" w:rsidR="00774323" w:rsidRPr="007625EA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 xml:space="preserve">: </w:t>
      </w:r>
      <w:r w:rsidR="003134D8">
        <w:t>N/A</w:t>
      </w:r>
    </w:p>
    <w:p w14:paraId="0E0C6C8F" w14:textId="77777777" w:rsidR="00774323" w:rsidRDefault="00774323" w:rsidP="00774323"/>
    <w:p w14:paraId="33686005" w14:textId="0C8B9DFF" w:rsidR="00B13ED5" w:rsidRDefault="4125D3AF" w:rsidP="0036646C">
      <w:r w:rsidRPr="5CAF711F">
        <w:rPr>
          <w:b/>
          <w:bCs/>
          <w:smallCaps/>
        </w:rPr>
        <w:t>Source(s) of Information:</w:t>
      </w:r>
      <w:r>
        <w:tab/>
      </w:r>
      <w:r w:rsidR="00B13ED5">
        <w:t>New York City Council Finance Division</w:t>
      </w:r>
    </w:p>
    <w:p w14:paraId="0DAD7435" w14:textId="18E5ED5E" w:rsidR="00774323" w:rsidRPr="00AE697D" w:rsidRDefault="00B13ED5" w:rsidP="0DAAE20C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DAAE20C">
        <w:t>New York City Office of Management and Budget</w:t>
      </w:r>
    </w:p>
    <w:p w14:paraId="59DD1F37" w14:textId="2E728597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t>Estimate Prepared By: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37274B">
        <w:t>Spencer Kuhn</w:t>
      </w:r>
      <w:r w:rsidR="00B13ED5">
        <w:t>, 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7C4B415D" w:rsidR="00B13ED5" w:rsidRPr="00B13ED5" w:rsidRDefault="00774323" w:rsidP="00492D3A">
      <w:pPr>
        <w:ind w:left="2880" w:hanging="2880"/>
      </w:pPr>
      <w:r>
        <w:rPr>
          <w:b/>
          <w:smallCaps/>
        </w:rPr>
        <w:lastRenderedPageBreak/>
        <w:t>Estimate</w:t>
      </w:r>
      <w:r w:rsidRPr="00012730">
        <w:rPr>
          <w:b/>
          <w:smallCaps/>
        </w:rPr>
        <w:t xml:space="preserve"> Reviewed By: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37274B">
        <w:t>Daniel Kroop, Assistant Director</w:t>
      </w:r>
    </w:p>
    <w:p w14:paraId="06942FDD" w14:textId="45995582" w:rsidR="00492D3A" w:rsidRPr="00B13ED5" w:rsidRDefault="0037274B" w:rsidP="6A606A93">
      <w:pPr>
        <w:ind w:left="3600"/>
      </w:pPr>
      <w:r>
        <w:t>Chima Obichere</w:t>
      </w:r>
      <w:r w:rsidR="00B13ED5" w:rsidRPr="00B13ED5">
        <w:t xml:space="preserve"> Deputy Director</w:t>
      </w:r>
      <w:r w:rsidR="00774323" w:rsidRPr="00B13ED5">
        <w:tab/>
      </w:r>
    </w:p>
    <w:p w14:paraId="24A43571" w14:textId="5D49216A" w:rsidR="0064014C" w:rsidRDefault="00B13ED5" w:rsidP="0064014C">
      <w:pPr>
        <w:ind w:left="2880"/>
      </w:pPr>
      <w:r w:rsidRPr="00B13ED5">
        <w:tab/>
      </w:r>
      <w:r w:rsidR="0064014C" w:rsidRPr="00B13ED5">
        <w:t xml:space="preserve">Nicholas Connell, </w:t>
      </w:r>
      <w:r w:rsidR="0064014C">
        <w:t xml:space="preserve">Chief </w:t>
      </w:r>
      <w:r w:rsidR="0064014C" w:rsidRPr="00B13ED5">
        <w:t>Counsel</w:t>
      </w:r>
    </w:p>
    <w:p w14:paraId="4E27C33E" w14:textId="11AFE9AC" w:rsidR="00C454F6" w:rsidRPr="00B13ED5" w:rsidRDefault="00B13ED5" w:rsidP="0064014C">
      <w:pPr>
        <w:ind w:left="2880" w:firstLine="720"/>
      </w:pPr>
      <w:r w:rsidRPr="00B13ED5">
        <w:t>Jonathan Rosenberg, Managing Deputy Director</w:t>
      </w:r>
    </w:p>
    <w:p w14:paraId="306F5787" w14:textId="1F068114" w:rsidR="00492D3A" w:rsidRDefault="00B13ED5" w:rsidP="00560AA3">
      <w:pPr>
        <w:ind w:left="2880"/>
      </w:pPr>
      <w:r w:rsidRPr="00B13ED5">
        <w:tab/>
      </w:r>
    </w:p>
    <w:p w14:paraId="2D66C661" w14:textId="1B7E0CD6" w:rsidR="0036646C" w:rsidRDefault="4125D3AF" w:rsidP="0DAAE20C">
      <w:pPr>
        <w:pBdr>
          <w:top w:val="single" w:sz="4" w:space="1" w:color="auto"/>
        </w:pBdr>
        <w:spacing w:before="240"/>
      </w:pPr>
      <w:r w:rsidRPr="0DAAE20C">
        <w:rPr>
          <w:b/>
          <w:bCs/>
          <w:smallCaps/>
        </w:rPr>
        <w:t>Office of Management and Budget Estimate:</w:t>
      </w:r>
      <w:r w:rsidR="00040152" w:rsidRPr="0DAAE20C">
        <w:rPr>
          <w:b/>
          <w:bCs/>
          <w:smallCaps/>
        </w:rPr>
        <w:t xml:space="preserve"> </w:t>
      </w:r>
      <w:r w:rsidR="00B72011">
        <w:t xml:space="preserve">The Office of Management and Budget provided </w:t>
      </w:r>
      <w:r w:rsidR="004C66A2">
        <w:t>an estimate, which is attached in full</w:t>
      </w:r>
      <w:r w:rsidR="69D7EF4A">
        <w:t>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F1756AB" w14:textId="77777777" w:rsidR="00492D3A" w:rsidRDefault="00492D3A" w:rsidP="007625EA"/>
    <w:p w14:paraId="28F8C530" w14:textId="109E5C03" w:rsidR="00774323" w:rsidRDefault="00774323" w:rsidP="0037274B">
      <w:pPr>
        <w:jc w:val="left"/>
        <w:rPr>
          <w:szCs w:val="22"/>
        </w:rPr>
      </w:pPr>
      <w:r w:rsidRPr="00012730">
        <w:rPr>
          <w:b/>
          <w:smallCaps/>
        </w:rPr>
        <w:t>Legislative History</w:t>
      </w:r>
      <w:r>
        <w:rPr>
          <w:b/>
          <w:smallCaps/>
        </w:rPr>
        <w:t>:</w:t>
      </w:r>
      <w:r w:rsidR="0037274B">
        <w:rPr>
          <w:b/>
          <w:smallCaps/>
        </w:rPr>
        <w:t xml:space="preserve"> </w:t>
      </w:r>
      <w:hyperlink r:id="rId7" w:history="1">
        <w:r w:rsidR="0037274B" w:rsidRPr="00954CFF">
          <w:rPr>
            <w:rStyle w:val="Hyperlink"/>
          </w:rPr>
          <w:t>https://legistar.council.nyc.gov/LegislationDetail.aspx?ID=7717499&amp;GUID=6C0E525E-7216-4742-A238-1848F544706F&amp;Options=&amp;Search=</w:t>
        </w:r>
      </w:hyperlink>
      <w:r w:rsidR="0037274B">
        <w:t xml:space="preserve"> </w:t>
      </w:r>
    </w:p>
    <w:p w14:paraId="14645206" w14:textId="1BC4E659" w:rsidR="005931AF" w:rsidRDefault="00774323" w:rsidP="005931AF">
      <w:pPr>
        <w:spacing w:before="120"/>
      </w:pPr>
      <w:r w:rsidRPr="0DAAE20C">
        <w:rPr>
          <w:b/>
          <w:bCs/>
          <w:smallCaps/>
        </w:rPr>
        <w:t>Date Prepared:</w:t>
      </w:r>
      <w:r w:rsidR="005A1189">
        <w:t xml:space="preserve"> </w:t>
      </w:r>
      <w:r w:rsidR="0064014C">
        <w:t>November 1</w:t>
      </w:r>
      <w:r w:rsidR="00AB4708">
        <w:t>7</w:t>
      </w:r>
      <w:r w:rsidR="0064014C">
        <w:t>, 2025</w:t>
      </w:r>
    </w:p>
    <w:p w14:paraId="4E02D59B" w14:textId="36F354BA" w:rsidR="00106D75" w:rsidRDefault="005931AF" w:rsidP="0037274B">
      <w:pPr>
        <w:spacing w:before="120"/>
      </w:pPr>
      <w:r w:rsidRPr="005931AF">
        <w:rPr>
          <w:b/>
          <w:smallCaps/>
        </w:rPr>
        <w:t>Hearing</w:t>
      </w:r>
      <w:r w:rsidR="004C66A2"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37274B">
        <w:t>November 19, 2025</w:t>
      </w:r>
    </w:p>
    <w:sectPr w:rsidR="00106D75" w:rsidSect="00150787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64699" w14:textId="77777777" w:rsidR="0067633B" w:rsidRDefault="0067633B" w:rsidP="00774323">
      <w:r>
        <w:separator/>
      </w:r>
    </w:p>
  </w:endnote>
  <w:endnote w:type="continuationSeparator" w:id="0">
    <w:p w14:paraId="29FE8765" w14:textId="77777777" w:rsidR="0067633B" w:rsidRDefault="0067633B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5E047" w14:textId="063C25EB" w:rsidR="00A57D0A" w:rsidRPr="007E24BE" w:rsidRDefault="00AB7AAE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007E24BE">
      <w:rPr>
        <w:rFonts w:eastAsiaTheme="majorEastAsia"/>
      </w:rPr>
      <w:t xml:space="preserve">Intro. </w:t>
    </w:r>
    <w:r w:rsidR="00577495" w:rsidRPr="007E24BE">
      <w:rPr>
        <w:rFonts w:eastAsiaTheme="majorEastAsia"/>
      </w:rPr>
      <w:t>1437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7BFDF" w14:textId="77777777" w:rsidR="0067633B" w:rsidRDefault="0067633B" w:rsidP="00774323">
      <w:r>
        <w:separator/>
      </w:r>
    </w:p>
  </w:footnote>
  <w:footnote w:type="continuationSeparator" w:id="0">
    <w:p w14:paraId="45F042B6" w14:textId="77777777" w:rsidR="0067633B" w:rsidRDefault="0067633B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323"/>
    <w:rsid w:val="00040152"/>
    <w:rsid w:val="000B7DCB"/>
    <w:rsid w:val="0010525A"/>
    <w:rsid w:val="00106D75"/>
    <w:rsid w:val="0026471D"/>
    <w:rsid w:val="003134D8"/>
    <w:rsid w:val="003260DB"/>
    <w:rsid w:val="003369B9"/>
    <w:rsid w:val="0036646C"/>
    <w:rsid w:val="0037274B"/>
    <w:rsid w:val="00400789"/>
    <w:rsid w:val="00403308"/>
    <w:rsid w:val="00476787"/>
    <w:rsid w:val="00492D3A"/>
    <w:rsid w:val="00496708"/>
    <w:rsid w:val="004B0EE4"/>
    <w:rsid w:val="004C66A2"/>
    <w:rsid w:val="004D39FE"/>
    <w:rsid w:val="004D72F6"/>
    <w:rsid w:val="00541A4E"/>
    <w:rsid w:val="00560AA3"/>
    <w:rsid w:val="00577495"/>
    <w:rsid w:val="00586564"/>
    <w:rsid w:val="005931AF"/>
    <w:rsid w:val="005A1189"/>
    <w:rsid w:val="0064014C"/>
    <w:rsid w:val="0067633B"/>
    <w:rsid w:val="007303D9"/>
    <w:rsid w:val="007475A4"/>
    <w:rsid w:val="00753352"/>
    <w:rsid w:val="007625EA"/>
    <w:rsid w:val="00774323"/>
    <w:rsid w:val="007E24BE"/>
    <w:rsid w:val="00826E25"/>
    <w:rsid w:val="00880242"/>
    <w:rsid w:val="0088644D"/>
    <w:rsid w:val="008A147B"/>
    <w:rsid w:val="008C4D3E"/>
    <w:rsid w:val="008E58BC"/>
    <w:rsid w:val="008F4975"/>
    <w:rsid w:val="0094282C"/>
    <w:rsid w:val="009434BC"/>
    <w:rsid w:val="009619E1"/>
    <w:rsid w:val="00A401E5"/>
    <w:rsid w:val="00A57D0A"/>
    <w:rsid w:val="00A76170"/>
    <w:rsid w:val="00AB4708"/>
    <w:rsid w:val="00AB7AAE"/>
    <w:rsid w:val="00AE697D"/>
    <w:rsid w:val="00B13ED5"/>
    <w:rsid w:val="00B41EC6"/>
    <w:rsid w:val="00B72011"/>
    <w:rsid w:val="00C1D124"/>
    <w:rsid w:val="00C328E1"/>
    <w:rsid w:val="00C454F6"/>
    <w:rsid w:val="00C572D3"/>
    <w:rsid w:val="00CB2419"/>
    <w:rsid w:val="00D160B7"/>
    <w:rsid w:val="00D43F6B"/>
    <w:rsid w:val="00D85332"/>
    <w:rsid w:val="00DF12B6"/>
    <w:rsid w:val="00E5590C"/>
    <w:rsid w:val="00E84360"/>
    <w:rsid w:val="00EB5E31"/>
    <w:rsid w:val="00ED7336"/>
    <w:rsid w:val="00FE4E2C"/>
    <w:rsid w:val="0DAAE20C"/>
    <w:rsid w:val="112A36E0"/>
    <w:rsid w:val="1BF21F4D"/>
    <w:rsid w:val="1E7ED51E"/>
    <w:rsid w:val="2098754C"/>
    <w:rsid w:val="222459F2"/>
    <w:rsid w:val="22A0358D"/>
    <w:rsid w:val="36E3216A"/>
    <w:rsid w:val="38416A56"/>
    <w:rsid w:val="3C442D0F"/>
    <w:rsid w:val="3E8E44AF"/>
    <w:rsid w:val="4125D3AF"/>
    <w:rsid w:val="4DEE9204"/>
    <w:rsid w:val="57898B72"/>
    <w:rsid w:val="5CAF711F"/>
    <w:rsid w:val="5D75DC48"/>
    <w:rsid w:val="5DEA71F0"/>
    <w:rsid w:val="5FAA66BF"/>
    <w:rsid w:val="603869E7"/>
    <w:rsid w:val="677D2179"/>
    <w:rsid w:val="67BA4395"/>
    <w:rsid w:val="69D7EF4A"/>
    <w:rsid w:val="6A606A93"/>
    <w:rsid w:val="6DDEE83B"/>
    <w:rsid w:val="711C4599"/>
    <w:rsid w:val="7EC1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7274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727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717499&amp;GUID=6C0E525E-7216-4742-A238-1848F544706F&amp;Options=&amp;Search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2161</Characters>
  <Application>Microsoft Office Word</Application>
  <DocSecurity>4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DelFranco, Ruthie</cp:lastModifiedBy>
  <cp:revision>2</cp:revision>
  <dcterms:created xsi:type="dcterms:W3CDTF">2025-11-18T16:59:00Z</dcterms:created>
  <dcterms:modified xsi:type="dcterms:W3CDTF">2025-11-18T16:59:00Z</dcterms:modified>
</cp:coreProperties>
</file>