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875" w:type="dxa"/>
        <w:jc w:val="center"/>
        <w:tblLook w:val="0600" w:firstRow="0" w:lastRow="0" w:firstColumn="0" w:lastColumn="0" w:noHBand="1" w:noVBand="1"/>
      </w:tblPr>
      <w:tblGrid>
        <w:gridCol w:w="6006"/>
        <w:gridCol w:w="4869"/>
      </w:tblGrid>
      <w:tr w:rsidR="00902A93" w:rsidRPr="00C94325" w14:paraId="54BE0835" w14:textId="77777777" w:rsidTr="22E3204A">
        <w:trPr>
          <w:trHeight w:val="2201"/>
          <w:jc w:val="center"/>
        </w:trPr>
        <w:tc>
          <w:tcPr>
            <w:tcW w:w="6006" w:type="dxa"/>
            <w:tcBorders>
              <w:bottom w:val="single" w:sz="4" w:space="0" w:color="auto"/>
            </w:tcBorders>
          </w:tcPr>
          <w:p w14:paraId="66C11B20" w14:textId="77777777" w:rsidR="00902A93" w:rsidRPr="00C94325" w:rsidRDefault="00902A93" w:rsidP="00496D71">
            <w:pPr>
              <w:pBdr>
                <w:top w:val="single" w:sz="6" w:space="0" w:color="FFFFFF"/>
                <w:left w:val="single" w:sz="6" w:space="0" w:color="FFFFFF"/>
                <w:bottom w:val="single" w:sz="6" w:space="0" w:color="FFFFFF"/>
                <w:right w:val="single" w:sz="6" w:space="0" w:color="FFFFFF"/>
              </w:pBdr>
              <w:jc w:val="center"/>
              <w:rPr>
                <w:sz w:val="22"/>
                <w:szCs w:val="22"/>
              </w:rPr>
            </w:pPr>
            <w:bookmarkStart w:id="0" w:name="_GoBack"/>
            <w:bookmarkEnd w:id="0"/>
            <w:r w:rsidRPr="00C94325">
              <w:rPr>
                <w:noProof/>
                <w:sz w:val="22"/>
                <w:szCs w:val="22"/>
              </w:rPr>
              <w:drawing>
                <wp:inline distT="0" distB="0" distL="0" distR="0" wp14:anchorId="16809734" wp14:editId="5E3564D4">
                  <wp:extent cx="1362075" cy="1371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l="-1396" t="-970" r="-1396" b="-970"/>
                          <a:stretch>
                            <a:fillRect/>
                          </a:stretch>
                        </pic:blipFill>
                        <pic:spPr bwMode="auto">
                          <a:xfrm>
                            <a:off x="0" y="0"/>
                            <a:ext cx="1362075" cy="1371600"/>
                          </a:xfrm>
                          <a:prstGeom prst="rect">
                            <a:avLst/>
                          </a:prstGeom>
                          <a:noFill/>
                          <a:ln>
                            <a:noFill/>
                          </a:ln>
                        </pic:spPr>
                      </pic:pic>
                    </a:graphicData>
                  </a:graphic>
                </wp:inline>
              </w:drawing>
            </w:r>
          </w:p>
          <w:p w14:paraId="193A9942" w14:textId="77777777" w:rsidR="00902A93" w:rsidRPr="00C94325" w:rsidRDefault="00902A93" w:rsidP="00496D71">
            <w:pPr>
              <w:rPr>
                <w:sz w:val="22"/>
                <w:szCs w:val="22"/>
              </w:rPr>
            </w:pPr>
          </w:p>
        </w:tc>
        <w:tc>
          <w:tcPr>
            <w:tcW w:w="4869" w:type="dxa"/>
            <w:tcBorders>
              <w:bottom w:val="single" w:sz="4" w:space="0" w:color="auto"/>
            </w:tcBorders>
          </w:tcPr>
          <w:p w14:paraId="78162B66" w14:textId="77777777" w:rsidR="00902A93" w:rsidRPr="00C94325" w:rsidRDefault="00902A93" w:rsidP="00496D71">
            <w:pPr>
              <w:rPr>
                <w:b/>
                <w:bCs/>
                <w:smallCaps/>
                <w:sz w:val="22"/>
                <w:szCs w:val="22"/>
              </w:rPr>
            </w:pPr>
            <w:r w:rsidRPr="00C94325">
              <w:rPr>
                <w:b/>
                <w:bCs/>
                <w:smallCaps/>
                <w:sz w:val="22"/>
                <w:szCs w:val="22"/>
              </w:rPr>
              <w:t>The Council of the City of New York</w:t>
            </w:r>
          </w:p>
          <w:p w14:paraId="058BF1A0" w14:textId="77777777" w:rsidR="00902A93" w:rsidRPr="00C94325" w:rsidRDefault="00902A93" w:rsidP="00496D71">
            <w:pPr>
              <w:rPr>
                <w:b/>
                <w:bCs/>
                <w:smallCaps/>
                <w:sz w:val="22"/>
                <w:szCs w:val="22"/>
              </w:rPr>
            </w:pPr>
            <w:r w:rsidRPr="00C94325">
              <w:rPr>
                <w:b/>
                <w:bCs/>
                <w:smallCaps/>
                <w:sz w:val="22"/>
                <w:szCs w:val="22"/>
              </w:rPr>
              <w:t>Finance Division</w:t>
            </w:r>
          </w:p>
          <w:p w14:paraId="64C14D7B" w14:textId="77777777" w:rsidR="005804A7" w:rsidRDefault="005804A7" w:rsidP="005804A7">
            <w:pPr>
              <w:spacing w:before="120"/>
              <w:rPr>
                <w:b/>
                <w:bCs/>
                <w:smallCaps/>
                <w:sz w:val="22"/>
                <w:szCs w:val="22"/>
              </w:rPr>
            </w:pPr>
            <w:r w:rsidRPr="005804A7">
              <w:rPr>
                <w:b/>
                <w:bCs/>
                <w:smallCaps/>
                <w:sz w:val="22"/>
                <w:szCs w:val="22"/>
              </w:rPr>
              <w:t>Tanisha Edwards, Esq., Chief Financial Officer and Deputy Chief of Staff to the Speaker</w:t>
            </w:r>
          </w:p>
          <w:p w14:paraId="66C65706" w14:textId="77777777" w:rsidR="006410F0" w:rsidRDefault="006410F0" w:rsidP="006410F0">
            <w:pPr>
              <w:spacing w:line="240" w:lineRule="exact"/>
              <w:rPr>
                <w:b/>
                <w:bCs/>
                <w:smallCaps/>
                <w:sz w:val="22"/>
                <w:szCs w:val="22"/>
              </w:rPr>
            </w:pPr>
          </w:p>
          <w:p w14:paraId="62057E3C" w14:textId="77777777" w:rsidR="006410F0" w:rsidRPr="005804A7" w:rsidRDefault="006410F0" w:rsidP="006410F0">
            <w:pPr>
              <w:spacing w:line="240" w:lineRule="exact"/>
              <w:rPr>
                <w:b/>
                <w:bCs/>
                <w:smallCaps/>
                <w:sz w:val="22"/>
                <w:szCs w:val="22"/>
              </w:rPr>
            </w:pPr>
            <w:r>
              <w:rPr>
                <w:b/>
                <w:bCs/>
                <w:smallCaps/>
                <w:sz w:val="22"/>
                <w:szCs w:val="22"/>
              </w:rPr>
              <w:t>Richard lee,  director</w:t>
            </w:r>
          </w:p>
          <w:p w14:paraId="07C8A3B5" w14:textId="77777777" w:rsidR="00902A93" w:rsidRPr="008A1E28" w:rsidRDefault="00902A93" w:rsidP="00496D71">
            <w:pPr>
              <w:spacing w:before="120"/>
              <w:rPr>
                <w:sz w:val="22"/>
                <w:szCs w:val="22"/>
              </w:rPr>
            </w:pPr>
            <w:r w:rsidRPr="00C94325">
              <w:rPr>
                <w:b/>
                <w:bCs/>
                <w:smallCaps/>
                <w:sz w:val="22"/>
                <w:szCs w:val="22"/>
              </w:rPr>
              <w:t xml:space="preserve">Fiscal </w:t>
            </w:r>
            <w:r w:rsidRPr="008A1E28">
              <w:rPr>
                <w:b/>
                <w:bCs/>
                <w:smallCaps/>
                <w:sz w:val="22"/>
                <w:szCs w:val="22"/>
              </w:rPr>
              <w:t>Impact Statement</w:t>
            </w:r>
          </w:p>
          <w:p w14:paraId="373D1D6A" w14:textId="71EB4542" w:rsidR="000763F7" w:rsidRPr="008A1E28" w:rsidRDefault="5EF744E0" w:rsidP="22E3204A">
            <w:pPr>
              <w:spacing w:before="120"/>
              <w:ind w:left="1440" w:hanging="1440"/>
              <w:jc w:val="left"/>
              <w:rPr>
                <w:b/>
                <w:bCs/>
                <w:smallCaps/>
                <w:sz w:val="22"/>
                <w:szCs w:val="22"/>
              </w:rPr>
            </w:pPr>
            <w:r w:rsidRPr="22E3204A">
              <w:rPr>
                <w:b/>
                <w:bCs/>
                <w:smallCaps/>
                <w:sz w:val="22"/>
                <w:szCs w:val="22"/>
              </w:rPr>
              <w:t>I</w:t>
            </w:r>
            <w:r w:rsidR="008A1E28" w:rsidRPr="22E3204A">
              <w:rPr>
                <w:b/>
                <w:bCs/>
                <w:smallCaps/>
                <w:sz w:val="22"/>
                <w:szCs w:val="22"/>
              </w:rPr>
              <w:t>nt</w:t>
            </w:r>
            <w:r w:rsidRPr="22E3204A">
              <w:rPr>
                <w:b/>
                <w:bCs/>
                <w:smallCaps/>
                <w:sz w:val="22"/>
                <w:szCs w:val="22"/>
              </w:rPr>
              <w:t>. N</w:t>
            </w:r>
            <w:r w:rsidR="008A1E28" w:rsidRPr="22E3204A">
              <w:rPr>
                <w:b/>
                <w:bCs/>
                <w:smallCaps/>
                <w:sz w:val="22"/>
                <w:szCs w:val="22"/>
              </w:rPr>
              <w:t>o</w:t>
            </w:r>
            <w:r w:rsidR="47F58850" w:rsidRPr="22E3204A">
              <w:rPr>
                <w:b/>
                <w:bCs/>
                <w:smallCaps/>
                <w:sz w:val="22"/>
                <w:szCs w:val="22"/>
              </w:rPr>
              <w:t>.</w:t>
            </w:r>
            <w:r w:rsidRPr="22E3204A">
              <w:rPr>
                <w:b/>
                <w:bCs/>
                <w:smallCaps/>
                <w:sz w:val="22"/>
                <w:szCs w:val="22"/>
              </w:rPr>
              <w:t xml:space="preserve"> </w:t>
            </w:r>
            <w:r w:rsidR="00EC14AA" w:rsidRPr="22E3204A">
              <w:rPr>
                <w:b/>
                <w:bCs/>
                <w:smallCaps/>
                <w:sz w:val="22"/>
                <w:szCs w:val="22"/>
              </w:rPr>
              <w:t>__</w:t>
            </w:r>
          </w:p>
          <w:p w14:paraId="3E9E2A00" w14:textId="77777777" w:rsidR="00902A93" w:rsidRPr="00C94325" w:rsidRDefault="00902A93" w:rsidP="22E3204A">
            <w:pPr>
              <w:spacing w:before="120"/>
              <w:ind w:left="1440" w:hanging="1440"/>
              <w:jc w:val="left"/>
              <w:rPr>
                <w:color w:val="FF0000"/>
                <w:sz w:val="22"/>
                <w:szCs w:val="22"/>
              </w:rPr>
            </w:pPr>
            <w:r w:rsidRPr="22E3204A">
              <w:rPr>
                <w:b/>
                <w:bCs/>
                <w:smallCaps/>
                <w:sz w:val="22"/>
                <w:szCs w:val="22"/>
              </w:rPr>
              <w:t>Committee</w:t>
            </w:r>
            <w:r w:rsidRPr="22E3204A">
              <w:rPr>
                <w:b/>
                <w:bCs/>
                <w:sz w:val="22"/>
                <w:szCs w:val="22"/>
              </w:rPr>
              <w:t xml:space="preserve">: </w:t>
            </w:r>
            <w:r w:rsidR="00A267C7" w:rsidRPr="22E3204A">
              <w:rPr>
                <w:b/>
                <w:bCs/>
                <w:sz w:val="22"/>
                <w:szCs w:val="22"/>
              </w:rPr>
              <w:t xml:space="preserve"> </w:t>
            </w:r>
            <w:r w:rsidR="6409F186" w:rsidRPr="22E3204A">
              <w:rPr>
                <w:b/>
                <w:bCs/>
                <w:sz w:val="22"/>
                <w:szCs w:val="22"/>
              </w:rPr>
              <w:t>Parks</w:t>
            </w:r>
            <w:r w:rsidR="007D317E" w:rsidRPr="22E3204A">
              <w:rPr>
                <w:b/>
                <w:bCs/>
                <w:sz w:val="22"/>
                <w:szCs w:val="22"/>
              </w:rPr>
              <w:t xml:space="preserve"> and Recreation</w:t>
            </w:r>
          </w:p>
        </w:tc>
      </w:tr>
      <w:tr w:rsidR="00902A93" w:rsidRPr="00C94325" w14:paraId="12801F8D" w14:textId="77777777" w:rsidTr="22E3204A">
        <w:trPr>
          <w:trHeight w:val="912"/>
          <w:jc w:val="center"/>
        </w:trPr>
        <w:tc>
          <w:tcPr>
            <w:tcW w:w="6006" w:type="dxa"/>
            <w:tcBorders>
              <w:top w:val="single" w:sz="4" w:space="0" w:color="auto"/>
            </w:tcBorders>
          </w:tcPr>
          <w:p w14:paraId="41FE3101" w14:textId="77777777" w:rsidR="00EC14AA" w:rsidRPr="00CE648A" w:rsidRDefault="00902A93" w:rsidP="22E3204A">
            <w:pPr>
              <w:suppressLineNumbers/>
            </w:pPr>
            <w:r w:rsidRPr="22E3204A">
              <w:rPr>
                <w:b/>
                <w:bCs/>
                <w:smallCaps/>
              </w:rPr>
              <w:t>Title</w:t>
            </w:r>
            <w:r w:rsidRPr="22E3204A">
              <w:rPr>
                <w:b/>
                <w:bCs/>
                <w:smallCaps/>
                <w:sz w:val="22"/>
                <w:szCs w:val="22"/>
              </w:rPr>
              <w:t xml:space="preserve">: </w:t>
            </w:r>
            <w:r w:rsidR="00EC14AA" w:rsidRPr="22E3204A">
              <w:t>A Local Law to amend the administrative code of the city of New York, in relation to the naming of 77 thoroughfares and public places</w:t>
            </w:r>
          </w:p>
          <w:p w14:paraId="194DBAAA" w14:textId="4FAABE37" w:rsidR="00902A93" w:rsidRPr="00C94325" w:rsidRDefault="00902A93" w:rsidP="00F91968">
            <w:pPr>
              <w:rPr>
                <w:sz w:val="22"/>
                <w:szCs w:val="22"/>
              </w:rPr>
            </w:pPr>
          </w:p>
        </w:tc>
        <w:tc>
          <w:tcPr>
            <w:tcW w:w="4869" w:type="dxa"/>
            <w:tcBorders>
              <w:top w:val="single" w:sz="4" w:space="0" w:color="auto"/>
            </w:tcBorders>
          </w:tcPr>
          <w:p w14:paraId="6AB71C51" w14:textId="75994675" w:rsidR="00EC14AA" w:rsidRPr="001C3CB2" w:rsidRDefault="4771FCB8" w:rsidP="00EC14AA">
            <w:pPr>
              <w:widowControl w:val="0"/>
              <w:autoSpaceDE w:val="0"/>
              <w:autoSpaceDN w:val="0"/>
              <w:adjustRightInd w:val="0"/>
            </w:pPr>
            <w:r w:rsidRPr="00C94325">
              <w:rPr>
                <w:b/>
                <w:bCs/>
                <w:smallCaps/>
                <w:sz w:val="22"/>
                <w:szCs w:val="22"/>
              </w:rPr>
              <w:t>SPONSOR(</w:t>
            </w:r>
            <w:r w:rsidR="00902A93" w:rsidRPr="00C94325">
              <w:rPr>
                <w:b/>
                <w:bCs/>
                <w:smallCaps/>
                <w:sz w:val="22"/>
                <w:szCs w:val="22"/>
              </w:rPr>
              <w:t>S)</w:t>
            </w:r>
            <w:r w:rsidR="00902A93" w:rsidRPr="00C94325">
              <w:rPr>
                <w:b/>
                <w:bCs/>
                <w:sz w:val="22"/>
                <w:szCs w:val="22"/>
              </w:rPr>
              <w:t xml:space="preserve">: </w:t>
            </w:r>
            <w:r w:rsidR="00EC14AA" w:rsidRPr="001C3CB2">
              <w:t xml:space="preserve">Council Members Abreu, Ariola, Avilés, Ayala, Banks, Bottcher, </w:t>
            </w:r>
            <w:r w:rsidR="00EC14AA">
              <w:t>Brannan, Brooks-Powers,</w:t>
            </w:r>
            <w:r w:rsidR="00EC14AA" w:rsidRPr="001C3CB2">
              <w:t xml:space="preserve"> Cabán, De La Rosa, Dinowitz,</w:t>
            </w:r>
            <w:r w:rsidR="00EC14AA" w:rsidRPr="001C3CB2">
              <w:rPr>
                <w:shd w:val="clear" w:color="auto" w:fill="FFFFFF"/>
              </w:rPr>
              <w:t xml:space="preserve"> Farías,</w:t>
            </w:r>
            <w:r w:rsidR="00EC14AA" w:rsidRPr="001C3CB2">
              <w:t xml:space="preserve"> Hanif, Hanks, Holden, Joseph, </w:t>
            </w:r>
            <w:r w:rsidR="00EC14AA">
              <w:t xml:space="preserve">Louis, </w:t>
            </w:r>
            <w:r w:rsidR="00EC14AA" w:rsidRPr="001C3CB2">
              <w:t xml:space="preserve">Marmorato, Marte, </w:t>
            </w:r>
            <w:r w:rsidR="00EC14AA">
              <w:t xml:space="preserve">Menin, Morano, </w:t>
            </w:r>
            <w:r w:rsidR="00EC14AA" w:rsidRPr="001C3CB2">
              <w:t xml:space="preserve">Moya, Narcisse, Ossé, Paladino, Powers, Restler, </w:t>
            </w:r>
            <w:r w:rsidR="00EC14AA">
              <w:t>Riley,</w:t>
            </w:r>
            <w:r w:rsidR="00EC14AA" w:rsidRPr="001C3CB2">
              <w:t xml:space="preserve"> Salaam, Salamanca, Jr., </w:t>
            </w:r>
            <w:r w:rsidR="00EC14AA">
              <w:t xml:space="preserve">Sanchez, Schulman, Stevens, Ung, Vernikov, Williams and </w:t>
            </w:r>
            <w:r w:rsidR="00EC14AA" w:rsidRPr="001C3CB2">
              <w:t xml:space="preserve">Won  </w:t>
            </w:r>
          </w:p>
          <w:p w14:paraId="55FEC454" w14:textId="0DC63050" w:rsidR="00C37EFF" w:rsidRDefault="00C37EFF" w:rsidP="00F91968">
            <w:pPr>
              <w:widowControl w:val="0"/>
              <w:autoSpaceDE w:val="0"/>
              <w:autoSpaceDN w:val="0"/>
              <w:adjustRightInd w:val="0"/>
              <w:rPr>
                <w:sz w:val="22"/>
                <w:szCs w:val="22"/>
              </w:rPr>
            </w:pPr>
          </w:p>
          <w:p w14:paraId="29BEA9AD" w14:textId="77777777" w:rsidR="00F0058E" w:rsidRPr="00C94325" w:rsidRDefault="009829AF" w:rsidP="00F91968">
            <w:pPr>
              <w:widowControl w:val="0"/>
              <w:autoSpaceDE w:val="0"/>
              <w:autoSpaceDN w:val="0"/>
              <w:adjustRightInd w:val="0"/>
              <w:rPr>
                <w:rFonts w:eastAsiaTheme="minorHAnsi"/>
                <w:sz w:val="22"/>
                <w:szCs w:val="22"/>
              </w:rPr>
            </w:pPr>
            <w:r w:rsidRPr="00C94325">
              <w:rPr>
                <w:sz w:val="22"/>
                <w:szCs w:val="22"/>
              </w:rPr>
              <w:t xml:space="preserve">        </w:t>
            </w:r>
          </w:p>
        </w:tc>
      </w:tr>
    </w:tbl>
    <w:p w14:paraId="0094D532" w14:textId="0A7FCB47" w:rsidR="00C94325" w:rsidRPr="00C94325" w:rsidRDefault="00EC14AA" w:rsidP="00B14918">
      <w:pPr>
        <w:rPr>
          <w:sz w:val="22"/>
          <w:szCs w:val="22"/>
        </w:rPr>
      </w:pPr>
      <w:r w:rsidRPr="00954473">
        <w:t xml:space="preserve">In relation to the naming of </w:t>
      </w:r>
      <w:r>
        <w:t>77</w:t>
      </w:r>
      <w:r w:rsidRPr="00954473">
        <w:t xml:space="preserve"> thoroughfares and public places, </w:t>
      </w:r>
      <w:r w:rsidRPr="006C6F88">
        <w:t xml:space="preserve">Laura Friedman Way, Borough of Manhattan, Jenny Benitez Way, Borough of Manhattan, </w:t>
      </w:r>
      <w:r w:rsidRPr="008B4C6D">
        <w:t>Tom “Pop” Toscano Way</w:t>
      </w:r>
      <w:r w:rsidRPr="006C6F88">
        <w:t xml:space="preserve">, Borough of Queens, Congregación del Santísimo Redentor Padre Ruskin Piedra Way, Borough of Brooklyn, Paul Rivera Way, Borough of Manhattan, Daniel “Danny” Chervoni Way, Borough of the Bronx, Justi Barreto Way, Borough of Manhattan, Sister Susanne Lachapelle Way -LSA-, Borough of Manhattan, Eddie Palmieri Way, Borough of Manhattan, </w:t>
      </w:r>
      <w:r w:rsidRPr="008B4C6D">
        <w:t>Piri Thomas Way</w:t>
      </w:r>
      <w:r w:rsidRPr="006C6F88">
        <w:t xml:space="preserve">, Borough of Manhattan, </w:t>
      </w:r>
      <w:r w:rsidRPr="008B4C6D">
        <w:t>El Caribe Democratic Club Way</w:t>
      </w:r>
      <w:r w:rsidRPr="006C6F88">
        <w:t xml:space="preserve">, Borough of Manhattan, </w:t>
      </w:r>
      <w:r w:rsidRPr="008B4C6D">
        <w:rPr>
          <w:shd w:val="clear" w:color="auto" w:fill="FFFFFF"/>
        </w:rPr>
        <w:t>Dylcia Pagán</w:t>
      </w:r>
      <w:r w:rsidRPr="008B4C6D">
        <w:t xml:space="preserve"> Place</w:t>
      </w:r>
      <w:r w:rsidRPr="006C6F88">
        <w:t xml:space="preserve">, Borough of Manhattan, </w:t>
      </w:r>
      <w:r w:rsidRPr="008B4C6D">
        <w:t>Virginia Burroughs Way</w:t>
      </w:r>
      <w:r w:rsidRPr="006C6F88">
        <w:t xml:space="preserve">, Borough of Brooklyn, </w:t>
      </w:r>
      <w:r w:rsidRPr="008B4C6D">
        <w:t>Money K. Perkins Way</w:t>
      </w:r>
      <w:r w:rsidRPr="006C6F88">
        <w:t xml:space="preserve">, Borough of Brooklyn, </w:t>
      </w:r>
      <w:r w:rsidRPr="008B4C6D">
        <w:t>Sandy Bender Jr. Way</w:t>
      </w:r>
      <w:r w:rsidRPr="006C6F88">
        <w:t xml:space="preserve">, Borough of Brooklyn, James “Jimmy” O’Pharrow Way, Borough of Brooklyn, </w:t>
      </w:r>
      <w:r w:rsidRPr="008B4C6D">
        <w:t>Corinna C. Grant Way</w:t>
      </w:r>
      <w:r w:rsidRPr="006C6F88">
        <w:t xml:space="preserve">, Borough of Brooklyn, Frank Crapanzano Way, Borough of Manhattan, Firefighter Frank J. Gasparino Memorial Way, Borough of Brooklyn, Michael Ferrara’s Lane, Borough of Brooklyn, </w:t>
      </w:r>
      <w:r w:rsidRPr="008B4C6D">
        <w:t>Robert “Mitch” Boyd Way</w:t>
      </w:r>
      <w:r w:rsidRPr="006C6F88">
        <w:t xml:space="preserve">, Borough of Queens, </w:t>
      </w:r>
      <w:r w:rsidRPr="008B4C6D">
        <w:t>Ali Pasha Sabanagic Street</w:t>
      </w:r>
      <w:r w:rsidRPr="006C6F88">
        <w:t>, Borough of Queens,</w:t>
      </w:r>
      <w:r>
        <w:t xml:space="preserve"> </w:t>
      </w:r>
      <w:r w:rsidRPr="008B4C6D">
        <w:t>Sal, Kris &amp; Charlie’s Deli Way</w:t>
      </w:r>
      <w:r w:rsidRPr="00875A1C">
        <w:t xml:space="preserve">, Borough of Queens, Marble Hill International Unisex Salon Way, Borough of Manhattan, </w:t>
      </w:r>
      <w:r w:rsidRPr="008B4C6D">
        <w:t>Manhattan University</w:t>
      </w:r>
      <w:r w:rsidR="008F1574">
        <w:t xml:space="preserve"> Way</w:t>
      </w:r>
      <w:r w:rsidRPr="00875A1C">
        <w:t xml:space="preserve">, Borough of the Bronx, </w:t>
      </w:r>
      <w:r w:rsidRPr="008B4C6D">
        <w:t>Pedro Joaquín Aguiar-Carrión Way</w:t>
      </w:r>
      <w:r w:rsidRPr="00875A1C">
        <w:t xml:space="preserve">, Borough of the Bronx, Milo Kessler Way, Borough of Brooklyn, John Carlesi Way, Borough of Brooklyn, Sarah Power Way, Borough of Staten Island, Staten Island NAACP Way – 100th Anniversary, Borough of Staten Island, </w:t>
      </w:r>
      <w:r w:rsidRPr="008B4C6D">
        <w:t>Paul Casali Way</w:t>
      </w:r>
      <w:r w:rsidRPr="00875A1C">
        <w:t xml:space="preserve">, Borough of Staten Island, P.O. Anthony C. Giambra Way, Borough of Queens, Ptl. Frank Romanella Way, Borough of Queens, Ptl. Joseph J. Pelosi Way, Borough of Queens, </w:t>
      </w:r>
      <w:r w:rsidRPr="008B4C6D">
        <w:t>Isaiah Benloss Way</w:t>
      </w:r>
      <w:r w:rsidRPr="00875A1C">
        <w:t xml:space="preserve">, Borough of Brooklyn, </w:t>
      </w:r>
      <w:r w:rsidRPr="008B4C6D">
        <w:t xml:space="preserve">Henry M. Piccoli Way, Borough of the Bronx, Jack Kirby Way, Borough of Manhattan, Eric and Salvatore Dellecave Way, Borough of Manhattan, Marie Sklodowska-Curie Way, Borough of Manhattan, SSG William T. Johnson Way, Borough of Staten Island, Firefighter Michael W. Daly Way, Borough of Staten Island, Dr. Melvin Koplow Way, Borough of Staten Island, Dominick Dellegrazie Way, Borough of Staten Island, Chris Walsh Way, Borough of Staten Island, Pamela Kay Armstrong Petties Way, Borough of Queens, Terri Cadet-Donald Way, Borough of Brooklyn, Dr. Frank “Mick” Mickens Way, Borough of Brooklyn, ODB Jones Way, Borough of Brooklyn, Tony Way, Borough of Queens, Police Officer John E. Kilpatrick Way, Borough of Queens, Sergeant USAAC Michael J. Murphy Way, Borough of Queens, Kenneth N. Keller 19th Precinct, Borough of Manhattan, Ashok "Victor" Vora Way, Borough of Brooklyn, Dorothy Day Way, Borough of Brooklyn, Edith Schkrutz Way, Borough of Brooklyn, Aldona Vaiciunas Way, Borough of Brooklyn, Matthew Jensen Way, Borough of Brooklyn, Principal Fortunato Rubino Way, Borough of Brooklyn, Nicola Tanzi Way, Borough of Brooklyn, Dwight ‘Coach D’ Downer Way, Borough of the Bronx, Harry Belafonte Way, Borough of Manhattan, Honorable Bill Perkins Way, Borough of Manhattan, Franklin H. Williams Street, Borough of Manhattan, Love, Power and Grace Church </w:t>
      </w:r>
      <w:r w:rsidRPr="008B4C6D">
        <w:lastRenderedPageBreak/>
        <w:t>Way, Borough of the Bronx, Dr. Edward ‘Doc’ Eismann Way, Borough of the Bronx, Ms. Gloria Thomas Way, Borough of the Bronx, Guru Tegh Bahadur Ji Marg Way, Borough of Queens, Erik Farmer Way, Borough of the Bronx, Betty Kee Way, Borough of the Bronx, Kathy Posa Way, Borough of Queens, Fannie &amp; Pete Pompilio’s Gothic Press Way, Borough of Brooklyn, Antoinette Bonvino Way, Borough of Brooklyn, Masjid Ar-Rahman Ave</w:t>
      </w:r>
      <w:r w:rsidRPr="00D2758F">
        <w:t>, Borough of Queens, Franklin J. Havlicek Place, Borough of Queens, LaGuardia Community College Way, Borough of Queens</w:t>
      </w:r>
      <w:r>
        <w:t>, Queen Marie of Romania Corner, Borough of Manhattan, Argentina Way</w:t>
      </w:r>
      <w:r>
        <w:rPr>
          <w:b/>
          <w:bCs/>
        </w:rPr>
        <w:t xml:space="preserve"> </w:t>
      </w:r>
      <w:r w:rsidRPr="00954473">
        <w:t>and the repeal of sections 5</w:t>
      </w:r>
      <w:r>
        <w:t>, 10,</w:t>
      </w:r>
      <w:r w:rsidRPr="00954473">
        <w:t xml:space="preserve"> </w:t>
      </w:r>
      <w:r>
        <w:t>103 and</w:t>
      </w:r>
      <w:r w:rsidRPr="00954473">
        <w:t xml:space="preserve"> </w:t>
      </w:r>
      <w:r>
        <w:t xml:space="preserve">104 </w:t>
      </w:r>
      <w:r w:rsidRPr="00954473">
        <w:t>of local law number</w:t>
      </w:r>
      <w:r>
        <w:t xml:space="preserve"> </w:t>
      </w:r>
      <w:r w:rsidRPr="00954473">
        <w:t>1</w:t>
      </w:r>
      <w:r>
        <w:t>21</w:t>
      </w:r>
      <w:r w:rsidRPr="00954473">
        <w:t xml:space="preserve"> for the year 2025</w:t>
      </w:r>
      <w:r>
        <w:t xml:space="preserve"> and</w:t>
      </w:r>
      <w:r w:rsidRPr="00954473">
        <w:t xml:space="preserve"> section</w:t>
      </w:r>
      <w:r>
        <w:t>s 16, 80 and 99</w:t>
      </w:r>
      <w:r w:rsidRPr="00954473">
        <w:t xml:space="preserve"> of local law number 1</w:t>
      </w:r>
      <w:r>
        <w:t>0</w:t>
      </w:r>
      <w:r w:rsidRPr="00954473">
        <w:t xml:space="preserve"> for the year 202</w:t>
      </w:r>
      <w:r>
        <w:t>5</w:t>
      </w:r>
      <w:r w:rsidRPr="00954473">
        <w:t xml:space="preserve">.       </w:t>
      </w:r>
    </w:p>
    <w:p w14:paraId="68C37F9B" w14:textId="5587CBE3" w:rsidR="00790331" w:rsidRDefault="00902A93" w:rsidP="0063673C">
      <w:pPr>
        <w:rPr>
          <w:sz w:val="22"/>
          <w:szCs w:val="22"/>
        </w:rPr>
      </w:pPr>
      <w:r w:rsidRPr="22E3204A">
        <w:rPr>
          <w:b/>
          <w:bCs/>
          <w:smallCaps/>
          <w:sz w:val="22"/>
          <w:szCs w:val="22"/>
        </w:rPr>
        <w:t>Summary of Legislation:</w:t>
      </w:r>
      <w:r w:rsidR="00A267C7" w:rsidRPr="22E3204A">
        <w:rPr>
          <w:b/>
          <w:bCs/>
          <w:smallCaps/>
          <w:sz w:val="22"/>
          <w:szCs w:val="22"/>
        </w:rPr>
        <w:t xml:space="preserve"> </w:t>
      </w:r>
    </w:p>
    <w:p w14:paraId="5899BA20" w14:textId="2EEC5E8C" w:rsidR="22E3204A" w:rsidRDefault="22E3204A" w:rsidP="22E3204A">
      <w:pPr>
        <w:rPr>
          <w:sz w:val="22"/>
          <w:szCs w:val="22"/>
        </w:rPr>
      </w:pPr>
    </w:p>
    <w:p w14:paraId="7D7B234B" w14:textId="7F69975C" w:rsidR="01385679" w:rsidRPr="008B4E59" w:rsidRDefault="01385679" w:rsidP="22E3204A">
      <w:r w:rsidRPr="008B4E59">
        <w:rPr>
          <w:color w:val="000000" w:themeColor="text1"/>
        </w:rPr>
        <w:t>This bill would co-name 77 thoroughfares and public places, based on requests of Council Members whose district includes the location. Of these 77 co-names, 7 are either a relocation of a previously enacted co-naming or a revision to the street sign installed with respect to a previously enacted co-naming.</w:t>
      </w:r>
    </w:p>
    <w:p w14:paraId="2F03501A" w14:textId="77777777" w:rsidR="00594858" w:rsidRDefault="00790331" w:rsidP="0063673C">
      <w:pPr>
        <w:rPr>
          <w:sz w:val="22"/>
          <w:szCs w:val="22"/>
        </w:rPr>
      </w:pPr>
      <w:r>
        <w:rPr>
          <w:sz w:val="22"/>
          <w:szCs w:val="22"/>
        </w:rPr>
        <w:t xml:space="preserve"> </w:t>
      </w:r>
      <w:r w:rsidR="00594858">
        <w:rPr>
          <w:sz w:val="22"/>
          <w:szCs w:val="22"/>
        </w:rPr>
        <w:t xml:space="preserve">  </w:t>
      </w:r>
    </w:p>
    <w:tbl>
      <w:tblPr>
        <w:tblW w:w="11220" w:type="dxa"/>
        <w:tblInd w:w="-10" w:type="dxa"/>
        <w:tblLook w:val="04A0" w:firstRow="1" w:lastRow="0" w:firstColumn="1" w:lastColumn="0" w:noHBand="0" w:noVBand="1"/>
      </w:tblPr>
      <w:tblGrid>
        <w:gridCol w:w="2790"/>
        <w:gridCol w:w="2700"/>
        <w:gridCol w:w="5730"/>
      </w:tblGrid>
      <w:tr w:rsidR="00F23B23" w:rsidRPr="00F23B23" w14:paraId="6CB8B3C4" w14:textId="77777777" w:rsidTr="00E11488">
        <w:trPr>
          <w:trHeight w:val="339"/>
        </w:trPr>
        <w:tc>
          <w:tcPr>
            <w:tcW w:w="2790" w:type="dxa"/>
            <w:tcBorders>
              <w:top w:val="single" w:sz="8" w:space="0" w:color="auto"/>
              <w:left w:val="single" w:sz="8" w:space="0" w:color="auto"/>
              <w:bottom w:val="single" w:sz="8" w:space="0" w:color="auto"/>
              <w:right w:val="single" w:sz="8" w:space="0" w:color="auto"/>
            </w:tcBorders>
            <w:vAlign w:val="center"/>
            <w:hideMark/>
          </w:tcPr>
          <w:p w14:paraId="2D24BEE0" w14:textId="77777777" w:rsidR="00F23B23" w:rsidRPr="005804A7" w:rsidRDefault="00F23B23" w:rsidP="00F23B23">
            <w:pPr>
              <w:jc w:val="left"/>
              <w:rPr>
                <w:b/>
                <w:bCs/>
                <w:sz w:val="20"/>
                <w:szCs w:val="20"/>
              </w:rPr>
            </w:pPr>
            <w:r w:rsidRPr="005804A7">
              <w:rPr>
                <w:b/>
                <w:bCs/>
                <w:sz w:val="20"/>
                <w:szCs w:val="20"/>
              </w:rPr>
              <w:t>New Name</w:t>
            </w:r>
          </w:p>
        </w:tc>
        <w:tc>
          <w:tcPr>
            <w:tcW w:w="2700" w:type="dxa"/>
            <w:tcBorders>
              <w:top w:val="single" w:sz="8" w:space="0" w:color="auto"/>
              <w:left w:val="nil"/>
              <w:bottom w:val="single" w:sz="8" w:space="0" w:color="auto"/>
              <w:right w:val="single" w:sz="8" w:space="0" w:color="auto"/>
            </w:tcBorders>
            <w:vAlign w:val="center"/>
            <w:hideMark/>
          </w:tcPr>
          <w:p w14:paraId="75BB7183" w14:textId="77777777" w:rsidR="00F23B23" w:rsidRPr="005804A7" w:rsidRDefault="00F23B23" w:rsidP="00F23B23">
            <w:pPr>
              <w:jc w:val="left"/>
              <w:rPr>
                <w:b/>
                <w:bCs/>
                <w:sz w:val="20"/>
                <w:szCs w:val="20"/>
              </w:rPr>
            </w:pPr>
            <w:r w:rsidRPr="005804A7">
              <w:rPr>
                <w:b/>
                <w:bCs/>
                <w:sz w:val="20"/>
                <w:szCs w:val="20"/>
              </w:rPr>
              <w:t>Present Name</w:t>
            </w:r>
          </w:p>
        </w:tc>
        <w:tc>
          <w:tcPr>
            <w:tcW w:w="5730" w:type="dxa"/>
            <w:tcBorders>
              <w:top w:val="single" w:sz="8" w:space="0" w:color="auto"/>
              <w:left w:val="nil"/>
              <w:bottom w:val="single" w:sz="8" w:space="0" w:color="auto"/>
              <w:right w:val="single" w:sz="8" w:space="0" w:color="auto"/>
            </w:tcBorders>
            <w:vAlign w:val="center"/>
            <w:hideMark/>
          </w:tcPr>
          <w:p w14:paraId="32FE9C23" w14:textId="77777777" w:rsidR="00F23B23" w:rsidRPr="005804A7" w:rsidRDefault="00F23B23" w:rsidP="00F23B23">
            <w:pPr>
              <w:jc w:val="left"/>
              <w:rPr>
                <w:b/>
                <w:bCs/>
                <w:sz w:val="20"/>
                <w:szCs w:val="20"/>
              </w:rPr>
            </w:pPr>
            <w:r w:rsidRPr="005804A7">
              <w:rPr>
                <w:b/>
                <w:bCs/>
                <w:sz w:val="20"/>
                <w:szCs w:val="20"/>
              </w:rPr>
              <w:t>Limits</w:t>
            </w:r>
          </w:p>
        </w:tc>
      </w:tr>
      <w:tr w:rsidR="00E11488" w:rsidRPr="00E11488" w14:paraId="6E26B33A" w14:textId="77777777" w:rsidTr="00E11488">
        <w:trPr>
          <w:trHeight w:val="339"/>
        </w:trPr>
        <w:tc>
          <w:tcPr>
            <w:tcW w:w="2790" w:type="dxa"/>
            <w:tcBorders>
              <w:top w:val="single" w:sz="4" w:space="0" w:color="auto"/>
              <w:left w:val="single" w:sz="4" w:space="0" w:color="auto"/>
              <w:bottom w:val="single" w:sz="4" w:space="0" w:color="auto"/>
              <w:right w:val="single" w:sz="4" w:space="0" w:color="auto"/>
            </w:tcBorders>
          </w:tcPr>
          <w:p w14:paraId="774C26DC" w14:textId="77777777" w:rsidR="00E11488" w:rsidRPr="00E11488" w:rsidRDefault="00E11488" w:rsidP="00E11488">
            <w:pPr>
              <w:jc w:val="left"/>
              <w:rPr>
                <w:color w:val="000000"/>
                <w:sz w:val="20"/>
                <w:szCs w:val="20"/>
              </w:rPr>
            </w:pPr>
            <w:r w:rsidRPr="00E11488">
              <w:rPr>
                <w:color w:val="000000"/>
                <w:sz w:val="20"/>
                <w:szCs w:val="20"/>
              </w:rPr>
              <w:t>Laura Friedman Way</w:t>
            </w:r>
          </w:p>
        </w:tc>
        <w:tc>
          <w:tcPr>
            <w:tcW w:w="2700" w:type="dxa"/>
            <w:tcBorders>
              <w:top w:val="single" w:sz="4" w:space="0" w:color="auto"/>
              <w:left w:val="single" w:sz="4" w:space="0" w:color="auto"/>
              <w:bottom w:val="single" w:sz="4" w:space="0" w:color="auto"/>
              <w:right w:val="single" w:sz="4" w:space="0" w:color="auto"/>
            </w:tcBorders>
          </w:tcPr>
          <w:p w14:paraId="3F7BAB26" w14:textId="77777777" w:rsidR="00E11488" w:rsidRPr="00E11488" w:rsidRDefault="00E11488" w:rsidP="00E11488">
            <w:pPr>
              <w:jc w:val="left"/>
              <w:rPr>
                <w:color w:val="000000"/>
                <w:sz w:val="20"/>
                <w:szCs w:val="20"/>
              </w:rPr>
            </w:pPr>
            <w:r w:rsidRPr="00E11488">
              <w:rPr>
                <w:color w:val="000000"/>
                <w:sz w:val="20"/>
                <w:szCs w:val="20"/>
              </w:rPr>
              <w:t>None</w:t>
            </w:r>
          </w:p>
        </w:tc>
        <w:tc>
          <w:tcPr>
            <w:tcW w:w="5730" w:type="dxa"/>
            <w:tcBorders>
              <w:top w:val="single" w:sz="4" w:space="0" w:color="auto"/>
              <w:left w:val="single" w:sz="4" w:space="0" w:color="auto"/>
              <w:bottom w:val="single" w:sz="4" w:space="0" w:color="auto"/>
              <w:right w:val="single" w:sz="4" w:space="0" w:color="auto"/>
            </w:tcBorders>
          </w:tcPr>
          <w:p w14:paraId="0661B9EF" w14:textId="77777777" w:rsidR="00E11488" w:rsidRPr="00E11488" w:rsidRDefault="00E11488" w:rsidP="00E11488">
            <w:pPr>
              <w:jc w:val="left"/>
              <w:rPr>
                <w:color w:val="000000"/>
                <w:sz w:val="20"/>
                <w:szCs w:val="20"/>
              </w:rPr>
            </w:pPr>
            <w:r w:rsidRPr="00E11488">
              <w:rPr>
                <w:color w:val="000000"/>
                <w:sz w:val="20"/>
                <w:szCs w:val="20"/>
              </w:rPr>
              <w:t>At the intersection of West 112th Street and Broadway</w:t>
            </w:r>
          </w:p>
        </w:tc>
      </w:tr>
      <w:tr w:rsidR="00E11488" w:rsidRPr="00E11488" w14:paraId="0001D691" w14:textId="77777777" w:rsidTr="00E11488">
        <w:trPr>
          <w:trHeight w:val="339"/>
        </w:trPr>
        <w:tc>
          <w:tcPr>
            <w:tcW w:w="2790" w:type="dxa"/>
            <w:tcBorders>
              <w:top w:val="single" w:sz="4" w:space="0" w:color="auto"/>
              <w:left w:val="single" w:sz="4" w:space="0" w:color="auto"/>
              <w:bottom w:val="single" w:sz="4" w:space="0" w:color="auto"/>
              <w:right w:val="single" w:sz="4" w:space="0" w:color="auto"/>
            </w:tcBorders>
          </w:tcPr>
          <w:p w14:paraId="5DB6BB1E" w14:textId="77777777" w:rsidR="00E11488" w:rsidRPr="00E11488" w:rsidRDefault="00E11488" w:rsidP="00E11488">
            <w:pPr>
              <w:jc w:val="left"/>
              <w:rPr>
                <w:color w:val="000000"/>
                <w:sz w:val="20"/>
                <w:szCs w:val="20"/>
              </w:rPr>
            </w:pPr>
            <w:r w:rsidRPr="00E11488">
              <w:rPr>
                <w:color w:val="000000"/>
                <w:sz w:val="20"/>
                <w:szCs w:val="20"/>
              </w:rPr>
              <w:t>Jenny Benitez Way</w:t>
            </w:r>
          </w:p>
        </w:tc>
        <w:tc>
          <w:tcPr>
            <w:tcW w:w="2700" w:type="dxa"/>
            <w:tcBorders>
              <w:top w:val="single" w:sz="4" w:space="0" w:color="auto"/>
              <w:left w:val="single" w:sz="4" w:space="0" w:color="auto"/>
              <w:bottom w:val="single" w:sz="4" w:space="0" w:color="auto"/>
              <w:right w:val="single" w:sz="4" w:space="0" w:color="auto"/>
            </w:tcBorders>
          </w:tcPr>
          <w:p w14:paraId="46356243" w14:textId="77777777" w:rsidR="00E11488" w:rsidRPr="00E11488" w:rsidRDefault="00E11488" w:rsidP="00E11488">
            <w:pPr>
              <w:jc w:val="left"/>
              <w:rPr>
                <w:color w:val="000000"/>
                <w:sz w:val="20"/>
                <w:szCs w:val="20"/>
              </w:rPr>
            </w:pPr>
            <w:r w:rsidRPr="00E11488">
              <w:rPr>
                <w:color w:val="000000"/>
                <w:sz w:val="20"/>
                <w:szCs w:val="20"/>
              </w:rPr>
              <w:t>None</w:t>
            </w:r>
          </w:p>
        </w:tc>
        <w:tc>
          <w:tcPr>
            <w:tcW w:w="5730" w:type="dxa"/>
            <w:tcBorders>
              <w:top w:val="single" w:sz="4" w:space="0" w:color="auto"/>
              <w:left w:val="single" w:sz="4" w:space="0" w:color="auto"/>
              <w:bottom w:val="single" w:sz="4" w:space="0" w:color="auto"/>
              <w:right w:val="single" w:sz="4" w:space="0" w:color="auto"/>
            </w:tcBorders>
          </w:tcPr>
          <w:p w14:paraId="0907818E" w14:textId="77777777" w:rsidR="00E11488" w:rsidRPr="00E11488" w:rsidRDefault="00E11488" w:rsidP="00E11488">
            <w:pPr>
              <w:jc w:val="left"/>
              <w:rPr>
                <w:color w:val="000000"/>
                <w:sz w:val="20"/>
                <w:szCs w:val="20"/>
              </w:rPr>
            </w:pPr>
            <w:r w:rsidRPr="00E11488">
              <w:rPr>
                <w:color w:val="000000"/>
                <w:sz w:val="20"/>
                <w:szCs w:val="20"/>
              </w:rPr>
              <w:t>At the intersection of West 138th Street and Riverside Drive</w:t>
            </w:r>
          </w:p>
        </w:tc>
      </w:tr>
      <w:tr w:rsidR="00E11488" w:rsidRPr="00E11488" w14:paraId="67471874" w14:textId="77777777" w:rsidTr="00E11488">
        <w:trPr>
          <w:trHeight w:val="339"/>
        </w:trPr>
        <w:tc>
          <w:tcPr>
            <w:tcW w:w="2790" w:type="dxa"/>
            <w:tcBorders>
              <w:top w:val="single" w:sz="4" w:space="0" w:color="auto"/>
              <w:left w:val="single" w:sz="4" w:space="0" w:color="auto"/>
              <w:bottom w:val="single" w:sz="4" w:space="0" w:color="auto"/>
              <w:right w:val="single" w:sz="4" w:space="0" w:color="auto"/>
            </w:tcBorders>
          </w:tcPr>
          <w:p w14:paraId="61913212" w14:textId="77777777" w:rsidR="00E11488" w:rsidRPr="00E11488" w:rsidRDefault="00E11488" w:rsidP="00E11488">
            <w:pPr>
              <w:jc w:val="left"/>
              <w:rPr>
                <w:color w:val="000000"/>
                <w:sz w:val="20"/>
                <w:szCs w:val="20"/>
              </w:rPr>
            </w:pPr>
            <w:r w:rsidRPr="00E11488">
              <w:rPr>
                <w:color w:val="000000"/>
                <w:sz w:val="20"/>
                <w:szCs w:val="20"/>
              </w:rPr>
              <w:t>Tom “Pop” Toscano Way</w:t>
            </w:r>
          </w:p>
        </w:tc>
        <w:tc>
          <w:tcPr>
            <w:tcW w:w="2700" w:type="dxa"/>
            <w:tcBorders>
              <w:top w:val="single" w:sz="4" w:space="0" w:color="auto"/>
              <w:left w:val="single" w:sz="4" w:space="0" w:color="auto"/>
              <w:bottom w:val="single" w:sz="4" w:space="0" w:color="auto"/>
              <w:right w:val="single" w:sz="4" w:space="0" w:color="auto"/>
            </w:tcBorders>
          </w:tcPr>
          <w:p w14:paraId="1A3ABBA1" w14:textId="77777777" w:rsidR="00E11488" w:rsidRPr="00E11488" w:rsidRDefault="00E11488" w:rsidP="00E11488">
            <w:pPr>
              <w:jc w:val="left"/>
              <w:rPr>
                <w:color w:val="000000"/>
                <w:sz w:val="20"/>
                <w:szCs w:val="20"/>
              </w:rPr>
            </w:pPr>
            <w:r w:rsidRPr="00E11488">
              <w:rPr>
                <w:color w:val="000000"/>
                <w:sz w:val="20"/>
                <w:szCs w:val="20"/>
              </w:rPr>
              <w:t>None</w:t>
            </w:r>
          </w:p>
        </w:tc>
        <w:tc>
          <w:tcPr>
            <w:tcW w:w="5730" w:type="dxa"/>
            <w:tcBorders>
              <w:top w:val="single" w:sz="4" w:space="0" w:color="auto"/>
              <w:left w:val="single" w:sz="4" w:space="0" w:color="auto"/>
              <w:bottom w:val="single" w:sz="4" w:space="0" w:color="auto"/>
              <w:right w:val="single" w:sz="4" w:space="0" w:color="auto"/>
            </w:tcBorders>
          </w:tcPr>
          <w:p w14:paraId="5A3CBDB8" w14:textId="77777777" w:rsidR="00E11488" w:rsidRPr="00E11488" w:rsidRDefault="00E11488" w:rsidP="00E11488">
            <w:pPr>
              <w:jc w:val="left"/>
              <w:rPr>
                <w:color w:val="000000"/>
                <w:sz w:val="20"/>
                <w:szCs w:val="20"/>
              </w:rPr>
            </w:pPr>
            <w:r w:rsidRPr="00E11488">
              <w:rPr>
                <w:color w:val="000000"/>
                <w:sz w:val="20"/>
                <w:szCs w:val="20"/>
              </w:rPr>
              <w:t>At the intersection of Edsall Avenue and 73rd Street</w:t>
            </w:r>
          </w:p>
        </w:tc>
      </w:tr>
      <w:tr w:rsidR="00E11488" w:rsidRPr="00E11488" w14:paraId="75B58C4B" w14:textId="77777777" w:rsidTr="00E11488">
        <w:trPr>
          <w:trHeight w:val="339"/>
        </w:trPr>
        <w:tc>
          <w:tcPr>
            <w:tcW w:w="2790" w:type="dxa"/>
            <w:tcBorders>
              <w:top w:val="single" w:sz="4" w:space="0" w:color="auto"/>
              <w:left w:val="single" w:sz="4" w:space="0" w:color="auto"/>
              <w:bottom w:val="single" w:sz="4" w:space="0" w:color="auto"/>
              <w:right w:val="single" w:sz="4" w:space="0" w:color="auto"/>
            </w:tcBorders>
          </w:tcPr>
          <w:p w14:paraId="2D820776" w14:textId="77777777" w:rsidR="00E11488" w:rsidRPr="00E11488" w:rsidRDefault="00E11488" w:rsidP="00E11488">
            <w:pPr>
              <w:jc w:val="left"/>
              <w:rPr>
                <w:color w:val="000000"/>
                <w:sz w:val="20"/>
                <w:szCs w:val="20"/>
              </w:rPr>
            </w:pPr>
            <w:r w:rsidRPr="00E11488">
              <w:rPr>
                <w:color w:val="000000"/>
                <w:sz w:val="20"/>
                <w:szCs w:val="20"/>
              </w:rPr>
              <w:t>Congregación del Santísimo Redentor Padre Ruskin Piedra Way</w:t>
            </w:r>
          </w:p>
        </w:tc>
        <w:tc>
          <w:tcPr>
            <w:tcW w:w="2700" w:type="dxa"/>
            <w:tcBorders>
              <w:top w:val="single" w:sz="4" w:space="0" w:color="auto"/>
              <w:left w:val="single" w:sz="4" w:space="0" w:color="auto"/>
              <w:bottom w:val="single" w:sz="4" w:space="0" w:color="auto"/>
              <w:right w:val="single" w:sz="4" w:space="0" w:color="auto"/>
            </w:tcBorders>
          </w:tcPr>
          <w:p w14:paraId="7065143A" w14:textId="77777777" w:rsidR="00E11488" w:rsidRPr="00E11488" w:rsidRDefault="00E11488" w:rsidP="00E11488">
            <w:pPr>
              <w:jc w:val="left"/>
              <w:rPr>
                <w:color w:val="000000"/>
                <w:sz w:val="20"/>
                <w:szCs w:val="20"/>
              </w:rPr>
            </w:pPr>
            <w:r w:rsidRPr="00E11488">
              <w:rPr>
                <w:color w:val="000000"/>
                <w:sz w:val="20"/>
                <w:szCs w:val="20"/>
              </w:rPr>
              <w:t>None</w:t>
            </w:r>
          </w:p>
        </w:tc>
        <w:tc>
          <w:tcPr>
            <w:tcW w:w="5730" w:type="dxa"/>
            <w:tcBorders>
              <w:top w:val="single" w:sz="4" w:space="0" w:color="auto"/>
              <w:left w:val="single" w:sz="4" w:space="0" w:color="auto"/>
              <w:bottom w:val="single" w:sz="4" w:space="0" w:color="auto"/>
              <w:right w:val="single" w:sz="4" w:space="0" w:color="auto"/>
            </w:tcBorders>
          </w:tcPr>
          <w:p w14:paraId="70C5F785" w14:textId="77777777" w:rsidR="00E11488" w:rsidRPr="00E11488" w:rsidRDefault="00E11488" w:rsidP="00E11488">
            <w:pPr>
              <w:jc w:val="left"/>
              <w:rPr>
                <w:color w:val="000000"/>
                <w:sz w:val="20"/>
                <w:szCs w:val="20"/>
              </w:rPr>
            </w:pPr>
            <w:r w:rsidRPr="00E11488">
              <w:rPr>
                <w:color w:val="000000"/>
                <w:sz w:val="20"/>
                <w:szCs w:val="20"/>
              </w:rPr>
              <w:t>At the intersection of 60th Street and 5th Avenue</w:t>
            </w:r>
          </w:p>
        </w:tc>
      </w:tr>
      <w:tr w:rsidR="00E11488" w:rsidRPr="00E11488" w14:paraId="1482D778" w14:textId="77777777" w:rsidTr="00E11488">
        <w:trPr>
          <w:trHeight w:val="339"/>
        </w:trPr>
        <w:tc>
          <w:tcPr>
            <w:tcW w:w="2790" w:type="dxa"/>
            <w:tcBorders>
              <w:top w:val="single" w:sz="4" w:space="0" w:color="auto"/>
              <w:left w:val="single" w:sz="4" w:space="0" w:color="auto"/>
              <w:bottom w:val="single" w:sz="4" w:space="0" w:color="auto"/>
              <w:right w:val="single" w:sz="4" w:space="0" w:color="auto"/>
            </w:tcBorders>
          </w:tcPr>
          <w:p w14:paraId="50D41780" w14:textId="77777777" w:rsidR="00E11488" w:rsidRPr="00E11488" w:rsidRDefault="00E11488" w:rsidP="00E11488">
            <w:pPr>
              <w:jc w:val="left"/>
              <w:rPr>
                <w:color w:val="000000"/>
                <w:sz w:val="20"/>
                <w:szCs w:val="20"/>
              </w:rPr>
            </w:pPr>
            <w:r w:rsidRPr="00E11488">
              <w:rPr>
                <w:color w:val="000000"/>
                <w:sz w:val="20"/>
                <w:szCs w:val="20"/>
              </w:rPr>
              <w:t>Paul Rivera Way</w:t>
            </w:r>
          </w:p>
        </w:tc>
        <w:tc>
          <w:tcPr>
            <w:tcW w:w="2700" w:type="dxa"/>
            <w:tcBorders>
              <w:top w:val="single" w:sz="4" w:space="0" w:color="auto"/>
              <w:left w:val="single" w:sz="4" w:space="0" w:color="auto"/>
              <w:bottom w:val="single" w:sz="4" w:space="0" w:color="auto"/>
              <w:right w:val="single" w:sz="4" w:space="0" w:color="auto"/>
            </w:tcBorders>
          </w:tcPr>
          <w:p w14:paraId="739665E2" w14:textId="77777777" w:rsidR="00E11488" w:rsidRPr="00E11488" w:rsidRDefault="00E11488" w:rsidP="00E11488">
            <w:pPr>
              <w:jc w:val="left"/>
              <w:rPr>
                <w:color w:val="000000"/>
                <w:sz w:val="20"/>
                <w:szCs w:val="20"/>
              </w:rPr>
            </w:pPr>
            <w:r w:rsidRPr="00E11488">
              <w:rPr>
                <w:color w:val="000000"/>
                <w:sz w:val="20"/>
                <w:szCs w:val="20"/>
              </w:rPr>
              <w:t>None</w:t>
            </w:r>
          </w:p>
        </w:tc>
        <w:tc>
          <w:tcPr>
            <w:tcW w:w="5730" w:type="dxa"/>
            <w:tcBorders>
              <w:top w:val="single" w:sz="4" w:space="0" w:color="auto"/>
              <w:left w:val="single" w:sz="4" w:space="0" w:color="auto"/>
              <w:bottom w:val="single" w:sz="4" w:space="0" w:color="auto"/>
              <w:right w:val="single" w:sz="4" w:space="0" w:color="auto"/>
            </w:tcBorders>
          </w:tcPr>
          <w:p w14:paraId="6BCF8DE1" w14:textId="77777777" w:rsidR="00E11488" w:rsidRPr="00E11488" w:rsidRDefault="00E11488" w:rsidP="00E11488">
            <w:pPr>
              <w:jc w:val="left"/>
              <w:rPr>
                <w:color w:val="000000"/>
                <w:sz w:val="20"/>
                <w:szCs w:val="20"/>
              </w:rPr>
            </w:pPr>
            <w:r w:rsidRPr="00E11488">
              <w:rPr>
                <w:color w:val="000000"/>
                <w:sz w:val="20"/>
                <w:szCs w:val="20"/>
              </w:rPr>
              <w:t>At the intersection of East 104th Street and Madison Avenue</w:t>
            </w:r>
          </w:p>
        </w:tc>
      </w:tr>
      <w:tr w:rsidR="00E11488" w:rsidRPr="00E11488" w14:paraId="728000EF" w14:textId="77777777" w:rsidTr="00E11488">
        <w:trPr>
          <w:trHeight w:val="339"/>
        </w:trPr>
        <w:tc>
          <w:tcPr>
            <w:tcW w:w="2790" w:type="dxa"/>
            <w:tcBorders>
              <w:top w:val="single" w:sz="4" w:space="0" w:color="auto"/>
              <w:left w:val="single" w:sz="4" w:space="0" w:color="auto"/>
              <w:bottom w:val="single" w:sz="4" w:space="0" w:color="auto"/>
              <w:right w:val="single" w:sz="4" w:space="0" w:color="auto"/>
            </w:tcBorders>
          </w:tcPr>
          <w:p w14:paraId="7A90CB44" w14:textId="77777777" w:rsidR="00E11488" w:rsidRPr="00E11488" w:rsidRDefault="00E11488" w:rsidP="00E11488">
            <w:pPr>
              <w:jc w:val="left"/>
              <w:rPr>
                <w:color w:val="000000"/>
                <w:sz w:val="20"/>
                <w:szCs w:val="20"/>
              </w:rPr>
            </w:pPr>
            <w:r w:rsidRPr="00E11488">
              <w:rPr>
                <w:color w:val="000000"/>
                <w:sz w:val="20"/>
                <w:szCs w:val="20"/>
              </w:rPr>
              <w:t>Daniel “Danny” Chervoni Way</w:t>
            </w:r>
          </w:p>
        </w:tc>
        <w:tc>
          <w:tcPr>
            <w:tcW w:w="2700" w:type="dxa"/>
            <w:tcBorders>
              <w:top w:val="single" w:sz="4" w:space="0" w:color="auto"/>
              <w:left w:val="single" w:sz="4" w:space="0" w:color="auto"/>
              <w:bottom w:val="single" w:sz="4" w:space="0" w:color="auto"/>
              <w:right w:val="single" w:sz="4" w:space="0" w:color="auto"/>
            </w:tcBorders>
          </w:tcPr>
          <w:p w14:paraId="1FD2E425" w14:textId="77777777" w:rsidR="00E11488" w:rsidRPr="00E11488" w:rsidRDefault="00E11488" w:rsidP="00E11488">
            <w:pPr>
              <w:jc w:val="left"/>
              <w:rPr>
                <w:color w:val="000000"/>
                <w:sz w:val="20"/>
                <w:szCs w:val="20"/>
              </w:rPr>
            </w:pPr>
            <w:r w:rsidRPr="00E11488">
              <w:rPr>
                <w:color w:val="000000"/>
                <w:sz w:val="20"/>
                <w:szCs w:val="20"/>
              </w:rPr>
              <w:t>None</w:t>
            </w:r>
          </w:p>
        </w:tc>
        <w:tc>
          <w:tcPr>
            <w:tcW w:w="5730" w:type="dxa"/>
            <w:tcBorders>
              <w:top w:val="single" w:sz="4" w:space="0" w:color="auto"/>
              <w:left w:val="single" w:sz="4" w:space="0" w:color="auto"/>
              <w:bottom w:val="single" w:sz="4" w:space="0" w:color="auto"/>
              <w:right w:val="single" w:sz="4" w:space="0" w:color="auto"/>
            </w:tcBorders>
          </w:tcPr>
          <w:p w14:paraId="78871D67" w14:textId="77777777" w:rsidR="00E11488" w:rsidRPr="00E11488" w:rsidRDefault="00E11488" w:rsidP="00E11488">
            <w:pPr>
              <w:jc w:val="left"/>
              <w:rPr>
                <w:color w:val="000000"/>
                <w:sz w:val="20"/>
                <w:szCs w:val="20"/>
              </w:rPr>
            </w:pPr>
            <w:r w:rsidRPr="00E11488">
              <w:rPr>
                <w:color w:val="000000"/>
                <w:sz w:val="20"/>
                <w:szCs w:val="20"/>
              </w:rPr>
              <w:t>At the intersection of East 141st Street and Brook Avenue</w:t>
            </w:r>
          </w:p>
        </w:tc>
      </w:tr>
      <w:tr w:rsidR="00E11488" w:rsidRPr="00E11488" w14:paraId="37D2ADC3" w14:textId="77777777" w:rsidTr="00E11488">
        <w:trPr>
          <w:trHeight w:val="339"/>
        </w:trPr>
        <w:tc>
          <w:tcPr>
            <w:tcW w:w="2790" w:type="dxa"/>
            <w:tcBorders>
              <w:top w:val="single" w:sz="4" w:space="0" w:color="auto"/>
              <w:left w:val="single" w:sz="4" w:space="0" w:color="auto"/>
              <w:bottom w:val="single" w:sz="4" w:space="0" w:color="auto"/>
              <w:right w:val="single" w:sz="4" w:space="0" w:color="auto"/>
            </w:tcBorders>
          </w:tcPr>
          <w:p w14:paraId="33B0CF3B" w14:textId="77777777" w:rsidR="00E11488" w:rsidRPr="00E11488" w:rsidRDefault="00E11488" w:rsidP="00E11488">
            <w:pPr>
              <w:jc w:val="left"/>
              <w:rPr>
                <w:color w:val="000000"/>
                <w:sz w:val="20"/>
                <w:szCs w:val="20"/>
              </w:rPr>
            </w:pPr>
            <w:r w:rsidRPr="00E11488">
              <w:rPr>
                <w:color w:val="000000"/>
                <w:sz w:val="20"/>
                <w:szCs w:val="20"/>
              </w:rPr>
              <w:t>Justi Barreto Way</w:t>
            </w:r>
          </w:p>
        </w:tc>
        <w:tc>
          <w:tcPr>
            <w:tcW w:w="2700" w:type="dxa"/>
            <w:tcBorders>
              <w:top w:val="single" w:sz="4" w:space="0" w:color="auto"/>
              <w:left w:val="single" w:sz="4" w:space="0" w:color="auto"/>
              <w:bottom w:val="single" w:sz="4" w:space="0" w:color="auto"/>
              <w:right w:val="single" w:sz="4" w:space="0" w:color="auto"/>
            </w:tcBorders>
          </w:tcPr>
          <w:p w14:paraId="210ACE65" w14:textId="77777777" w:rsidR="00E11488" w:rsidRPr="00E11488" w:rsidRDefault="00E11488" w:rsidP="00E11488">
            <w:pPr>
              <w:jc w:val="left"/>
              <w:rPr>
                <w:color w:val="000000"/>
                <w:sz w:val="20"/>
                <w:szCs w:val="20"/>
              </w:rPr>
            </w:pPr>
            <w:r w:rsidRPr="00E11488">
              <w:rPr>
                <w:color w:val="000000"/>
                <w:sz w:val="20"/>
                <w:szCs w:val="20"/>
              </w:rPr>
              <w:t>None</w:t>
            </w:r>
          </w:p>
        </w:tc>
        <w:tc>
          <w:tcPr>
            <w:tcW w:w="5730" w:type="dxa"/>
            <w:tcBorders>
              <w:top w:val="single" w:sz="4" w:space="0" w:color="auto"/>
              <w:left w:val="single" w:sz="4" w:space="0" w:color="auto"/>
              <w:bottom w:val="single" w:sz="4" w:space="0" w:color="auto"/>
              <w:right w:val="single" w:sz="4" w:space="0" w:color="auto"/>
            </w:tcBorders>
          </w:tcPr>
          <w:p w14:paraId="369CC8DE" w14:textId="77777777" w:rsidR="00E11488" w:rsidRPr="00E11488" w:rsidRDefault="00E11488" w:rsidP="00E11488">
            <w:pPr>
              <w:jc w:val="left"/>
              <w:rPr>
                <w:color w:val="000000"/>
                <w:sz w:val="20"/>
                <w:szCs w:val="20"/>
              </w:rPr>
            </w:pPr>
            <w:r w:rsidRPr="00E11488">
              <w:rPr>
                <w:color w:val="000000"/>
                <w:sz w:val="20"/>
                <w:szCs w:val="20"/>
              </w:rPr>
              <w:t>At the intersection of 115th Street and Madison Avenue</w:t>
            </w:r>
          </w:p>
        </w:tc>
      </w:tr>
      <w:tr w:rsidR="00E11488" w:rsidRPr="00E11488" w14:paraId="3C0F05FB" w14:textId="77777777" w:rsidTr="00E11488">
        <w:trPr>
          <w:trHeight w:val="339"/>
        </w:trPr>
        <w:tc>
          <w:tcPr>
            <w:tcW w:w="2790" w:type="dxa"/>
            <w:tcBorders>
              <w:top w:val="single" w:sz="4" w:space="0" w:color="auto"/>
              <w:left w:val="single" w:sz="4" w:space="0" w:color="auto"/>
              <w:bottom w:val="single" w:sz="4" w:space="0" w:color="auto"/>
              <w:right w:val="single" w:sz="4" w:space="0" w:color="auto"/>
            </w:tcBorders>
          </w:tcPr>
          <w:p w14:paraId="2860E5C3" w14:textId="77777777" w:rsidR="00E11488" w:rsidRPr="00E11488" w:rsidRDefault="00E11488" w:rsidP="00E11488">
            <w:pPr>
              <w:jc w:val="left"/>
              <w:rPr>
                <w:color w:val="000000"/>
                <w:sz w:val="20"/>
                <w:szCs w:val="20"/>
              </w:rPr>
            </w:pPr>
            <w:r w:rsidRPr="00E11488">
              <w:rPr>
                <w:color w:val="000000"/>
                <w:sz w:val="20"/>
                <w:szCs w:val="20"/>
              </w:rPr>
              <w:t>Sister Susanne Lachapelle Way -LSA-</w:t>
            </w:r>
          </w:p>
        </w:tc>
        <w:tc>
          <w:tcPr>
            <w:tcW w:w="2700" w:type="dxa"/>
            <w:tcBorders>
              <w:top w:val="single" w:sz="4" w:space="0" w:color="auto"/>
              <w:left w:val="single" w:sz="4" w:space="0" w:color="auto"/>
              <w:bottom w:val="single" w:sz="4" w:space="0" w:color="auto"/>
              <w:right w:val="single" w:sz="4" w:space="0" w:color="auto"/>
            </w:tcBorders>
          </w:tcPr>
          <w:p w14:paraId="285B2E1A" w14:textId="77777777" w:rsidR="00E11488" w:rsidRPr="00E11488" w:rsidRDefault="00E11488" w:rsidP="00E11488">
            <w:pPr>
              <w:jc w:val="left"/>
              <w:rPr>
                <w:color w:val="000000"/>
                <w:sz w:val="20"/>
                <w:szCs w:val="20"/>
              </w:rPr>
            </w:pPr>
            <w:r w:rsidRPr="00E11488">
              <w:rPr>
                <w:color w:val="000000"/>
                <w:sz w:val="20"/>
                <w:szCs w:val="20"/>
              </w:rPr>
              <w:t>None</w:t>
            </w:r>
          </w:p>
        </w:tc>
        <w:tc>
          <w:tcPr>
            <w:tcW w:w="5730" w:type="dxa"/>
            <w:tcBorders>
              <w:top w:val="single" w:sz="4" w:space="0" w:color="auto"/>
              <w:left w:val="single" w:sz="4" w:space="0" w:color="auto"/>
              <w:bottom w:val="single" w:sz="4" w:space="0" w:color="auto"/>
              <w:right w:val="single" w:sz="4" w:space="0" w:color="auto"/>
            </w:tcBorders>
          </w:tcPr>
          <w:p w14:paraId="4D046121" w14:textId="77777777" w:rsidR="00E11488" w:rsidRPr="00E11488" w:rsidRDefault="00E11488" w:rsidP="00E11488">
            <w:pPr>
              <w:jc w:val="left"/>
              <w:rPr>
                <w:color w:val="000000"/>
                <w:sz w:val="20"/>
                <w:szCs w:val="20"/>
              </w:rPr>
            </w:pPr>
            <w:r w:rsidRPr="00E11488">
              <w:rPr>
                <w:color w:val="000000"/>
                <w:sz w:val="20"/>
                <w:szCs w:val="20"/>
              </w:rPr>
              <w:t>At the intersection of East 115th Street and 1st Avenue</w:t>
            </w:r>
          </w:p>
        </w:tc>
      </w:tr>
      <w:tr w:rsidR="00E11488" w:rsidRPr="00E11488" w14:paraId="1DC7D7E8" w14:textId="77777777" w:rsidTr="00E11488">
        <w:trPr>
          <w:trHeight w:val="339"/>
        </w:trPr>
        <w:tc>
          <w:tcPr>
            <w:tcW w:w="2790" w:type="dxa"/>
            <w:tcBorders>
              <w:top w:val="single" w:sz="4" w:space="0" w:color="auto"/>
              <w:left w:val="single" w:sz="4" w:space="0" w:color="auto"/>
              <w:bottom w:val="single" w:sz="4" w:space="0" w:color="auto"/>
              <w:right w:val="single" w:sz="4" w:space="0" w:color="auto"/>
            </w:tcBorders>
          </w:tcPr>
          <w:p w14:paraId="2765439B" w14:textId="77777777" w:rsidR="00E11488" w:rsidRPr="00E11488" w:rsidRDefault="00E11488" w:rsidP="00E11488">
            <w:pPr>
              <w:jc w:val="left"/>
              <w:rPr>
                <w:color w:val="000000"/>
                <w:sz w:val="20"/>
                <w:szCs w:val="20"/>
              </w:rPr>
            </w:pPr>
            <w:r w:rsidRPr="00E11488">
              <w:rPr>
                <w:color w:val="000000"/>
                <w:sz w:val="20"/>
                <w:szCs w:val="20"/>
              </w:rPr>
              <w:t>Eddie Palmieri Way</w:t>
            </w:r>
          </w:p>
        </w:tc>
        <w:tc>
          <w:tcPr>
            <w:tcW w:w="2700" w:type="dxa"/>
            <w:tcBorders>
              <w:top w:val="single" w:sz="4" w:space="0" w:color="auto"/>
              <w:left w:val="single" w:sz="4" w:space="0" w:color="auto"/>
              <w:bottom w:val="single" w:sz="4" w:space="0" w:color="auto"/>
              <w:right w:val="single" w:sz="4" w:space="0" w:color="auto"/>
            </w:tcBorders>
          </w:tcPr>
          <w:p w14:paraId="72DF477B" w14:textId="77777777" w:rsidR="00E11488" w:rsidRPr="00E11488" w:rsidRDefault="00E11488" w:rsidP="00E11488">
            <w:pPr>
              <w:jc w:val="left"/>
              <w:rPr>
                <w:color w:val="000000"/>
                <w:sz w:val="20"/>
                <w:szCs w:val="20"/>
              </w:rPr>
            </w:pPr>
            <w:r w:rsidRPr="00E11488">
              <w:rPr>
                <w:color w:val="000000"/>
                <w:sz w:val="20"/>
                <w:szCs w:val="20"/>
              </w:rPr>
              <w:t>None</w:t>
            </w:r>
          </w:p>
        </w:tc>
        <w:tc>
          <w:tcPr>
            <w:tcW w:w="5730" w:type="dxa"/>
            <w:tcBorders>
              <w:top w:val="single" w:sz="4" w:space="0" w:color="auto"/>
              <w:left w:val="single" w:sz="4" w:space="0" w:color="auto"/>
              <w:bottom w:val="single" w:sz="4" w:space="0" w:color="auto"/>
              <w:right w:val="single" w:sz="4" w:space="0" w:color="auto"/>
            </w:tcBorders>
          </w:tcPr>
          <w:p w14:paraId="7AC62008" w14:textId="77777777" w:rsidR="00E11488" w:rsidRPr="00E11488" w:rsidRDefault="00E11488" w:rsidP="00E11488">
            <w:pPr>
              <w:jc w:val="left"/>
              <w:rPr>
                <w:color w:val="000000"/>
                <w:sz w:val="20"/>
                <w:szCs w:val="20"/>
              </w:rPr>
            </w:pPr>
            <w:r w:rsidRPr="00E11488">
              <w:rPr>
                <w:color w:val="000000"/>
                <w:sz w:val="20"/>
                <w:szCs w:val="20"/>
              </w:rPr>
              <w:t>At the intersection of 112th Street and Park Avenue</w:t>
            </w:r>
          </w:p>
        </w:tc>
      </w:tr>
      <w:tr w:rsidR="00E11488" w:rsidRPr="00E11488" w14:paraId="136A1461" w14:textId="77777777" w:rsidTr="007C5B7F">
        <w:trPr>
          <w:trHeight w:val="368"/>
        </w:trPr>
        <w:tc>
          <w:tcPr>
            <w:tcW w:w="2790" w:type="dxa"/>
            <w:tcBorders>
              <w:top w:val="single" w:sz="4" w:space="0" w:color="auto"/>
              <w:left w:val="single" w:sz="4" w:space="0" w:color="auto"/>
              <w:bottom w:val="single" w:sz="4" w:space="0" w:color="auto"/>
              <w:right w:val="single" w:sz="4" w:space="0" w:color="auto"/>
            </w:tcBorders>
          </w:tcPr>
          <w:p w14:paraId="16B2A2A5" w14:textId="77777777" w:rsidR="00E11488" w:rsidRPr="00E11488" w:rsidRDefault="00E11488" w:rsidP="00E11488">
            <w:pPr>
              <w:jc w:val="left"/>
              <w:rPr>
                <w:color w:val="000000"/>
                <w:sz w:val="20"/>
                <w:szCs w:val="20"/>
              </w:rPr>
            </w:pPr>
            <w:r w:rsidRPr="00E11488">
              <w:rPr>
                <w:color w:val="000000"/>
                <w:sz w:val="20"/>
                <w:szCs w:val="20"/>
              </w:rPr>
              <w:t>Piri Thomas Way</w:t>
            </w:r>
          </w:p>
        </w:tc>
        <w:tc>
          <w:tcPr>
            <w:tcW w:w="2700" w:type="dxa"/>
            <w:tcBorders>
              <w:top w:val="single" w:sz="4" w:space="0" w:color="auto"/>
              <w:left w:val="single" w:sz="4" w:space="0" w:color="auto"/>
              <w:bottom w:val="single" w:sz="4" w:space="0" w:color="auto"/>
              <w:right w:val="single" w:sz="4" w:space="0" w:color="auto"/>
            </w:tcBorders>
          </w:tcPr>
          <w:p w14:paraId="5E1652BB" w14:textId="77777777" w:rsidR="00E11488" w:rsidRPr="00E11488" w:rsidRDefault="00E11488" w:rsidP="00E11488">
            <w:pPr>
              <w:jc w:val="left"/>
              <w:rPr>
                <w:color w:val="000000"/>
                <w:sz w:val="20"/>
                <w:szCs w:val="20"/>
              </w:rPr>
            </w:pPr>
            <w:r w:rsidRPr="00E11488">
              <w:rPr>
                <w:color w:val="000000"/>
                <w:sz w:val="20"/>
                <w:szCs w:val="20"/>
              </w:rPr>
              <w:t>None</w:t>
            </w:r>
          </w:p>
        </w:tc>
        <w:tc>
          <w:tcPr>
            <w:tcW w:w="5730" w:type="dxa"/>
            <w:tcBorders>
              <w:top w:val="single" w:sz="4" w:space="0" w:color="auto"/>
              <w:left w:val="single" w:sz="4" w:space="0" w:color="auto"/>
              <w:bottom w:val="single" w:sz="4" w:space="0" w:color="auto"/>
              <w:right w:val="single" w:sz="4" w:space="0" w:color="auto"/>
            </w:tcBorders>
          </w:tcPr>
          <w:p w14:paraId="1970B204" w14:textId="77777777" w:rsidR="00E11488" w:rsidRPr="00E11488" w:rsidRDefault="00E11488" w:rsidP="00E11488">
            <w:pPr>
              <w:jc w:val="left"/>
              <w:rPr>
                <w:color w:val="000000"/>
                <w:sz w:val="20"/>
                <w:szCs w:val="20"/>
              </w:rPr>
            </w:pPr>
            <w:r w:rsidRPr="00E11488">
              <w:rPr>
                <w:color w:val="000000"/>
                <w:sz w:val="20"/>
                <w:szCs w:val="20"/>
              </w:rPr>
              <w:t>At the intersection of East 104th Street and Lexington Avenue</w:t>
            </w:r>
          </w:p>
        </w:tc>
      </w:tr>
      <w:tr w:rsidR="00E11488" w:rsidRPr="00E11488" w14:paraId="6DDB4917" w14:textId="77777777" w:rsidTr="00E11488">
        <w:trPr>
          <w:trHeight w:val="339"/>
        </w:trPr>
        <w:tc>
          <w:tcPr>
            <w:tcW w:w="2790" w:type="dxa"/>
            <w:tcBorders>
              <w:top w:val="single" w:sz="4" w:space="0" w:color="auto"/>
              <w:left w:val="single" w:sz="4" w:space="0" w:color="auto"/>
              <w:bottom w:val="single" w:sz="4" w:space="0" w:color="auto"/>
              <w:right w:val="single" w:sz="4" w:space="0" w:color="auto"/>
            </w:tcBorders>
          </w:tcPr>
          <w:p w14:paraId="679C874E" w14:textId="1B7C3B53" w:rsidR="00E11488" w:rsidRPr="00E11488" w:rsidRDefault="00E11488" w:rsidP="00E11488">
            <w:pPr>
              <w:jc w:val="left"/>
              <w:rPr>
                <w:color w:val="000000"/>
                <w:sz w:val="20"/>
                <w:szCs w:val="20"/>
              </w:rPr>
            </w:pPr>
            <w:r w:rsidRPr="00E11488">
              <w:rPr>
                <w:color w:val="000000"/>
                <w:sz w:val="20"/>
                <w:szCs w:val="20"/>
              </w:rPr>
              <w:t>El Caribe Democratic Club Way</w:t>
            </w:r>
          </w:p>
        </w:tc>
        <w:tc>
          <w:tcPr>
            <w:tcW w:w="2700" w:type="dxa"/>
            <w:tcBorders>
              <w:top w:val="single" w:sz="4" w:space="0" w:color="auto"/>
              <w:left w:val="single" w:sz="4" w:space="0" w:color="auto"/>
              <w:bottom w:val="single" w:sz="4" w:space="0" w:color="auto"/>
              <w:right w:val="single" w:sz="4" w:space="0" w:color="auto"/>
            </w:tcBorders>
          </w:tcPr>
          <w:p w14:paraId="7AFFB2C5" w14:textId="77777777" w:rsidR="00E11488" w:rsidRPr="00E11488" w:rsidRDefault="00E11488" w:rsidP="00E11488">
            <w:pPr>
              <w:jc w:val="left"/>
              <w:rPr>
                <w:color w:val="000000"/>
                <w:sz w:val="20"/>
                <w:szCs w:val="20"/>
              </w:rPr>
            </w:pPr>
            <w:r w:rsidRPr="00E11488">
              <w:rPr>
                <w:color w:val="000000"/>
                <w:sz w:val="20"/>
                <w:szCs w:val="20"/>
              </w:rPr>
              <w:t>None</w:t>
            </w:r>
          </w:p>
        </w:tc>
        <w:tc>
          <w:tcPr>
            <w:tcW w:w="5730" w:type="dxa"/>
            <w:tcBorders>
              <w:top w:val="single" w:sz="4" w:space="0" w:color="auto"/>
              <w:left w:val="single" w:sz="4" w:space="0" w:color="auto"/>
              <w:bottom w:val="single" w:sz="4" w:space="0" w:color="auto"/>
              <w:right w:val="single" w:sz="4" w:space="0" w:color="auto"/>
            </w:tcBorders>
          </w:tcPr>
          <w:p w14:paraId="3E7A1DF0" w14:textId="77777777" w:rsidR="00E11488" w:rsidRPr="00E11488" w:rsidRDefault="00E11488" w:rsidP="00E11488">
            <w:pPr>
              <w:jc w:val="left"/>
              <w:rPr>
                <w:color w:val="000000"/>
                <w:sz w:val="20"/>
                <w:szCs w:val="20"/>
              </w:rPr>
            </w:pPr>
            <w:r w:rsidRPr="00E11488">
              <w:rPr>
                <w:color w:val="000000"/>
                <w:sz w:val="20"/>
                <w:szCs w:val="20"/>
              </w:rPr>
              <w:t>At the intersection of East 105th Street and Lexington Avenue</w:t>
            </w:r>
          </w:p>
        </w:tc>
      </w:tr>
      <w:tr w:rsidR="00E11488" w:rsidRPr="00E11488" w14:paraId="24037E2C" w14:textId="77777777" w:rsidTr="00E11488">
        <w:trPr>
          <w:trHeight w:val="339"/>
        </w:trPr>
        <w:tc>
          <w:tcPr>
            <w:tcW w:w="2790" w:type="dxa"/>
            <w:tcBorders>
              <w:top w:val="single" w:sz="4" w:space="0" w:color="auto"/>
              <w:left w:val="single" w:sz="4" w:space="0" w:color="auto"/>
              <w:bottom w:val="single" w:sz="4" w:space="0" w:color="auto"/>
              <w:right w:val="single" w:sz="4" w:space="0" w:color="auto"/>
            </w:tcBorders>
          </w:tcPr>
          <w:p w14:paraId="108FED72" w14:textId="77777777" w:rsidR="00E11488" w:rsidRPr="00E11488" w:rsidRDefault="00E11488" w:rsidP="00E11488">
            <w:pPr>
              <w:jc w:val="left"/>
              <w:rPr>
                <w:color w:val="000000"/>
                <w:sz w:val="20"/>
                <w:szCs w:val="20"/>
              </w:rPr>
            </w:pPr>
            <w:r w:rsidRPr="00E11488">
              <w:rPr>
                <w:color w:val="000000"/>
                <w:sz w:val="20"/>
                <w:szCs w:val="20"/>
              </w:rPr>
              <w:t>Dylcia Pagán Place</w:t>
            </w:r>
          </w:p>
        </w:tc>
        <w:tc>
          <w:tcPr>
            <w:tcW w:w="2700" w:type="dxa"/>
            <w:tcBorders>
              <w:top w:val="single" w:sz="4" w:space="0" w:color="auto"/>
              <w:left w:val="single" w:sz="4" w:space="0" w:color="auto"/>
              <w:bottom w:val="single" w:sz="4" w:space="0" w:color="auto"/>
              <w:right w:val="single" w:sz="4" w:space="0" w:color="auto"/>
            </w:tcBorders>
          </w:tcPr>
          <w:p w14:paraId="7C94EC14" w14:textId="77777777" w:rsidR="00E11488" w:rsidRPr="00E11488" w:rsidRDefault="00E11488" w:rsidP="00E11488">
            <w:pPr>
              <w:jc w:val="left"/>
              <w:rPr>
                <w:color w:val="000000"/>
                <w:sz w:val="20"/>
                <w:szCs w:val="20"/>
              </w:rPr>
            </w:pPr>
            <w:r w:rsidRPr="00E11488">
              <w:rPr>
                <w:color w:val="000000"/>
                <w:sz w:val="20"/>
                <w:szCs w:val="20"/>
              </w:rPr>
              <w:t>None</w:t>
            </w:r>
          </w:p>
        </w:tc>
        <w:tc>
          <w:tcPr>
            <w:tcW w:w="5730" w:type="dxa"/>
            <w:tcBorders>
              <w:top w:val="single" w:sz="4" w:space="0" w:color="auto"/>
              <w:left w:val="single" w:sz="4" w:space="0" w:color="auto"/>
              <w:bottom w:val="single" w:sz="4" w:space="0" w:color="auto"/>
              <w:right w:val="single" w:sz="4" w:space="0" w:color="auto"/>
            </w:tcBorders>
          </w:tcPr>
          <w:p w14:paraId="7831A7E9" w14:textId="77777777" w:rsidR="00E11488" w:rsidRPr="00E11488" w:rsidRDefault="00E11488" w:rsidP="00E11488">
            <w:pPr>
              <w:jc w:val="left"/>
              <w:rPr>
                <w:color w:val="000000"/>
                <w:sz w:val="20"/>
                <w:szCs w:val="20"/>
              </w:rPr>
            </w:pPr>
            <w:r w:rsidRPr="00E11488">
              <w:rPr>
                <w:color w:val="000000"/>
                <w:sz w:val="20"/>
                <w:szCs w:val="20"/>
              </w:rPr>
              <w:t>At the intersection of East 107th Street and Lexington Avenue</w:t>
            </w:r>
          </w:p>
        </w:tc>
      </w:tr>
      <w:tr w:rsidR="00E11488" w:rsidRPr="00E11488" w14:paraId="4CEE6B75" w14:textId="77777777" w:rsidTr="00E11488">
        <w:trPr>
          <w:trHeight w:val="339"/>
        </w:trPr>
        <w:tc>
          <w:tcPr>
            <w:tcW w:w="2790" w:type="dxa"/>
            <w:tcBorders>
              <w:top w:val="single" w:sz="4" w:space="0" w:color="auto"/>
              <w:left w:val="single" w:sz="4" w:space="0" w:color="auto"/>
              <w:bottom w:val="single" w:sz="4" w:space="0" w:color="auto"/>
              <w:right w:val="single" w:sz="4" w:space="0" w:color="auto"/>
            </w:tcBorders>
          </w:tcPr>
          <w:p w14:paraId="350C2072" w14:textId="77777777" w:rsidR="00E11488" w:rsidRPr="00E11488" w:rsidRDefault="00E11488" w:rsidP="00E11488">
            <w:pPr>
              <w:jc w:val="left"/>
              <w:rPr>
                <w:color w:val="000000"/>
                <w:sz w:val="20"/>
                <w:szCs w:val="20"/>
              </w:rPr>
            </w:pPr>
            <w:r w:rsidRPr="00E11488">
              <w:rPr>
                <w:color w:val="000000"/>
                <w:sz w:val="20"/>
                <w:szCs w:val="20"/>
              </w:rPr>
              <w:t>Virginia Burroughs Way</w:t>
            </w:r>
          </w:p>
        </w:tc>
        <w:tc>
          <w:tcPr>
            <w:tcW w:w="2700" w:type="dxa"/>
            <w:tcBorders>
              <w:top w:val="single" w:sz="4" w:space="0" w:color="auto"/>
              <w:left w:val="single" w:sz="4" w:space="0" w:color="auto"/>
              <w:bottom w:val="single" w:sz="4" w:space="0" w:color="auto"/>
              <w:right w:val="single" w:sz="4" w:space="0" w:color="auto"/>
            </w:tcBorders>
          </w:tcPr>
          <w:p w14:paraId="2D4593AD" w14:textId="77777777" w:rsidR="00E11488" w:rsidRPr="00E11488" w:rsidRDefault="00E11488" w:rsidP="00E11488">
            <w:pPr>
              <w:jc w:val="left"/>
              <w:rPr>
                <w:color w:val="000000"/>
                <w:sz w:val="20"/>
                <w:szCs w:val="20"/>
              </w:rPr>
            </w:pPr>
            <w:r w:rsidRPr="00E11488">
              <w:rPr>
                <w:color w:val="000000"/>
                <w:sz w:val="20"/>
                <w:szCs w:val="20"/>
              </w:rPr>
              <w:t>None</w:t>
            </w:r>
          </w:p>
        </w:tc>
        <w:tc>
          <w:tcPr>
            <w:tcW w:w="5730" w:type="dxa"/>
            <w:tcBorders>
              <w:top w:val="single" w:sz="4" w:space="0" w:color="auto"/>
              <w:left w:val="single" w:sz="4" w:space="0" w:color="auto"/>
              <w:bottom w:val="single" w:sz="4" w:space="0" w:color="auto"/>
              <w:right w:val="single" w:sz="4" w:space="0" w:color="auto"/>
            </w:tcBorders>
          </w:tcPr>
          <w:p w14:paraId="613F1AA7" w14:textId="77777777" w:rsidR="00E11488" w:rsidRPr="00E11488" w:rsidRDefault="00E11488" w:rsidP="00E11488">
            <w:pPr>
              <w:jc w:val="left"/>
              <w:rPr>
                <w:color w:val="000000"/>
                <w:sz w:val="20"/>
                <w:szCs w:val="20"/>
              </w:rPr>
            </w:pPr>
            <w:r w:rsidRPr="00E11488">
              <w:rPr>
                <w:color w:val="000000"/>
                <w:sz w:val="20"/>
                <w:szCs w:val="20"/>
              </w:rPr>
              <w:t>At the intersection of Linwood Street and Hegeman Avenue</w:t>
            </w:r>
          </w:p>
        </w:tc>
      </w:tr>
      <w:tr w:rsidR="00E11488" w:rsidRPr="00E11488" w14:paraId="3295DE73" w14:textId="77777777" w:rsidTr="00E11488">
        <w:trPr>
          <w:trHeight w:val="339"/>
        </w:trPr>
        <w:tc>
          <w:tcPr>
            <w:tcW w:w="2790" w:type="dxa"/>
            <w:tcBorders>
              <w:top w:val="single" w:sz="4" w:space="0" w:color="auto"/>
              <w:left w:val="single" w:sz="4" w:space="0" w:color="auto"/>
              <w:bottom w:val="single" w:sz="4" w:space="0" w:color="auto"/>
              <w:right w:val="single" w:sz="4" w:space="0" w:color="auto"/>
            </w:tcBorders>
          </w:tcPr>
          <w:p w14:paraId="719D4BD5" w14:textId="77777777" w:rsidR="00E11488" w:rsidRPr="00E11488" w:rsidRDefault="00E11488" w:rsidP="00E11488">
            <w:pPr>
              <w:jc w:val="left"/>
              <w:rPr>
                <w:color w:val="000000"/>
                <w:sz w:val="20"/>
                <w:szCs w:val="20"/>
              </w:rPr>
            </w:pPr>
            <w:r w:rsidRPr="00E11488">
              <w:rPr>
                <w:color w:val="000000"/>
                <w:sz w:val="20"/>
                <w:szCs w:val="20"/>
              </w:rPr>
              <w:t>Money K. Perkins Way</w:t>
            </w:r>
          </w:p>
        </w:tc>
        <w:tc>
          <w:tcPr>
            <w:tcW w:w="2700" w:type="dxa"/>
            <w:tcBorders>
              <w:top w:val="single" w:sz="4" w:space="0" w:color="auto"/>
              <w:left w:val="single" w:sz="4" w:space="0" w:color="auto"/>
              <w:bottom w:val="single" w:sz="4" w:space="0" w:color="auto"/>
              <w:right w:val="single" w:sz="4" w:space="0" w:color="auto"/>
            </w:tcBorders>
          </w:tcPr>
          <w:p w14:paraId="3A730C89" w14:textId="77777777" w:rsidR="00E11488" w:rsidRPr="00E11488" w:rsidRDefault="00E11488" w:rsidP="00E11488">
            <w:pPr>
              <w:jc w:val="left"/>
              <w:rPr>
                <w:color w:val="000000"/>
                <w:sz w:val="20"/>
                <w:szCs w:val="20"/>
              </w:rPr>
            </w:pPr>
            <w:r w:rsidRPr="00E11488">
              <w:rPr>
                <w:color w:val="000000"/>
                <w:sz w:val="20"/>
                <w:szCs w:val="20"/>
              </w:rPr>
              <w:t>Cleveland Street</w:t>
            </w:r>
          </w:p>
        </w:tc>
        <w:tc>
          <w:tcPr>
            <w:tcW w:w="5730" w:type="dxa"/>
            <w:tcBorders>
              <w:top w:val="single" w:sz="4" w:space="0" w:color="auto"/>
              <w:left w:val="single" w:sz="4" w:space="0" w:color="auto"/>
              <w:bottom w:val="single" w:sz="4" w:space="0" w:color="auto"/>
              <w:right w:val="single" w:sz="4" w:space="0" w:color="auto"/>
            </w:tcBorders>
          </w:tcPr>
          <w:p w14:paraId="6AB4BBCF" w14:textId="77777777" w:rsidR="00E11488" w:rsidRPr="00E11488" w:rsidRDefault="00E11488" w:rsidP="00E11488">
            <w:pPr>
              <w:jc w:val="left"/>
              <w:rPr>
                <w:color w:val="000000"/>
                <w:sz w:val="20"/>
                <w:szCs w:val="20"/>
              </w:rPr>
            </w:pPr>
            <w:r w:rsidRPr="00E11488">
              <w:rPr>
                <w:color w:val="000000"/>
                <w:sz w:val="20"/>
                <w:szCs w:val="20"/>
              </w:rPr>
              <w:t>Between Hegeman Avenue and New Lots Avenue</w:t>
            </w:r>
          </w:p>
        </w:tc>
      </w:tr>
      <w:tr w:rsidR="00E11488" w:rsidRPr="00E11488" w14:paraId="145FC8AD" w14:textId="77777777" w:rsidTr="00E11488">
        <w:trPr>
          <w:trHeight w:val="339"/>
        </w:trPr>
        <w:tc>
          <w:tcPr>
            <w:tcW w:w="2790" w:type="dxa"/>
            <w:tcBorders>
              <w:top w:val="single" w:sz="4" w:space="0" w:color="auto"/>
              <w:left w:val="single" w:sz="4" w:space="0" w:color="auto"/>
              <w:bottom w:val="single" w:sz="4" w:space="0" w:color="auto"/>
              <w:right w:val="single" w:sz="4" w:space="0" w:color="auto"/>
            </w:tcBorders>
          </w:tcPr>
          <w:p w14:paraId="3A83AAFC" w14:textId="77777777" w:rsidR="00E11488" w:rsidRPr="00E11488" w:rsidRDefault="00E11488" w:rsidP="00E11488">
            <w:pPr>
              <w:jc w:val="left"/>
              <w:rPr>
                <w:color w:val="000000"/>
                <w:sz w:val="20"/>
                <w:szCs w:val="20"/>
              </w:rPr>
            </w:pPr>
            <w:r w:rsidRPr="00E11488">
              <w:rPr>
                <w:color w:val="000000"/>
                <w:sz w:val="20"/>
                <w:szCs w:val="20"/>
              </w:rPr>
              <w:t>Sandy Bender Jr. Way</w:t>
            </w:r>
          </w:p>
        </w:tc>
        <w:tc>
          <w:tcPr>
            <w:tcW w:w="2700" w:type="dxa"/>
            <w:tcBorders>
              <w:top w:val="single" w:sz="4" w:space="0" w:color="auto"/>
              <w:left w:val="single" w:sz="4" w:space="0" w:color="auto"/>
              <w:bottom w:val="single" w:sz="4" w:space="0" w:color="auto"/>
              <w:right w:val="single" w:sz="4" w:space="0" w:color="auto"/>
            </w:tcBorders>
          </w:tcPr>
          <w:p w14:paraId="68434AC7" w14:textId="77777777" w:rsidR="00E11488" w:rsidRPr="00E11488" w:rsidRDefault="00E11488" w:rsidP="00E11488">
            <w:pPr>
              <w:jc w:val="left"/>
              <w:rPr>
                <w:color w:val="000000"/>
                <w:sz w:val="20"/>
                <w:szCs w:val="20"/>
              </w:rPr>
            </w:pPr>
            <w:r w:rsidRPr="00E11488">
              <w:rPr>
                <w:color w:val="000000"/>
                <w:sz w:val="20"/>
                <w:szCs w:val="20"/>
              </w:rPr>
              <w:t>None</w:t>
            </w:r>
          </w:p>
        </w:tc>
        <w:tc>
          <w:tcPr>
            <w:tcW w:w="5730" w:type="dxa"/>
            <w:tcBorders>
              <w:top w:val="single" w:sz="4" w:space="0" w:color="auto"/>
              <w:left w:val="single" w:sz="4" w:space="0" w:color="auto"/>
              <w:bottom w:val="single" w:sz="4" w:space="0" w:color="auto"/>
              <w:right w:val="single" w:sz="4" w:space="0" w:color="auto"/>
            </w:tcBorders>
          </w:tcPr>
          <w:p w14:paraId="7898AE33" w14:textId="77777777" w:rsidR="00E11488" w:rsidRPr="00E11488" w:rsidRDefault="00E11488" w:rsidP="00E11488">
            <w:pPr>
              <w:jc w:val="left"/>
              <w:rPr>
                <w:color w:val="000000"/>
                <w:sz w:val="20"/>
                <w:szCs w:val="20"/>
              </w:rPr>
            </w:pPr>
            <w:r w:rsidRPr="00E11488">
              <w:rPr>
                <w:color w:val="000000"/>
                <w:sz w:val="20"/>
                <w:szCs w:val="20"/>
              </w:rPr>
              <w:t>At the intersection of Bristol Street and Linden Boulevard</w:t>
            </w:r>
          </w:p>
        </w:tc>
      </w:tr>
      <w:tr w:rsidR="00E11488" w:rsidRPr="00E11488" w14:paraId="59A4FED8" w14:textId="77777777" w:rsidTr="00E11488">
        <w:trPr>
          <w:trHeight w:val="339"/>
        </w:trPr>
        <w:tc>
          <w:tcPr>
            <w:tcW w:w="2790" w:type="dxa"/>
            <w:tcBorders>
              <w:top w:val="single" w:sz="4" w:space="0" w:color="auto"/>
              <w:left w:val="single" w:sz="4" w:space="0" w:color="auto"/>
              <w:bottom w:val="single" w:sz="4" w:space="0" w:color="auto"/>
              <w:right w:val="single" w:sz="4" w:space="0" w:color="auto"/>
            </w:tcBorders>
          </w:tcPr>
          <w:p w14:paraId="39A248EC" w14:textId="77777777" w:rsidR="00E11488" w:rsidRPr="00E11488" w:rsidRDefault="00E11488" w:rsidP="00E11488">
            <w:pPr>
              <w:jc w:val="left"/>
              <w:rPr>
                <w:color w:val="000000"/>
                <w:sz w:val="20"/>
                <w:szCs w:val="20"/>
              </w:rPr>
            </w:pPr>
            <w:r w:rsidRPr="00E11488">
              <w:rPr>
                <w:color w:val="000000"/>
                <w:sz w:val="20"/>
                <w:szCs w:val="20"/>
              </w:rPr>
              <w:t>James “Jimmy” O’Pharrow Way</w:t>
            </w:r>
          </w:p>
        </w:tc>
        <w:tc>
          <w:tcPr>
            <w:tcW w:w="2700" w:type="dxa"/>
            <w:tcBorders>
              <w:top w:val="single" w:sz="4" w:space="0" w:color="auto"/>
              <w:left w:val="single" w:sz="4" w:space="0" w:color="auto"/>
              <w:bottom w:val="single" w:sz="4" w:space="0" w:color="auto"/>
              <w:right w:val="single" w:sz="4" w:space="0" w:color="auto"/>
            </w:tcBorders>
          </w:tcPr>
          <w:p w14:paraId="21D468CB" w14:textId="77777777" w:rsidR="00E11488" w:rsidRPr="00E11488" w:rsidRDefault="00E11488" w:rsidP="00E11488">
            <w:pPr>
              <w:jc w:val="left"/>
              <w:rPr>
                <w:color w:val="000000"/>
                <w:sz w:val="20"/>
                <w:szCs w:val="20"/>
              </w:rPr>
            </w:pPr>
            <w:r w:rsidRPr="00E11488">
              <w:rPr>
                <w:color w:val="000000"/>
                <w:sz w:val="20"/>
                <w:szCs w:val="20"/>
              </w:rPr>
              <w:t>None</w:t>
            </w:r>
          </w:p>
        </w:tc>
        <w:tc>
          <w:tcPr>
            <w:tcW w:w="5730" w:type="dxa"/>
            <w:tcBorders>
              <w:top w:val="single" w:sz="4" w:space="0" w:color="auto"/>
              <w:left w:val="single" w:sz="4" w:space="0" w:color="auto"/>
              <w:bottom w:val="single" w:sz="4" w:space="0" w:color="auto"/>
              <w:right w:val="single" w:sz="4" w:space="0" w:color="auto"/>
            </w:tcBorders>
          </w:tcPr>
          <w:p w14:paraId="6CC4EC2A" w14:textId="77777777" w:rsidR="00E11488" w:rsidRPr="00E11488" w:rsidRDefault="00E11488" w:rsidP="00E11488">
            <w:pPr>
              <w:jc w:val="left"/>
              <w:rPr>
                <w:color w:val="000000"/>
                <w:sz w:val="20"/>
                <w:szCs w:val="20"/>
              </w:rPr>
            </w:pPr>
            <w:r w:rsidRPr="00E11488">
              <w:rPr>
                <w:color w:val="000000"/>
                <w:sz w:val="20"/>
                <w:szCs w:val="20"/>
              </w:rPr>
              <w:t>At the intersection of Hornell Loop and Pennsylvania Avenue</w:t>
            </w:r>
          </w:p>
        </w:tc>
      </w:tr>
      <w:tr w:rsidR="00E11488" w:rsidRPr="00E11488" w14:paraId="758F2099" w14:textId="77777777" w:rsidTr="00E11488">
        <w:trPr>
          <w:trHeight w:val="339"/>
        </w:trPr>
        <w:tc>
          <w:tcPr>
            <w:tcW w:w="2790" w:type="dxa"/>
            <w:tcBorders>
              <w:top w:val="single" w:sz="4" w:space="0" w:color="auto"/>
              <w:left w:val="single" w:sz="4" w:space="0" w:color="auto"/>
              <w:bottom w:val="single" w:sz="4" w:space="0" w:color="auto"/>
              <w:right w:val="single" w:sz="4" w:space="0" w:color="auto"/>
            </w:tcBorders>
          </w:tcPr>
          <w:p w14:paraId="29D17A6A" w14:textId="77777777" w:rsidR="00E11488" w:rsidRPr="00E11488" w:rsidRDefault="00E11488" w:rsidP="00E11488">
            <w:pPr>
              <w:jc w:val="left"/>
              <w:rPr>
                <w:color w:val="000000"/>
                <w:sz w:val="20"/>
                <w:szCs w:val="20"/>
              </w:rPr>
            </w:pPr>
            <w:r w:rsidRPr="00E11488">
              <w:rPr>
                <w:color w:val="000000"/>
                <w:sz w:val="20"/>
                <w:szCs w:val="20"/>
              </w:rPr>
              <w:t>Corinna C. Grant Way</w:t>
            </w:r>
          </w:p>
        </w:tc>
        <w:tc>
          <w:tcPr>
            <w:tcW w:w="2700" w:type="dxa"/>
            <w:tcBorders>
              <w:top w:val="single" w:sz="4" w:space="0" w:color="auto"/>
              <w:left w:val="single" w:sz="4" w:space="0" w:color="auto"/>
              <w:bottom w:val="single" w:sz="4" w:space="0" w:color="auto"/>
              <w:right w:val="single" w:sz="4" w:space="0" w:color="auto"/>
            </w:tcBorders>
          </w:tcPr>
          <w:p w14:paraId="6451F518" w14:textId="77777777" w:rsidR="00E11488" w:rsidRPr="00E11488" w:rsidRDefault="00E11488" w:rsidP="00E11488">
            <w:pPr>
              <w:jc w:val="left"/>
              <w:rPr>
                <w:color w:val="000000"/>
                <w:sz w:val="20"/>
                <w:szCs w:val="20"/>
              </w:rPr>
            </w:pPr>
            <w:r w:rsidRPr="00E11488">
              <w:rPr>
                <w:color w:val="000000"/>
                <w:sz w:val="20"/>
                <w:szCs w:val="20"/>
              </w:rPr>
              <w:t>None</w:t>
            </w:r>
          </w:p>
        </w:tc>
        <w:tc>
          <w:tcPr>
            <w:tcW w:w="5730" w:type="dxa"/>
            <w:tcBorders>
              <w:top w:val="single" w:sz="4" w:space="0" w:color="auto"/>
              <w:left w:val="single" w:sz="4" w:space="0" w:color="auto"/>
              <w:bottom w:val="single" w:sz="4" w:space="0" w:color="auto"/>
              <w:right w:val="single" w:sz="4" w:space="0" w:color="auto"/>
            </w:tcBorders>
          </w:tcPr>
          <w:p w14:paraId="37348996" w14:textId="77777777" w:rsidR="00E11488" w:rsidRPr="00E11488" w:rsidRDefault="00E11488" w:rsidP="00E11488">
            <w:pPr>
              <w:jc w:val="left"/>
              <w:rPr>
                <w:color w:val="000000"/>
                <w:sz w:val="20"/>
                <w:szCs w:val="20"/>
              </w:rPr>
            </w:pPr>
            <w:r w:rsidRPr="00E11488">
              <w:rPr>
                <w:color w:val="000000"/>
                <w:sz w:val="20"/>
                <w:szCs w:val="20"/>
              </w:rPr>
              <w:t>At the intersection of Pitkin Avenue and Pennsylvania Avenue</w:t>
            </w:r>
          </w:p>
        </w:tc>
      </w:tr>
      <w:tr w:rsidR="00E11488" w:rsidRPr="00E11488" w14:paraId="6BB134C6" w14:textId="77777777" w:rsidTr="00E11488">
        <w:trPr>
          <w:trHeight w:val="339"/>
        </w:trPr>
        <w:tc>
          <w:tcPr>
            <w:tcW w:w="2790" w:type="dxa"/>
            <w:tcBorders>
              <w:top w:val="single" w:sz="4" w:space="0" w:color="auto"/>
              <w:left w:val="single" w:sz="4" w:space="0" w:color="auto"/>
              <w:bottom w:val="single" w:sz="4" w:space="0" w:color="auto"/>
              <w:right w:val="single" w:sz="4" w:space="0" w:color="auto"/>
            </w:tcBorders>
          </w:tcPr>
          <w:p w14:paraId="0EE27702" w14:textId="77777777" w:rsidR="00E11488" w:rsidRPr="00E11488" w:rsidRDefault="00E11488" w:rsidP="00E11488">
            <w:pPr>
              <w:jc w:val="left"/>
              <w:rPr>
                <w:color w:val="000000"/>
                <w:sz w:val="20"/>
                <w:szCs w:val="20"/>
              </w:rPr>
            </w:pPr>
            <w:r w:rsidRPr="00E11488">
              <w:rPr>
                <w:color w:val="000000"/>
                <w:sz w:val="20"/>
                <w:szCs w:val="20"/>
              </w:rPr>
              <w:t>Frank Crapanzano Way</w:t>
            </w:r>
          </w:p>
        </w:tc>
        <w:tc>
          <w:tcPr>
            <w:tcW w:w="2700" w:type="dxa"/>
            <w:tcBorders>
              <w:top w:val="single" w:sz="4" w:space="0" w:color="auto"/>
              <w:left w:val="single" w:sz="4" w:space="0" w:color="auto"/>
              <w:bottom w:val="single" w:sz="4" w:space="0" w:color="auto"/>
              <w:right w:val="single" w:sz="4" w:space="0" w:color="auto"/>
            </w:tcBorders>
          </w:tcPr>
          <w:p w14:paraId="20FC5115" w14:textId="77777777" w:rsidR="00E11488" w:rsidRPr="00E11488" w:rsidRDefault="00E11488" w:rsidP="00E11488">
            <w:pPr>
              <w:jc w:val="left"/>
              <w:rPr>
                <w:color w:val="000000"/>
                <w:sz w:val="20"/>
                <w:szCs w:val="20"/>
              </w:rPr>
            </w:pPr>
            <w:r w:rsidRPr="00E11488">
              <w:rPr>
                <w:color w:val="000000"/>
                <w:sz w:val="20"/>
                <w:szCs w:val="20"/>
              </w:rPr>
              <w:t>None</w:t>
            </w:r>
          </w:p>
        </w:tc>
        <w:tc>
          <w:tcPr>
            <w:tcW w:w="5730" w:type="dxa"/>
            <w:tcBorders>
              <w:top w:val="single" w:sz="4" w:space="0" w:color="auto"/>
              <w:left w:val="single" w:sz="4" w:space="0" w:color="auto"/>
              <w:bottom w:val="single" w:sz="4" w:space="0" w:color="auto"/>
              <w:right w:val="single" w:sz="4" w:space="0" w:color="auto"/>
            </w:tcBorders>
          </w:tcPr>
          <w:p w14:paraId="0ABF65CE" w14:textId="77777777" w:rsidR="00E11488" w:rsidRPr="00E11488" w:rsidRDefault="00E11488" w:rsidP="00E11488">
            <w:pPr>
              <w:jc w:val="left"/>
              <w:rPr>
                <w:color w:val="000000"/>
                <w:sz w:val="20"/>
                <w:szCs w:val="20"/>
              </w:rPr>
            </w:pPr>
            <w:r w:rsidRPr="00E11488">
              <w:rPr>
                <w:color w:val="000000"/>
                <w:sz w:val="20"/>
                <w:szCs w:val="20"/>
              </w:rPr>
              <w:t>At the intersection of Waverly Place and Charles Street</w:t>
            </w:r>
          </w:p>
        </w:tc>
      </w:tr>
      <w:tr w:rsidR="00E11488" w:rsidRPr="00E11488" w14:paraId="6A3E3D93" w14:textId="77777777" w:rsidTr="00E11488">
        <w:trPr>
          <w:trHeight w:val="339"/>
        </w:trPr>
        <w:tc>
          <w:tcPr>
            <w:tcW w:w="2790" w:type="dxa"/>
            <w:tcBorders>
              <w:top w:val="single" w:sz="4" w:space="0" w:color="auto"/>
              <w:left w:val="single" w:sz="4" w:space="0" w:color="auto"/>
              <w:bottom w:val="single" w:sz="4" w:space="0" w:color="auto"/>
              <w:right w:val="single" w:sz="4" w:space="0" w:color="auto"/>
            </w:tcBorders>
          </w:tcPr>
          <w:p w14:paraId="08427ED4" w14:textId="77777777" w:rsidR="00E11488" w:rsidRPr="00E11488" w:rsidRDefault="00E11488" w:rsidP="00E11488">
            <w:pPr>
              <w:jc w:val="left"/>
              <w:rPr>
                <w:color w:val="000000"/>
                <w:sz w:val="20"/>
                <w:szCs w:val="20"/>
              </w:rPr>
            </w:pPr>
            <w:r w:rsidRPr="00E11488">
              <w:rPr>
                <w:color w:val="000000"/>
                <w:sz w:val="20"/>
                <w:szCs w:val="20"/>
              </w:rPr>
              <w:t>Firefighter Frank J. Gasparino Memorial Way</w:t>
            </w:r>
          </w:p>
        </w:tc>
        <w:tc>
          <w:tcPr>
            <w:tcW w:w="2700" w:type="dxa"/>
            <w:tcBorders>
              <w:top w:val="single" w:sz="4" w:space="0" w:color="auto"/>
              <w:left w:val="single" w:sz="4" w:space="0" w:color="auto"/>
              <w:bottom w:val="single" w:sz="4" w:space="0" w:color="auto"/>
              <w:right w:val="single" w:sz="4" w:space="0" w:color="auto"/>
            </w:tcBorders>
          </w:tcPr>
          <w:p w14:paraId="7A0837E5" w14:textId="77777777" w:rsidR="00E11488" w:rsidRPr="00E11488" w:rsidRDefault="00E11488" w:rsidP="00E11488">
            <w:pPr>
              <w:jc w:val="left"/>
              <w:rPr>
                <w:color w:val="000000"/>
                <w:sz w:val="20"/>
                <w:szCs w:val="20"/>
              </w:rPr>
            </w:pPr>
            <w:r w:rsidRPr="00E11488">
              <w:rPr>
                <w:color w:val="000000"/>
                <w:sz w:val="20"/>
                <w:szCs w:val="20"/>
              </w:rPr>
              <w:t>None</w:t>
            </w:r>
          </w:p>
        </w:tc>
        <w:tc>
          <w:tcPr>
            <w:tcW w:w="5730" w:type="dxa"/>
            <w:tcBorders>
              <w:top w:val="single" w:sz="4" w:space="0" w:color="auto"/>
              <w:left w:val="single" w:sz="4" w:space="0" w:color="auto"/>
              <w:bottom w:val="single" w:sz="4" w:space="0" w:color="auto"/>
              <w:right w:val="single" w:sz="4" w:space="0" w:color="auto"/>
            </w:tcBorders>
          </w:tcPr>
          <w:p w14:paraId="285544D4" w14:textId="77777777" w:rsidR="00E11488" w:rsidRPr="00E11488" w:rsidRDefault="00E11488" w:rsidP="00E11488">
            <w:pPr>
              <w:jc w:val="left"/>
              <w:rPr>
                <w:color w:val="000000"/>
                <w:sz w:val="20"/>
                <w:szCs w:val="20"/>
              </w:rPr>
            </w:pPr>
            <w:r w:rsidRPr="00E11488">
              <w:rPr>
                <w:color w:val="000000"/>
                <w:sz w:val="20"/>
                <w:szCs w:val="20"/>
              </w:rPr>
              <w:t>At the intersection of Colonial Road and 87th Street</w:t>
            </w:r>
          </w:p>
        </w:tc>
      </w:tr>
      <w:tr w:rsidR="00E11488" w:rsidRPr="00E11488" w14:paraId="67000391" w14:textId="77777777" w:rsidTr="00E11488">
        <w:trPr>
          <w:trHeight w:val="339"/>
        </w:trPr>
        <w:tc>
          <w:tcPr>
            <w:tcW w:w="2790" w:type="dxa"/>
            <w:tcBorders>
              <w:top w:val="single" w:sz="4" w:space="0" w:color="auto"/>
              <w:left w:val="single" w:sz="4" w:space="0" w:color="auto"/>
              <w:bottom w:val="single" w:sz="4" w:space="0" w:color="auto"/>
              <w:right w:val="single" w:sz="4" w:space="0" w:color="auto"/>
            </w:tcBorders>
          </w:tcPr>
          <w:p w14:paraId="70CD11F5" w14:textId="77777777" w:rsidR="00E11488" w:rsidRPr="00E11488" w:rsidRDefault="00E11488" w:rsidP="00E11488">
            <w:pPr>
              <w:jc w:val="left"/>
              <w:rPr>
                <w:color w:val="000000"/>
                <w:sz w:val="20"/>
                <w:szCs w:val="20"/>
              </w:rPr>
            </w:pPr>
            <w:r w:rsidRPr="00E11488">
              <w:rPr>
                <w:color w:val="000000"/>
                <w:sz w:val="20"/>
                <w:szCs w:val="20"/>
              </w:rPr>
              <w:t>Michael Ferrara’s Lane</w:t>
            </w:r>
          </w:p>
        </w:tc>
        <w:tc>
          <w:tcPr>
            <w:tcW w:w="2700" w:type="dxa"/>
            <w:tcBorders>
              <w:top w:val="single" w:sz="4" w:space="0" w:color="auto"/>
              <w:left w:val="single" w:sz="4" w:space="0" w:color="auto"/>
              <w:bottom w:val="single" w:sz="4" w:space="0" w:color="auto"/>
              <w:right w:val="single" w:sz="4" w:space="0" w:color="auto"/>
            </w:tcBorders>
          </w:tcPr>
          <w:p w14:paraId="0636D0E1" w14:textId="77777777" w:rsidR="00E11488" w:rsidRPr="00E11488" w:rsidRDefault="00E11488" w:rsidP="00E11488">
            <w:pPr>
              <w:jc w:val="left"/>
              <w:rPr>
                <w:color w:val="000000"/>
                <w:sz w:val="20"/>
                <w:szCs w:val="20"/>
              </w:rPr>
            </w:pPr>
            <w:r w:rsidRPr="00E11488">
              <w:rPr>
                <w:color w:val="000000"/>
                <w:sz w:val="20"/>
                <w:szCs w:val="20"/>
              </w:rPr>
              <w:t>None</w:t>
            </w:r>
          </w:p>
        </w:tc>
        <w:tc>
          <w:tcPr>
            <w:tcW w:w="5730" w:type="dxa"/>
            <w:tcBorders>
              <w:top w:val="single" w:sz="4" w:space="0" w:color="auto"/>
              <w:left w:val="single" w:sz="4" w:space="0" w:color="auto"/>
              <w:bottom w:val="single" w:sz="4" w:space="0" w:color="auto"/>
              <w:right w:val="single" w:sz="4" w:space="0" w:color="auto"/>
            </w:tcBorders>
          </w:tcPr>
          <w:p w14:paraId="7FF7F85D" w14:textId="77777777" w:rsidR="00E11488" w:rsidRPr="00E11488" w:rsidRDefault="00E11488" w:rsidP="00E11488">
            <w:pPr>
              <w:jc w:val="left"/>
              <w:rPr>
                <w:color w:val="000000"/>
                <w:sz w:val="20"/>
                <w:szCs w:val="20"/>
              </w:rPr>
            </w:pPr>
            <w:r w:rsidRPr="00E11488">
              <w:rPr>
                <w:color w:val="000000"/>
                <w:sz w:val="20"/>
                <w:szCs w:val="20"/>
              </w:rPr>
              <w:t>At the intersection of Flatbush Avenue and East 38th Street</w:t>
            </w:r>
          </w:p>
        </w:tc>
      </w:tr>
      <w:tr w:rsidR="00E11488" w:rsidRPr="00E11488" w14:paraId="699FFC7A" w14:textId="77777777" w:rsidTr="00E11488">
        <w:trPr>
          <w:trHeight w:val="339"/>
        </w:trPr>
        <w:tc>
          <w:tcPr>
            <w:tcW w:w="2790" w:type="dxa"/>
            <w:tcBorders>
              <w:top w:val="single" w:sz="4" w:space="0" w:color="auto"/>
              <w:left w:val="single" w:sz="4" w:space="0" w:color="auto"/>
              <w:bottom w:val="single" w:sz="4" w:space="0" w:color="auto"/>
              <w:right w:val="single" w:sz="4" w:space="0" w:color="auto"/>
            </w:tcBorders>
          </w:tcPr>
          <w:p w14:paraId="0695AE37" w14:textId="77777777" w:rsidR="00E11488" w:rsidRPr="00E11488" w:rsidRDefault="00E11488" w:rsidP="00E11488">
            <w:pPr>
              <w:jc w:val="left"/>
              <w:rPr>
                <w:color w:val="000000"/>
                <w:sz w:val="20"/>
                <w:szCs w:val="20"/>
              </w:rPr>
            </w:pPr>
            <w:r w:rsidRPr="00E11488">
              <w:rPr>
                <w:color w:val="000000"/>
                <w:sz w:val="20"/>
                <w:szCs w:val="20"/>
              </w:rPr>
              <w:t>Robert “Mitch” Boyd Way</w:t>
            </w:r>
          </w:p>
        </w:tc>
        <w:tc>
          <w:tcPr>
            <w:tcW w:w="2700" w:type="dxa"/>
            <w:tcBorders>
              <w:top w:val="single" w:sz="4" w:space="0" w:color="auto"/>
              <w:left w:val="single" w:sz="4" w:space="0" w:color="auto"/>
              <w:bottom w:val="single" w:sz="4" w:space="0" w:color="auto"/>
              <w:right w:val="single" w:sz="4" w:space="0" w:color="auto"/>
            </w:tcBorders>
          </w:tcPr>
          <w:p w14:paraId="374933F8" w14:textId="77777777" w:rsidR="00E11488" w:rsidRPr="00E11488" w:rsidRDefault="00E11488" w:rsidP="00E11488">
            <w:pPr>
              <w:jc w:val="left"/>
              <w:rPr>
                <w:color w:val="000000"/>
                <w:sz w:val="20"/>
                <w:szCs w:val="20"/>
              </w:rPr>
            </w:pPr>
            <w:r w:rsidRPr="00E11488">
              <w:rPr>
                <w:color w:val="000000"/>
                <w:sz w:val="20"/>
                <w:szCs w:val="20"/>
              </w:rPr>
              <w:t>None</w:t>
            </w:r>
          </w:p>
        </w:tc>
        <w:tc>
          <w:tcPr>
            <w:tcW w:w="5730" w:type="dxa"/>
            <w:tcBorders>
              <w:top w:val="single" w:sz="4" w:space="0" w:color="auto"/>
              <w:left w:val="single" w:sz="4" w:space="0" w:color="auto"/>
              <w:bottom w:val="single" w:sz="4" w:space="0" w:color="auto"/>
              <w:right w:val="single" w:sz="4" w:space="0" w:color="auto"/>
            </w:tcBorders>
          </w:tcPr>
          <w:p w14:paraId="0E5B8F95" w14:textId="77777777" w:rsidR="00E11488" w:rsidRPr="00E11488" w:rsidRDefault="00E11488" w:rsidP="00E11488">
            <w:pPr>
              <w:jc w:val="left"/>
              <w:rPr>
                <w:color w:val="000000"/>
                <w:sz w:val="20"/>
                <w:szCs w:val="20"/>
              </w:rPr>
            </w:pPr>
            <w:r w:rsidRPr="00E11488">
              <w:rPr>
                <w:color w:val="000000"/>
                <w:sz w:val="20"/>
                <w:szCs w:val="20"/>
              </w:rPr>
              <w:t>At the intersection of 243rd Street and 145th Avenue</w:t>
            </w:r>
          </w:p>
        </w:tc>
      </w:tr>
      <w:tr w:rsidR="00E11488" w:rsidRPr="00E11488" w14:paraId="08594C78" w14:textId="77777777" w:rsidTr="00E11488">
        <w:trPr>
          <w:trHeight w:val="339"/>
        </w:trPr>
        <w:tc>
          <w:tcPr>
            <w:tcW w:w="2790" w:type="dxa"/>
            <w:tcBorders>
              <w:top w:val="single" w:sz="4" w:space="0" w:color="auto"/>
              <w:left w:val="single" w:sz="4" w:space="0" w:color="auto"/>
              <w:bottom w:val="single" w:sz="4" w:space="0" w:color="auto"/>
              <w:right w:val="single" w:sz="4" w:space="0" w:color="auto"/>
            </w:tcBorders>
          </w:tcPr>
          <w:p w14:paraId="39A5BABF" w14:textId="77777777" w:rsidR="00E11488" w:rsidRPr="00E11488" w:rsidRDefault="00E11488" w:rsidP="00E11488">
            <w:pPr>
              <w:jc w:val="left"/>
              <w:rPr>
                <w:color w:val="000000"/>
                <w:sz w:val="20"/>
                <w:szCs w:val="20"/>
              </w:rPr>
            </w:pPr>
            <w:r w:rsidRPr="00E11488">
              <w:rPr>
                <w:color w:val="000000"/>
                <w:sz w:val="20"/>
                <w:szCs w:val="20"/>
              </w:rPr>
              <w:t>Ali Pasha Sabanagic Street</w:t>
            </w:r>
          </w:p>
        </w:tc>
        <w:tc>
          <w:tcPr>
            <w:tcW w:w="2700" w:type="dxa"/>
            <w:tcBorders>
              <w:top w:val="single" w:sz="4" w:space="0" w:color="auto"/>
              <w:left w:val="single" w:sz="4" w:space="0" w:color="auto"/>
              <w:bottom w:val="single" w:sz="4" w:space="0" w:color="auto"/>
              <w:right w:val="single" w:sz="4" w:space="0" w:color="auto"/>
            </w:tcBorders>
          </w:tcPr>
          <w:p w14:paraId="25FA16D7" w14:textId="77777777" w:rsidR="00E11488" w:rsidRPr="00E11488" w:rsidRDefault="00E11488" w:rsidP="00E11488">
            <w:pPr>
              <w:jc w:val="left"/>
              <w:rPr>
                <w:color w:val="000000"/>
                <w:sz w:val="20"/>
                <w:szCs w:val="20"/>
              </w:rPr>
            </w:pPr>
            <w:r w:rsidRPr="00E11488">
              <w:rPr>
                <w:color w:val="000000"/>
                <w:sz w:val="20"/>
                <w:szCs w:val="20"/>
              </w:rPr>
              <w:t>None</w:t>
            </w:r>
          </w:p>
        </w:tc>
        <w:tc>
          <w:tcPr>
            <w:tcW w:w="5730" w:type="dxa"/>
            <w:tcBorders>
              <w:top w:val="single" w:sz="4" w:space="0" w:color="auto"/>
              <w:left w:val="single" w:sz="4" w:space="0" w:color="auto"/>
              <w:bottom w:val="single" w:sz="4" w:space="0" w:color="auto"/>
              <w:right w:val="single" w:sz="4" w:space="0" w:color="auto"/>
            </w:tcBorders>
          </w:tcPr>
          <w:p w14:paraId="064B0DB3" w14:textId="77777777" w:rsidR="00E11488" w:rsidRPr="00E11488" w:rsidRDefault="00E11488" w:rsidP="00E11488">
            <w:pPr>
              <w:jc w:val="left"/>
              <w:rPr>
                <w:color w:val="000000"/>
                <w:sz w:val="20"/>
                <w:szCs w:val="20"/>
              </w:rPr>
            </w:pPr>
            <w:r w:rsidRPr="00E11488">
              <w:rPr>
                <w:color w:val="000000"/>
                <w:sz w:val="20"/>
                <w:szCs w:val="20"/>
              </w:rPr>
              <w:t>At the intersection of 12th Street and 31st Drive</w:t>
            </w:r>
          </w:p>
        </w:tc>
      </w:tr>
      <w:tr w:rsidR="00E11488" w:rsidRPr="00E11488" w14:paraId="1D0F98DA" w14:textId="77777777" w:rsidTr="00E11488">
        <w:trPr>
          <w:trHeight w:val="339"/>
        </w:trPr>
        <w:tc>
          <w:tcPr>
            <w:tcW w:w="2790" w:type="dxa"/>
            <w:tcBorders>
              <w:top w:val="single" w:sz="4" w:space="0" w:color="auto"/>
              <w:left w:val="single" w:sz="4" w:space="0" w:color="auto"/>
              <w:bottom w:val="single" w:sz="4" w:space="0" w:color="auto"/>
              <w:right w:val="single" w:sz="4" w:space="0" w:color="auto"/>
            </w:tcBorders>
          </w:tcPr>
          <w:p w14:paraId="64D75329" w14:textId="77777777" w:rsidR="00E11488" w:rsidRPr="00E11488" w:rsidRDefault="00E11488" w:rsidP="00E11488">
            <w:pPr>
              <w:jc w:val="left"/>
              <w:rPr>
                <w:color w:val="000000"/>
                <w:sz w:val="20"/>
                <w:szCs w:val="20"/>
              </w:rPr>
            </w:pPr>
            <w:r w:rsidRPr="00E11488">
              <w:rPr>
                <w:color w:val="000000"/>
                <w:sz w:val="20"/>
                <w:szCs w:val="20"/>
              </w:rPr>
              <w:t>Sal, Kris &amp; Charlie’s Deli Way</w:t>
            </w:r>
          </w:p>
        </w:tc>
        <w:tc>
          <w:tcPr>
            <w:tcW w:w="2700" w:type="dxa"/>
            <w:tcBorders>
              <w:top w:val="single" w:sz="4" w:space="0" w:color="auto"/>
              <w:left w:val="single" w:sz="4" w:space="0" w:color="auto"/>
              <w:bottom w:val="single" w:sz="4" w:space="0" w:color="auto"/>
              <w:right w:val="single" w:sz="4" w:space="0" w:color="auto"/>
            </w:tcBorders>
          </w:tcPr>
          <w:p w14:paraId="339E353F" w14:textId="77777777" w:rsidR="00E11488" w:rsidRPr="00E11488" w:rsidRDefault="00E11488" w:rsidP="00E11488">
            <w:pPr>
              <w:jc w:val="left"/>
              <w:rPr>
                <w:color w:val="000000"/>
                <w:sz w:val="20"/>
                <w:szCs w:val="20"/>
              </w:rPr>
            </w:pPr>
            <w:r w:rsidRPr="00E11488">
              <w:rPr>
                <w:color w:val="000000"/>
                <w:sz w:val="20"/>
                <w:szCs w:val="20"/>
              </w:rPr>
              <w:t>None</w:t>
            </w:r>
          </w:p>
        </w:tc>
        <w:tc>
          <w:tcPr>
            <w:tcW w:w="5730" w:type="dxa"/>
            <w:tcBorders>
              <w:top w:val="single" w:sz="4" w:space="0" w:color="auto"/>
              <w:left w:val="single" w:sz="4" w:space="0" w:color="auto"/>
              <w:bottom w:val="single" w:sz="4" w:space="0" w:color="auto"/>
              <w:right w:val="single" w:sz="4" w:space="0" w:color="auto"/>
            </w:tcBorders>
          </w:tcPr>
          <w:p w14:paraId="576D7432" w14:textId="77777777" w:rsidR="00E11488" w:rsidRPr="00E11488" w:rsidRDefault="00E11488" w:rsidP="00E11488">
            <w:pPr>
              <w:jc w:val="left"/>
              <w:rPr>
                <w:color w:val="000000"/>
                <w:sz w:val="20"/>
                <w:szCs w:val="20"/>
              </w:rPr>
            </w:pPr>
            <w:r w:rsidRPr="00E11488">
              <w:rPr>
                <w:color w:val="000000"/>
                <w:sz w:val="20"/>
                <w:szCs w:val="20"/>
              </w:rPr>
              <w:t>At the intersection of 23rd Avenue and 33rd Street</w:t>
            </w:r>
          </w:p>
        </w:tc>
      </w:tr>
      <w:tr w:rsidR="00E11488" w:rsidRPr="00E11488" w14:paraId="25669765" w14:textId="77777777" w:rsidTr="00E11488">
        <w:trPr>
          <w:trHeight w:val="339"/>
        </w:trPr>
        <w:tc>
          <w:tcPr>
            <w:tcW w:w="2790" w:type="dxa"/>
            <w:tcBorders>
              <w:top w:val="single" w:sz="4" w:space="0" w:color="auto"/>
              <w:left w:val="single" w:sz="4" w:space="0" w:color="auto"/>
              <w:bottom w:val="single" w:sz="4" w:space="0" w:color="auto"/>
              <w:right w:val="single" w:sz="4" w:space="0" w:color="auto"/>
            </w:tcBorders>
          </w:tcPr>
          <w:p w14:paraId="7A67B23E" w14:textId="77777777" w:rsidR="00E11488" w:rsidRPr="00E11488" w:rsidRDefault="00E11488" w:rsidP="00E11488">
            <w:pPr>
              <w:jc w:val="left"/>
              <w:rPr>
                <w:color w:val="000000"/>
                <w:sz w:val="20"/>
                <w:szCs w:val="20"/>
              </w:rPr>
            </w:pPr>
            <w:r w:rsidRPr="00E11488">
              <w:rPr>
                <w:color w:val="000000"/>
                <w:sz w:val="20"/>
                <w:szCs w:val="20"/>
              </w:rPr>
              <w:t>Marble Hill International Unisex Salon Way</w:t>
            </w:r>
          </w:p>
        </w:tc>
        <w:tc>
          <w:tcPr>
            <w:tcW w:w="2700" w:type="dxa"/>
            <w:tcBorders>
              <w:top w:val="single" w:sz="4" w:space="0" w:color="auto"/>
              <w:left w:val="single" w:sz="4" w:space="0" w:color="auto"/>
              <w:bottom w:val="single" w:sz="4" w:space="0" w:color="auto"/>
              <w:right w:val="single" w:sz="4" w:space="0" w:color="auto"/>
            </w:tcBorders>
          </w:tcPr>
          <w:p w14:paraId="772DE690" w14:textId="77777777" w:rsidR="00E11488" w:rsidRPr="00E11488" w:rsidRDefault="00E11488" w:rsidP="00E11488">
            <w:pPr>
              <w:jc w:val="left"/>
              <w:rPr>
                <w:color w:val="000000"/>
                <w:sz w:val="20"/>
                <w:szCs w:val="20"/>
              </w:rPr>
            </w:pPr>
            <w:r w:rsidRPr="00E11488">
              <w:rPr>
                <w:color w:val="000000"/>
                <w:sz w:val="20"/>
                <w:szCs w:val="20"/>
              </w:rPr>
              <w:t>None</w:t>
            </w:r>
          </w:p>
        </w:tc>
        <w:tc>
          <w:tcPr>
            <w:tcW w:w="5730" w:type="dxa"/>
            <w:tcBorders>
              <w:top w:val="single" w:sz="4" w:space="0" w:color="auto"/>
              <w:left w:val="single" w:sz="4" w:space="0" w:color="auto"/>
              <w:bottom w:val="single" w:sz="4" w:space="0" w:color="auto"/>
              <w:right w:val="single" w:sz="4" w:space="0" w:color="auto"/>
            </w:tcBorders>
          </w:tcPr>
          <w:p w14:paraId="36F30DD6" w14:textId="77777777" w:rsidR="00E11488" w:rsidRPr="00E11488" w:rsidRDefault="00E11488" w:rsidP="00E11488">
            <w:pPr>
              <w:jc w:val="left"/>
              <w:rPr>
                <w:color w:val="000000"/>
                <w:sz w:val="20"/>
                <w:szCs w:val="20"/>
              </w:rPr>
            </w:pPr>
            <w:r w:rsidRPr="00E11488">
              <w:rPr>
                <w:color w:val="000000"/>
                <w:sz w:val="20"/>
                <w:szCs w:val="20"/>
              </w:rPr>
              <w:t>At the intersection of 228th Street and Marble Hill Avenue</w:t>
            </w:r>
          </w:p>
        </w:tc>
      </w:tr>
      <w:tr w:rsidR="00E11488" w:rsidRPr="00E11488" w14:paraId="3BE76E45" w14:textId="77777777" w:rsidTr="00E11488">
        <w:trPr>
          <w:trHeight w:val="339"/>
        </w:trPr>
        <w:tc>
          <w:tcPr>
            <w:tcW w:w="2790" w:type="dxa"/>
            <w:tcBorders>
              <w:top w:val="single" w:sz="4" w:space="0" w:color="auto"/>
              <w:left w:val="single" w:sz="4" w:space="0" w:color="auto"/>
              <w:bottom w:val="single" w:sz="4" w:space="0" w:color="auto"/>
              <w:right w:val="single" w:sz="4" w:space="0" w:color="auto"/>
            </w:tcBorders>
          </w:tcPr>
          <w:p w14:paraId="6BCAD08F" w14:textId="592049FA" w:rsidR="00E11488" w:rsidRPr="00E11488" w:rsidRDefault="00E11488" w:rsidP="00E11488">
            <w:pPr>
              <w:jc w:val="left"/>
              <w:rPr>
                <w:color w:val="000000"/>
                <w:sz w:val="20"/>
                <w:szCs w:val="20"/>
              </w:rPr>
            </w:pPr>
            <w:r w:rsidRPr="00E11488">
              <w:rPr>
                <w:color w:val="000000"/>
                <w:sz w:val="20"/>
                <w:szCs w:val="20"/>
              </w:rPr>
              <w:t>Manhattan University</w:t>
            </w:r>
            <w:r w:rsidR="008F1574">
              <w:rPr>
                <w:color w:val="000000"/>
                <w:sz w:val="20"/>
                <w:szCs w:val="20"/>
              </w:rPr>
              <w:t xml:space="preserve"> Way</w:t>
            </w:r>
          </w:p>
        </w:tc>
        <w:tc>
          <w:tcPr>
            <w:tcW w:w="2700" w:type="dxa"/>
            <w:tcBorders>
              <w:top w:val="single" w:sz="4" w:space="0" w:color="auto"/>
              <w:left w:val="single" w:sz="4" w:space="0" w:color="auto"/>
              <w:bottom w:val="single" w:sz="4" w:space="0" w:color="auto"/>
              <w:right w:val="single" w:sz="4" w:space="0" w:color="auto"/>
            </w:tcBorders>
          </w:tcPr>
          <w:p w14:paraId="5EAFFA1B" w14:textId="77777777" w:rsidR="00E11488" w:rsidRPr="00E11488" w:rsidRDefault="00E11488" w:rsidP="00E11488">
            <w:pPr>
              <w:jc w:val="left"/>
              <w:rPr>
                <w:color w:val="000000"/>
                <w:sz w:val="20"/>
                <w:szCs w:val="20"/>
              </w:rPr>
            </w:pPr>
            <w:r w:rsidRPr="00E11488">
              <w:rPr>
                <w:color w:val="000000"/>
                <w:sz w:val="20"/>
                <w:szCs w:val="20"/>
              </w:rPr>
              <w:t>Manhattan College Parkway</w:t>
            </w:r>
          </w:p>
        </w:tc>
        <w:tc>
          <w:tcPr>
            <w:tcW w:w="5730" w:type="dxa"/>
            <w:tcBorders>
              <w:top w:val="single" w:sz="4" w:space="0" w:color="auto"/>
              <w:left w:val="single" w:sz="4" w:space="0" w:color="auto"/>
              <w:bottom w:val="single" w:sz="4" w:space="0" w:color="auto"/>
              <w:right w:val="single" w:sz="4" w:space="0" w:color="auto"/>
            </w:tcBorders>
          </w:tcPr>
          <w:p w14:paraId="201AB6E7" w14:textId="77777777" w:rsidR="00E11488" w:rsidRPr="00E11488" w:rsidRDefault="00E11488" w:rsidP="00E11488">
            <w:pPr>
              <w:jc w:val="left"/>
              <w:rPr>
                <w:color w:val="000000"/>
                <w:sz w:val="20"/>
                <w:szCs w:val="20"/>
              </w:rPr>
            </w:pPr>
            <w:r w:rsidRPr="00E11488">
              <w:rPr>
                <w:color w:val="000000"/>
                <w:sz w:val="20"/>
                <w:szCs w:val="20"/>
              </w:rPr>
              <w:t>Between Henry Hudson Parkway East and Broadway</w:t>
            </w:r>
          </w:p>
        </w:tc>
      </w:tr>
      <w:tr w:rsidR="00E11488" w:rsidRPr="00E11488" w14:paraId="59CB449E" w14:textId="77777777" w:rsidTr="00E11488">
        <w:trPr>
          <w:trHeight w:val="339"/>
        </w:trPr>
        <w:tc>
          <w:tcPr>
            <w:tcW w:w="2790" w:type="dxa"/>
            <w:tcBorders>
              <w:top w:val="single" w:sz="4" w:space="0" w:color="auto"/>
              <w:left w:val="single" w:sz="4" w:space="0" w:color="auto"/>
              <w:bottom w:val="single" w:sz="4" w:space="0" w:color="auto"/>
              <w:right w:val="single" w:sz="4" w:space="0" w:color="auto"/>
            </w:tcBorders>
          </w:tcPr>
          <w:p w14:paraId="387E294E" w14:textId="77777777" w:rsidR="00E11488" w:rsidRPr="00E11488" w:rsidRDefault="00E11488" w:rsidP="00E11488">
            <w:pPr>
              <w:jc w:val="left"/>
              <w:rPr>
                <w:color w:val="000000"/>
                <w:sz w:val="20"/>
                <w:szCs w:val="20"/>
              </w:rPr>
            </w:pPr>
            <w:r w:rsidRPr="00E11488">
              <w:rPr>
                <w:color w:val="000000"/>
                <w:sz w:val="20"/>
                <w:szCs w:val="20"/>
              </w:rPr>
              <w:t>Pedro Joaquín Aguiar-Carrión Way</w:t>
            </w:r>
          </w:p>
        </w:tc>
        <w:tc>
          <w:tcPr>
            <w:tcW w:w="2700" w:type="dxa"/>
            <w:tcBorders>
              <w:top w:val="single" w:sz="4" w:space="0" w:color="auto"/>
              <w:left w:val="single" w:sz="4" w:space="0" w:color="auto"/>
              <w:bottom w:val="single" w:sz="4" w:space="0" w:color="auto"/>
              <w:right w:val="single" w:sz="4" w:space="0" w:color="auto"/>
            </w:tcBorders>
          </w:tcPr>
          <w:p w14:paraId="5B035FD0" w14:textId="77777777" w:rsidR="00E11488" w:rsidRPr="00E11488" w:rsidRDefault="00E11488" w:rsidP="00E11488">
            <w:pPr>
              <w:jc w:val="left"/>
              <w:rPr>
                <w:color w:val="000000"/>
                <w:sz w:val="20"/>
                <w:szCs w:val="20"/>
              </w:rPr>
            </w:pPr>
            <w:r w:rsidRPr="00E11488">
              <w:rPr>
                <w:color w:val="000000"/>
                <w:sz w:val="20"/>
                <w:szCs w:val="20"/>
              </w:rPr>
              <w:t>None</w:t>
            </w:r>
          </w:p>
        </w:tc>
        <w:tc>
          <w:tcPr>
            <w:tcW w:w="5730" w:type="dxa"/>
            <w:tcBorders>
              <w:top w:val="single" w:sz="4" w:space="0" w:color="auto"/>
              <w:left w:val="single" w:sz="4" w:space="0" w:color="auto"/>
              <w:bottom w:val="single" w:sz="4" w:space="0" w:color="auto"/>
              <w:right w:val="single" w:sz="4" w:space="0" w:color="auto"/>
            </w:tcBorders>
          </w:tcPr>
          <w:p w14:paraId="2B7F9D88" w14:textId="77777777" w:rsidR="00E11488" w:rsidRPr="00E11488" w:rsidRDefault="00E11488" w:rsidP="00E11488">
            <w:pPr>
              <w:jc w:val="left"/>
              <w:rPr>
                <w:color w:val="000000"/>
                <w:sz w:val="20"/>
                <w:szCs w:val="20"/>
              </w:rPr>
            </w:pPr>
            <w:r w:rsidRPr="00E11488">
              <w:rPr>
                <w:color w:val="000000"/>
                <w:sz w:val="20"/>
                <w:szCs w:val="20"/>
              </w:rPr>
              <w:t>At the intersection of Rosedale Avenue and East 172nd Street</w:t>
            </w:r>
          </w:p>
        </w:tc>
      </w:tr>
      <w:tr w:rsidR="00E11488" w:rsidRPr="00E11488" w14:paraId="684093F9" w14:textId="77777777" w:rsidTr="00E11488">
        <w:trPr>
          <w:trHeight w:val="339"/>
        </w:trPr>
        <w:tc>
          <w:tcPr>
            <w:tcW w:w="2790" w:type="dxa"/>
            <w:tcBorders>
              <w:top w:val="single" w:sz="4" w:space="0" w:color="auto"/>
              <w:left w:val="single" w:sz="4" w:space="0" w:color="auto"/>
              <w:bottom w:val="single" w:sz="4" w:space="0" w:color="auto"/>
              <w:right w:val="single" w:sz="4" w:space="0" w:color="auto"/>
            </w:tcBorders>
          </w:tcPr>
          <w:p w14:paraId="661455E9" w14:textId="77777777" w:rsidR="00E11488" w:rsidRPr="00E11488" w:rsidRDefault="00E11488" w:rsidP="00E11488">
            <w:pPr>
              <w:jc w:val="left"/>
              <w:rPr>
                <w:color w:val="000000"/>
                <w:sz w:val="20"/>
                <w:szCs w:val="20"/>
              </w:rPr>
            </w:pPr>
            <w:r w:rsidRPr="00E11488">
              <w:rPr>
                <w:color w:val="000000"/>
                <w:sz w:val="20"/>
                <w:szCs w:val="20"/>
              </w:rPr>
              <w:t>Milo Kessler Way</w:t>
            </w:r>
          </w:p>
        </w:tc>
        <w:tc>
          <w:tcPr>
            <w:tcW w:w="2700" w:type="dxa"/>
            <w:tcBorders>
              <w:top w:val="single" w:sz="4" w:space="0" w:color="auto"/>
              <w:left w:val="single" w:sz="4" w:space="0" w:color="auto"/>
              <w:bottom w:val="single" w:sz="4" w:space="0" w:color="auto"/>
              <w:right w:val="single" w:sz="4" w:space="0" w:color="auto"/>
            </w:tcBorders>
          </w:tcPr>
          <w:p w14:paraId="3530B6CB" w14:textId="77777777" w:rsidR="00E11488" w:rsidRPr="00E11488" w:rsidRDefault="00E11488" w:rsidP="00E11488">
            <w:pPr>
              <w:jc w:val="left"/>
              <w:rPr>
                <w:color w:val="000000"/>
                <w:sz w:val="20"/>
                <w:szCs w:val="20"/>
              </w:rPr>
            </w:pPr>
            <w:r w:rsidRPr="00E11488">
              <w:rPr>
                <w:color w:val="000000"/>
                <w:sz w:val="20"/>
                <w:szCs w:val="20"/>
              </w:rPr>
              <w:t>1st Street</w:t>
            </w:r>
          </w:p>
        </w:tc>
        <w:tc>
          <w:tcPr>
            <w:tcW w:w="5730" w:type="dxa"/>
            <w:tcBorders>
              <w:top w:val="single" w:sz="4" w:space="0" w:color="auto"/>
              <w:left w:val="single" w:sz="4" w:space="0" w:color="auto"/>
              <w:bottom w:val="single" w:sz="4" w:space="0" w:color="auto"/>
              <w:right w:val="single" w:sz="4" w:space="0" w:color="auto"/>
            </w:tcBorders>
          </w:tcPr>
          <w:p w14:paraId="28E159D9" w14:textId="77777777" w:rsidR="00E11488" w:rsidRPr="00E11488" w:rsidRDefault="00E11488" w:rsidP="00E11488">
            <w:pPr>
              <w:jc w:val="left"/>
              <w:rPr>
                <w:color w:val="000000"/>
                <w:sz w:val="20"/>
                <w:szCs w:val="20"/>
              </w:rPr>
            </w:pPr>
            <w:r w:rsidRPr="00E11488">
              <w:rPr>
                <w:color w:val="000000"/>
                <w:sz w:val="20"/>
                <w:szCs w:val="20"/>
              </w:rPr>
              <w:t>Between 4th Avenue and 5th Avenue</w:t>
            </w:r>
          </w:p>
        </w:tc>
      </w:tr>
      <w:tr w:rsidR="00E11488" w:rsidRPr="00E11488" w14:paraId="3D2D5509" w14:textId="77777777" w:rsidTr="00E11488">
        <w:trPr>
          <w:trHeight w:val="339"/>
        </w:trPr>
        <w:tc>
          <w:tcPr>
            <w:tcW w:w="2790" w:type="dxa"/>
            <w:tcBorders>
              <w:top w:val="single" w:sz="4" w:space="0" w:color="auto"/>
              <w:left w:val="single" w:sz="4" w:space="0" w:color="auto"/>
              <w:bottom w:val="single" w:sz="4" w:space="0" w:color="auto"/>
              <w:right w:val="single" w:sz="4" w:space="0" w:color="auto"/>
            </w:tcBorders>
          </w:tcPr>
          <w:p w14:paraId="1079B5DD" w14:textId="77777777" w:rsidR="00E11488" w:rsidRPr="00E11488" w:rsidRDefault="00E11488" w:rsidP="00E11488">
            <w:pPr>
              <w:jc w:val="left"/>
              <w:rPr>
                <w:color w:val="000000"/>
                <w:sz w:val="20"/>
                <w:szCs w:val="20"/>
              </w:rPr>
            </w:pPr>
            <w:r w:rsidRPr="00E11488">
              <w:rPr>
                <w:color w:val="000000"/>
                <w:sz w:val="20"/>
                <w:szCs w:val="20"/>
              </w:rPr>
              <w:t>John Carlesi Way</w:t>
            </w:r>
          </w:p>
        </w:tc>
        <w:tc>
          <w:tcPr>
            <w:tcW w:w="2700" w:type="dxa"/>
            <w:tcBorders>
              <w:top w:val="single" w:sz="4" w:space="0" w:color="auto"/>
              <w:left w:val="single" w:sz="4" w:space="0" w:color="auto"/>
              <w:bottom w:val="single" w:sz="4" w:space="0" w:color="auto"/>
              <w:right w:val="single" w:sz="4" w:space="0" w:color="auto"/>
            </w:tcBorders>
          </w:tcPr>
          <w:p w14:paraId="2842A32C" w14:textId="77777777" w:rsidR="00E11488" w:rsidRPr="00E11488" w:rsidRDefault="00E11488" w:rsidP="00E11488">
            <w:pPr>
              <w:jc w:val="left"/>
              <w:rPr>
                <w:color w:val="000000"/>
                <w:sz w:val="20"/>
                <w:szCs w:val="20"/>
              </w:rPr>
            </w:pPr>
            <w:r w:rsidRPr="00E11488">
              <w:rPr>
                <w:color w:val="000000"/>
                <w:sz w:val="20"/>
                <w:szCs w:val="20"/>
              </w:rPr>
              <w:t>Albermarle Road</w:t>
            </w:r>
          </w:p>
        </w:tc>
        <w:tc>
          <w:tcPr>
            <w:tcW w:w="5730" w:type="dxa"/>
            <w:tcBorders>
              <w:top w:val="single" w:sz="4" w:space="0" w:color="auto"/>
              <w:left w:val="single" w:sz="4" w:space="0" w:color="auto"/>
              <w:bottom w:val="single" w:sz="4" w:space="0" w:color="auto"/>
              <w:right w:val="single" w:sz="4" w:space="0" w:color="auto"/>
            </w:tcBorders>
          </w:tcPr>
          <w:p w14:paraId="1F7A9831" w14:textId="77777777" w:rsidR="00E11488" w:rsidRPr="00E11488" w:rsidRDefault="00E11488" w:rsidP="00E11488">
            <w:pPr>
              <w:jc w:val="left"/>
              <w:rPr>
                <w:color w:val="000000"/>
                <w:sz w:val="20"/>
                <w:szCs w:val="20"/>
              </w:rPr>
            </w:pPr>
            <w:r w:rsidRPr="00E11488">
              <w:rPr>
                <w:color w:val="000000"/>
                <w:sz w:val="20"/>
                <w:szCs w:val="20"/>
              </w:rPr>
              <w:t>Between Dahill Road and McDonald Avenue</w:t>
            </w:r>
          </w:p>
        </w:tc>
      </w:tr>
      <w:tr w:rsidR="00E11488" w:rsidRPr="00E11488" w14:paraId="1FA12F31" w14:textId="77777777" w:rsidTr="00E11488">
        <w:trPr>
          <w:trHeight w:val="339"/>
        </w:trPr>
        <w:tc>
          <w:tcPr>
            <w:tcW w:w="2790" w:type="dxa"/>
            <w:tcBorders>
              <w:top w:val="single" w:sz="4" w:space="0" w:color="auto"/>
              <w:left w:val="single" w:sz="4" w:space="0" w:color="auto"/>
              <w:bottom w:val="single" w:sz="4" w:space="0" w:color="auto"/>
              <w:right w:val="single" w:sz="4" w:space="0" w:color="auto"/>
            </w:tcBorders>
          </w:tcPr>
          <w:p w14:paraId="0F240DD1" w14:textId="77777777" w:rsidR="00E11488" w:rsidRPr="00E11488" w:rsidRDefault="00E11488" w:rsidP="00E11488">
            <w:pPr>
              <w:jc w:val="left"/>
              <w:rPr>
                <w:color w:val="000000"/>
                <w:sz w:val="20"/>
                <w:szCs w:val="20"/>
              </w:rPr>
            </w:pPr>
            <w:r w:rsidRPr="00E11488">
              <w:rPr>
                <w:color w:val="000000"/>
                <w:sz w:val="20"/>
                <w:szCs w:val="20"/>
              </w:rPr>
              <w:t>Sarah Power Way</w:t>
            </w:r>
          </w:p>
        </w:tc>
        <w:tc>
          <w:tcPr>
            <w:tcW w:w="2700" w:type="dxa"/>
            <w:tcBorders>
              <w:top w:val="single" w:sz="4" w:space="0" w:color="auto"/>
              <w:left w:val="single" w:sz="4" w:space="0" w:color="auto"/>
              <w:bottom w:val="single" w:sz="4" w:space="0" w:color="auto"/>
              <w:right w:val="single" w:sz="4" w:space="0" w:color="auto"/>
            </w:tcBorders>
          </w:tcPr>
          <w:p w14:paraId="7532D2B4" w14:textId="77777777" w:rsidR="00E11488" w:rsidRPr="00E11488" w:rsidRDefault="00E11488" w:rsidP="00E11488">
            <w:pPr>
              <w:jc w:val="left"/>
              <w:rPr>
                <w:color w:val="000000"/>
                <w:sz w:val="20"/>
                <w:szCs w:val="20"/>
              </w:rPr>
            </w:pPr>
            <w:r w:rsidRPr="00E11488">
              <w:rPr>
                <w:color w:val="000000"/>
                <w:sz w:val="20"/>
                <w:szCs w:val="20"/>
              </w:rPr>
              <w:t>None</w:t>
            </w:r>
          </w:p>
        </w:tc>
        <w:tc>
          <w:tcPr>
            <w:tcW w:w="5730" w:type="dxa"/>
            <w:tcBorders>
              <w:top w:val="single" w:sz="4" w:space="0" w:color="auto"/>
              <w:left w:val="single" w:sz="4" w:space="0" w:color="auto"/>
              <w:bottom w:val="single" w:sz="4" w:space="0" w:color="auto"/>
              <w:right w:val="single" w:sz="4" w:space="0" w:color="auto"/>
            </w:tcBorders>
          </w:tcPr>
          <w:p w14:paraId="39CA440B" w14:textId="77777777" w:rsidR="00E11488" w:rsidRPr="00E11488" w:rsidRDefault="00E11488" w:rsidP="00E11488">
            <w:pPr>
              <w:jc w:val="left"/>
              <w:rPr>
                <w:color w:val="000000"/>
                <w:sz w:val="20"/>
                <w:szCs w:val="20"/>
              </w:rPr>
            </w:pPr>
            <w:r w:rsidRPr="00E11488">
              <w:rPr>
                <w:color w:val="000000"/>
                <w:sz w:val="20"/>
                <w:szCs w:val="20"/>
              </w:rPr>
              <w:t>At the intersection of St. Marks Place and Wall Street</w:t>
            </w:r>
          </w:p>
        </w:tc>
      </w:tr>
      <w:tr w:rsidR="00E11488" w:rsidRPr="00E11488" w14:paraId="29969188" w14:textId="77777777" w:rsidTr="00E11488">
        <w:trPr>
          <w:trHeight w:val="339"/>
        </w:trPr>
        <w:tc>
          <w:tcPr>
            <w:tcW w:w="2790" w:type="dxa"/>
            <w:tcBorders>
              <w:top w:val="single" w:sz="4" w:space="0" w:color="auto"/>
              <w:left w:val="single" w:sz="4" w:space="0" w:color="auto"/>
              <w:bottom w:val="single" w:sz="4" w:space="0" w:color="auto"/>
              <w:right w:val="single" w:sz="4" w:space="0" w:color="auto"/>
            </w:tcBorders>
          </w:tcPr>
          <w:p w14:paraId="059C3270" w14:textId="77777777" w:rsidR="00E11488" w:rsidRPr="00E11488" w:rsidRDefault="00E11488" w:rsidP="00E11488">
            <w:pPr>
              <w:jc w:val="left"/>
              <w:rPr>
                <w:color w:val="000000"/>
                <w:sz w:val="20"/>
                <w:szCs w:val="20"/>
              </w:rPr>
            </w:pPr>
            <w:r w:rsidRPr="00E11488">
              <w:rPr>
                <w:color w:val="000000"/>
                <w:sz w:val="20"/>
                <w:szCs w:val="20"/>
              </w:rPr>
              <w:t>Staten Island NAACP Way – 100th Anniversary</w:t>
            </w:r>
          </w:p>
        </w:tc>
        <w:tc>
          <w:tcPr>
            <w:tcW w:w="2700" w:type="dxa"/>
            <w:tcBorders>
              <w:top w:val="single" w:sz="4" w:space="0" w:color="auto"/>
              <w:left w:val="single" w:sz="4" w:space="0" w:color="auto"/>
              <w:bottom w:val="single" w:sz="4" w:space="0" w:color="auto"/>
              <w:right w:val="single" w:sz="4" w:space="0" w:color="auto"/>
            </w:tcBorders>
          </w:tcPr>
          <w:p w14:paraId="544798AD" w14:textId="77777777" w:rsidR="00E11488" w:rsidRPr="00E11488" w:rsidRDefault="00E11488" w:rsidP="00E11488">
            <w:pPr>
              <w:jc w:val="left"/>
              <w:rPr>
                <w:color w:val="000000"/>
                <w:sz w:val="20"/>
                <w:szCs w:val="20"/>
              </w:rPr>
            </w:pPr>
            <w:r w:rsidRPr="00E11488">
              <w:rPr>
                <w:color w:val="000000"/>
                <w:sz w:val="20"/>
                <w:szCs w:val="20"/>
              </w:rPr>
              <w:t>None</w:t>
            </w:r>
          </w:p>
        </w:tc>
        <w:tc>
          <w:tcPr>
            <w:tcW w:w="5730" w:type="dxa"/>
            <w:tcBorders>
              <w:top w:val="single" w:sz="4" w:space="0" w:color="auto"/>
              <w:left w:val="single" w:sz="4" w:space="0" w:color="auto"/>
              <w:bottom w:val="single" w:sz="4" w:space="0" w:color="auto"/>
              <w:right w:val="single" w:sz="4" w:space="0" w:color="auto"/>
            </w:tcBorders>
          </w:tcPr>
          <w:p w14:paraId="59B90235" w14:textId="77777777" w:rsidR="00E11488" w:rsidRPr="00E11488" w:rsidRDefault="00E11488" w:rsidP="00E11488">
            <w:pPr>
              <w:jc w:val="left"/>
              <w:rPr>
                <w:color w:val="000000"/>
                <w:sz w:val="20"/>
                <w:szCs w:val="20"/>
              </w:rPr>
            </w:pPr>
            <w:r w:rsidRPr="00E11488">
              <w:rPr>
                <w:color w:val="000000"/>
                <w:sz w:val="20"/>
                <w:szCs w:val="20"/>
              </w:rPr>
              <w:t>At the intersection of Henderson Avenue and Broadway</w:t>
            </w:r>
          </w:p>
        </w:tc>
      </w:tr>
      <w:tr w:rsidR="00E11488" w:rsidRPr="00E11488" w14:paraId="5F0F468B" w14:textId="77777777" w:rsidTr="00E11488">
        <w:trPr>
          <w:trHeight w:val="339"/>
        </w:trPr>
        <w:tc>
          <w:tcPr>
            <w:tcW w:w="2790" w:type="dxa"/>
            <w:tcBorders>
              <w:top w:val="single" w:sz="4" w:space="0" w:color="auto"/>
              <w:left w:val="single" w:sz="4" w:space="0" w:color="auto"/>
              <w:bottom w:val="single" w:sz="4" w:space="0" w:color="auto"/>
              <w:right w:val="single" w:sz="4" w:space="0" w:color="auto"/>
            </w:tcBorders>
          </w:tcPr>
          <w:p w14:paraId="1059E5ED" w14:textId="77777777" w:rsidR="00E11488" w:rsidRPr="00E11488" w:rsidRDefault="00E11488" w:rsidP="00E11488">
            <w:pPr>
              <w:jc w:val="left"/>
              <w:rPr>
                <w:color w:val="000000"/>
                <w:sz w:val="20"/>
                <w:szCs w:val="20"/>
              </w:rPr>
            </w:pPr>
            <w:r w:rsidRPr="00E11488">
              <w:rPr>
                <w:color w:val="000000"/>
                <w:sz w:val="20"/>
                <w:szCs w:val="20"/>
              </w:rPr>
              <w:t>Paul Casali Way</w:t>
            </w:r>
          </w:p>
        </w:tc>
        <w:tc>
          <w:tcPr>
            <w:tcW w:w="2700" w:type="dxa"/>
            <w:tcBorders>
              <w:top w:val="single" w:sz="4" w:space="0" w:color="auto"/>
              <w:left w:val="single" w:sz="4" w:space="0" w:color="auto"/>
              <w:bottom w:val="single" w:sz="4" w:space="0" w:color="auto"/>
              <w:right w:val="single" w:sz="4" w:space="0" w:color="auto"/>
            </w:tcBorders>
          </w:tcPr>
          <w:p w14:paraId="63D66E91" w14:textId="77777777" w:rsidR="00E11488" w:rsidRPr="00E11488" w:rsidRDefault="00E11488" w:rsidP="00E11488">
            <w:pPr>
              <w:jc w:val="left"/>
              <w:rPr>
                <w:color w:val="000000"/>
                <w:sz w:val="20"/>
                <w:szCs w:val="20"/>
              </w:rPr>
            </w:pPr>
            <w:r w:rsidRPr="00E11488">
              <w:rPr>
                <w:color w:val="000000"/>
                <w:sz w:val="20"/>
                <w:szCs w:val="20"/>
              </w:rPr>
              <w:t>None</w:t>
            </w:r>
          </w:p>
        </w:tc>
        <w:tc>
          <w:tcPr>
            <w:tcW w:w="5730" w:type="dxa"/>
            <w:tcBorders>
              <w:top w:val="single" w:sz="4" w:space="0" w:color="auto"/>
              <w:left w:val="single" w:sz="4" w:space="0" w:color="auto"/>
              <w:bottom w:val="single" w:sz="4" w:space="0" w:color="auto"/>
              <w:right w:val="single" w:sz="4" w:space="0" w:color="auto"/>
            </w:tcBorders>
          </w:tcPr>
          <w:p w14:paraId="345C96BB" w14:textId="77777777" w:rsidR="00E11488" w:rsidRPr="00E11488" w:rsidRDefault="00E11488" w:rsidP="00E11488">
            <w:pPr>
              <w:jc w:val="left"/>
              <w:rPr>
                <w:color w:val="000000"/>
                <w:sz w:val="20"/>
                <w:szCs w:val="20"/>
              </w:rPr>
            </w:pPr>
            <w:r w:rsidRPr="00E11488">
              <w:rPr>
                <w:color w:val="000000"/>
                <w:sz w:val="20"/>
                <w:szCs w:val="20"/>
              </w:rPr>
              <w:t>At the intersection of Morningstar Road and Hooker Place</w:t>
            </w:r>
          </w:p>
        </w:tc>
      </w:tr>
      <w:tr w:rsidR="00E11488" w:rsidRPr="00E11488" w14:paraId="0F95BAF6" w14:textId="77777777" w:rsidTr="00E11488">
        <w:trPr>
          <w:trHeight w:val="339"/>
        </w:trPr>
        <w:tc>
          <w:tcPr>
            <w:tcW w:w="2790" w:type="dxa"/>
            <w:tcBorders>
              <w:top w:val="single" w:sz="4" w:space="0" w:color="auto"/>
              <w:left w:val="single" w:sz="4" w:space="0" w:color="auto"/>
              <w:bottom w:val="single" w:sz="4" w:space="0" w:color="auto"/>
              <w:right w:val="single" w:sz="4" w:space="0" w:color="auto"/>
            </w:tcBorders>
          </w:tcPr>
          <w:p w14:paraId="68122EB1" w14:textId="77777777" w:rsidR="00E11488" w:rsidRPr="00E11488" w:rsidRDefault="00E11488" w:rsidP="00E11488">
            <w:pPr>
              <w:jc w:val="left"/>
              <w:rPr>
                <w:color w:val="000000"/>
                <w:sz w:val="20"/>
                <w:szCs w:val="20"/>
              </w:rPr>
            </w:pPr>
            <w:r w:rsidRPr="00E11488">
              <w:rPr>
                <w:color w:val="000000"/>
                <w:sz w:val="20"/>
                <w:szCs w:val="20"/>
              </w:rPr>
              <w:t>P.O. Anthony C. Giambra Way</w:t>
            </w:r>
          </w:p>
        </w:tc>
        <w:tc>
          <w:tcPr>
            <w:tcW w:w="2700" w:type="dxa"/>
            <w:tcBorders>
              <w:top w:val="single" w:sz="4" w:space="0" w:color="auto"/>
              <w:left w:val="single" w:sz="4" w:space="0" w:color="auto"/>
              <w:bottom w:val="single" w:sz="4" w:space="0" w:color="auto"/>
              <w:right w:val="single" w:sz="4" w:space="0" w:color="auto"/>
            </w:tcBorders>
          </w:tcPr>
          <w:p w14:paraId="1C96213B" w14:textId="77777777" w:rsidR="00E11488" w:rsidRPr="00E11488" w:rsidRDefault="00E11488" w:rsidP="00E11488">
            <w:pPr>
              <w:jc w:val="left"/>
              <w:rPr>
                <w:color w:val="000000"/>
                <w:sz w:val="20"/>
                <w:szCs w:val="20"/>
              </w:rPr>
            </w:pPr>
            <w:r w:rsidRPr="00E11488">
              <w:rPr>
                <w:color w:val="000000"/>
                <w:sz w:val="20"/>
                <w:szCs w:val="20"/>
              </w:rPr>
              <w:t>81st Street</w:t>
            </w:r>
          </w:p>
        </w:tc>
        <w:tc>
          <w:tcPr>
            <w:tcW w:w="5730" w:type="dxa"/>
            <w:tcBorders>
              <w:top w:val="single" w:sz="4" w:space="0" w:color="auto"/>
              <w:left w:val="single" w:sz="4" w:space="0" w:color="auto"/>
              <w:bottom w:val="single" w:sz="4" w:space="0" w:color="auto"/>
              <w:right w:val="single" w:sz="4" w:space="0" w:color="auto"/>
            </w:tcBorders>
          </w:tcPr>
          <w:p w14:paraId="4685A19C" w14:textId="77777777" w:rsidR="00E11488" w:rsidRPr="00E11488" w:rsidRDefault="00E11488" w:rsidP="00E11488">
            <w:pPr>
              <w:jc w:val="left"/>
              <w:rPr>
                <w:color w:val="000000"/>
                <w:sz w:val="20"/>
                <w:szCs w:val="20"/>
              </w:rPr>
            </w:pPr>
            <w:r w:rsidRPr="00E11488">
              <w:rPr>
                <w:color w:val="000000"/>
                <w:sz w:val="20"/>
                <w:szCs w:val="20"/>
              </w:rPr>
              <w:t>Between Eliot Avenue and Juniper Boulevard</w:t>
            </w:r>
          </w:p>
        </w:tc>
      </w:tr>
      <w:tr w:rsidR="00E11488" w:rsidRPr="00E11488" w14:paraId="412E687E" w14:textId="77777777" w:rsidTr="00E11488">
        <w:trPr>
          <w:trHeight w:val="339"/>
        </w:trPr>
        <w:tc>
          <w:tcPr>
            <w:tcW w:w="2790" w:type="dxa"/>
            <w:tcBorders>
              <w:top w:val="single" w:sz="4" w:space="0" w:color="auto"/>
              <w:left w:val="single" w:sz="4" w:space="0" w:color="auto"/>
              <w:bottom w:val="single" w:sz="4" w:space="0" w:color="auto"/>
              <w:right w:val="single" w:sz="4" w:space="0" w:color="auto"/>
            </w:tcBorders>
          </w:tcPr>
          <w:p w14:paraId="7E32284F" w14:textId="77777777" w:rsidR="00E11488" w:rsidRPr="00E11488" w:rsidRDefault="00E11488" w:rsidP="00E11488">
            <w:pPr>
              <w:jc w:val="left"/>
              <w:rPr>
                <w:color w:val="000000"/>
                <w:sz w:val="20"/>
                <w:szCs w:val="20"/>
              </w:rPr>
            </w:pPr>
            <w:r w:rsidRPr="00E11488">
              <w:rPr>
                <w:color w:val="000000"/>
                <w:sz w:val="20"/>
                <w:szCs w:val="20"/>
              </w:rPr>
              <w:t>Ptl. Frank Romanella Way</w:t>
            </w:r>
          </w:p>
        </w:tc>
        <w:tc>
          <w:tcPr>
            <w:tcW w:w="2700" w:type="dxa"/>
            <w:tcBorders>
              <w:top w:val="single" w:sz="4" w:space="0" w:color="auto"/>
              <w:left w:val="single" w:sz="4" w:space="0" w:color="auto"/>
              <w:bottom w:val="single" w:sz="4" w:space="0" w:color="auto"/>
              <w:right w:val="single" w:sz="4" w:space="0" w:color="auto"/>
            </w:tcBorders>
          </w:tcPr>
          <w:p w14:paraId="654160B3" w14:textId="77777777" w:rsidR="00E11488" w:rsidRPr="00E11488" w:rsidRDefault="00E11488" w:rsidP="00E11488">
            <w:pPr>
              <w:jc w:val="left"/>
              <w:rPr>
                <w:color w:val="000000"/>
                <w:sz w:val="20"/>
                <w:szCs w:val="20"/>
              </w:rPr>
            </w:pPr>
            <w:r w:rsidRPr="00E11488">
              <w:rPr>
                <w:color w:val="000000"/>
                <w:sz w:val="20"/>
                <w:szCs w:val="20"/>
              </w:rPr>
              <w:t>Queens Boulevard</w:t>
            </w:r>
          </w:p>
        </w:tc>
        <w:tc>
          <w:tcPr>
            <w:tcW w:w="5730" w:type="dxa"/>
            <w:tcBorders>
              <w:top w:val="single" w:sz="4" w:space="0" w:color="auto"/>
              <w:left w:val="single" w:sz="4" w:space="0" w:color="auto"/>
              <w:bottom w:val="single" w:sz="4" w:space="0" w:color="auto"/>
              <w:right w:val="single" w:sz="4" w:space="0" w:color="auto"/>
            </w:tcBorders>
          </w:tcPr>
          <w:p w14:paraId="18279290" w14:textId="77777777" w:rsidR="00E11488" w:rsidRPr="00E11488" w:rsidRDefault="00E11488" w:rsidP="00E11488">
            <w:pPr>
              <w:jc w:val="left"/>
              <w:rPr>
                <w:color w:val="000000"/>
                <w:sz w:val="20"/>
                <w:szCs w:val="20"/>
              </w:rPr>
            </w:pPr>
            <w:r w:rsidRPr="00E11488">
              <w:rPr>
                <w:color w:val="000000"/>
                <w:sz w:val="20"/>
                <w:szCs w:val="20"/>
              </w:rPr>
              <w:t>Between 55th Avenue and Grand Avenue</w:t>
            </w:r>
          </w:p>
        </w:tc>
      </w:tr>
      <w:tr w:rsidR="00E11488" w:rsidRPr="00E11488" w14:paraId="60AC436A" w14:textId="77777777" w:rsidTr="00E11488">
        <w:trPr>
          <w:trHeight w:val="339"/>
        </w:trPr>
        <w:tc>
          <w:tcPr>
            <w:tcW w:w="2790" w:type="dxa"/>
            <w:tcBorders>
              <w:top w:val="single" w:sz="4" w:space="0" w:color="auto"/>
              <w:left w:val="single" w:sz="4" w:space="0" w:color="auto"/>
              <w:bottom w:val="single" w:sz="4" w:space="0" w:color="auto"/>
              <w:right w:val="single" w:sz="4" w:space="0" w:color="auto"/>
            </w:tcBorders>
          </w:tcPr>
          <w:p w14:paraId="2C6B7CDF" w14:textId="77777777" w:rsidR="00E11488" w:rsidRPr="00E11488" w:rsidRDefault="00E11488" w:rsidP="00E11488">
            <w:pPr>
              <w:jc w:val="left"/>
              <w:rPr>
                <w:color w:val="000000"/>
                <w:sz w:val="20"/>
                <w:szCs w:val="20"/>
              </w:rPr>
            </w:pPr>
            <w:r w:rsidRPr="00E11488">
              <w:rPr>
                <w:color w:val="000000"/>
                <w:sz w:val="20"/>
                <w:szCs w:val="20"/>
              </w:rPr>
              <w:t>Ptl. Joseph J. Pelosi Way</w:t>
            </w:r>
          </w:p>
        </w:tc>
        <w:tc>
          <w:tcPr>
            <w:tcW w:w="2700" w:type="dxa"/>
            <w:tcBorders>
              <w:top w:val="single" w:sz="4" w:space="0" w:color="auto"/>
              <w:left w:val="single" w:sz="4" w:space="0" w:color="auto"/>
              <w:bottom w:val="single" w:sz="4" w:space="0" w:color="auto"/>
              <w:right w:val="single" w:sz="4" w:space="0" w:color="auto"/>
            </w:tcBorders>
          </w:tcPr>
          <w:p w14:paraId="32A23B59" w14:textId="77777777" w:rsidR="00E11488" w:rsidRPr="00E11488" w:rsidRDefault="00E11488" w:rsidP="00E11488">
            <w:pPr>
              <w:jc w:val="left"/>
              <w:rPr>
                <w:color w:val="000000"/>
                <w:sz w:val="20"/>
                <w:szCs w:val="20"/>
              </w:rPr>
            </w:pPr>
            <w:r w:rsidRPr="00E11488">
              <w:rPr>
                <w:color w:val="000000"/>
                <w:sz w:val="20"/>
                <w:szCs w:val="20"/>
              </w:rPr>
              <w:t>Queens Boulevard</w:t>
            </w:r>
          </w:p>
        </w:tc>
        <w:tc>
          <w:tcPr>
            <w:tcW w:w="5730" w:type="dxa"/>
            <w:tcBorders>
              <w:top w:val="single" w:sz="4" w:space="0" w:color="auto"/>
              <w:left w:val="single" w:sz="4" w:space="0" w:color="auto"/>
              <w:bottom w:val="single" w:sz="4" w:space="0" w:color="auto"/>
              <w:right w:val="single" w:sz="4" w:space="0" w:color="auto"/>
            </w:tcBorders>
          </w:tcPr>
          <w:p w14:paraId="14CB91FD" w14:textId="77777777" w:rsidR="00E11488" w:rsidRPr="00E11488" w:rsidRDefault="00E11488" w:rsidP="00E11488">
            <w:pPr>
              <w:jc w:val="left"/>
              <w:rPr>
                <w:color w:val="000000"/>
                <w:sz w:val="20"/>
                <w:szCs w:val="20"/>
              </w:rPr>
            </w:pPr>
            <w:r w:rsidRPr="00E11488">
              <w:rPr>
                <w:color w:val="000000"/>
                <w:sz w:val="20"/>
                <w:szCs w:val="20"/>
              </w:rPr>
              <w:t>Between 51st Avenue and Codwise Place</w:t>
            </w:r>
          </w:p>
        </w:tc>
      </w:tr>
      <w:tr w:rsidR="00E11488" w:rsidRPr="00E11488" w14:paraId="3C5CA135" w14:textId="77777777" w:rsidTr="00E11488">
        <w:trPr>
          <w:trHeight w:val="339"/>
        </w:trPr>
        <w:tc>
          <w:tcPr>
            <w:tcW w:w="2790" w:type="dxa"/>
            <w:tcBorders>
              <w:top w:val="single" w:sz="4" w:space="0" w:color="auto"/>
              <w:left w:val="single" w:sz="4" w:space="0" w:color="auto"/>
              <w:bottom w:val="single" w:sz="4" w:space="0" w:color="auto"/>
              <w:right w:val="single" w:sz="4" w:space="0" w:color="auto"/>
            </w:tcBorders>
          </w:tcPr>
          <w:p w14:paraId="4BA335AA" w14:textId="77777777" w:rsidR="00E11488" w:rsidRPr="00E11488" w:rsidRDefault="00E11488" w:rsidP="00E11488">
            <w:pPr>
              <w:jc w:val="left"/>
              <w:rPr>
                <w:color w:val="000000"/>
                <w:sz w:val="20"/>
                <w:szCs w:val="20"/>
              </w:rPr>
            </w:pPr>
            <w:r w:rsidRPr="00E11488">
              <w:rPr>
                <w:color w:val="000000"/>
                <w:sz w:val="20"/>
                <w:szCs w:val="20"/>
              </w:rPr>
              <w:t>Isaiah Benloss Way</w:t>
            </w:r>
          </w:p>
        </w:tc>
        <w:tc>
          <w:tcPr>
            <w:tcW w:w="2700" w:type="dxa"/>
            <w:tcBorders>
              <w:top w:val="single" w:sz="4" w:space="0" w:color="auto"/>
              <w:left w:val="single" w:sz="4" w:space="0" w:color="auto"/>
              <w:bottom w:val="single" w:sz="4" w:space="0" w:color="auto"/>
              <w:right w:val="single" w:sz="4" w:space="0" w:color="auto"/>
            </w:tcBorders>
          </w:tcPr>
          <w:p w14:paraId="4F4E93C6" w14:textId="77777777" w:rsidR="00E11488" w:rsidRPr="00E11488" w:rsidRDefault="00E11488" w:rsidP="00E11488">
            <w:pPr>
              <w:jc w:val="left"/>
              <w:rPr>
                <w:color w:val="000000"/>
                <w:sz w:val="20"/>
                <w:szCs w:val="20"/>
              </w:rPr>
            </w:pPr>
            <w:r w:rsidRPr="00E11488">
              <w:rPr>
                <w:color w:val="000000"/>
                <w:sz w:val="20"/>
                <w:szCs w:val="20"/>
              </w:rPr>
              <w:t>Ocean Avenue</w:t>
            </w:r>
          </w:p>
        </w:tc>
        <w:tc>
          <w:tcPr>
            <w:tcW w:w="5730" w:type="dxa"/>
            <w:tcBorders>
              <w:top w:val="single" w:sz="4" w:space="0" w:color="auto"/>
              <w:left w:val="single" w:sz="4" w:space="0" w:color="auto"/>
              <w:bottom w:val="single" w:sz="4" w:space="0" w:color="auto"/>
              <w:right w:val="single" w:sz="4" w:space="0" w:color="auto"/>
            </w:tcBorders>
          </w:tcPr>
          <w:p w14:paraId="1487E4AE" w14:textId="77777777" w:rsidR="00E11488" w:rsidRPr="00E11488" w:rsidRDefault="00E11488" w:rsidP="00E11488">
            <w:pPr>
              <w:jc w:val="left"/>
              <w:rPr>
                <w:color w:val="000000"/>
                <w:sz w:val="20"/>
                <w:szCs w:val="20"/>
              </w:rPr>
            </w:pPr>
            <w:r w:rsidRPr="00E11488">
              <w:rPr>
                <w:color w:val="000000"/>
                <w:sz w:val="20"/>
                <w:szCs w:val="20"/>
              </w:rPr>
              <w:t>Between Caton Avenue and Church Avenue</w:t>
            </w:r>
          </w:p>
        </w:tc>
      </w:tr>
      <w:tr w:rsidR="00E11488" w:rsidRPr="00E11488" w14:paraId="18D49991" w14:textId="77777777" w:rsidTr="00E11488">
        <w:trPr>
          <w:trHeight w:val="339"/>
        </w:trPr>
        <w:tc>
          <w:tcPr>
            <w:tcW w:w="2790" w:type="dxa"/>
            <w:tcBorders>
              <w:top w:val="single" w:sz="4" w:space="0" w:color="auto"/>
              <w:left w:val="single" w:sz="4" w:space="0" w:color="auto"/>
              <w:bottom w:val="single" w:sz="4" w:space="0" w:color="auto"/>
              <w:right w:val="single" w:sz="4" w:space="0" w:color="auto"/>
            </w:tcBorders>
          </w:tcPr>
          <w:p w14:paraId="48A1385C" w14:textId="77777777" w:rsidR="00E11488" w:rsidRPr="00E11488" w:rsidRDefault="00E11488" w:rsidP="00E11488">
            <w:pPr>
              <w:jc w:val="left"/>
              <w:rPr>
                <w:color w:val="000000"/>
                <w:sz w:val="20"/>
                <w:szCs w:val="20"/>
              </w:rPr>
            </w:pPr>
            <w:r w:rsidRPr="00E11488">
              <w:rPr>
                <w:color w:val="000000"/>
                <w:sz w:val="20"/>
                <w:szCs w:val="20"/>
              </w:rPr>
              <w:t>Henry M. Piccoli Way</w:t>
            </w:r>
          </w:p>
        </w:tc>
        <w:tc>
          <w:tcPr>
            <w:tcW w:w="2700" w:type="dxa"/>
            <w:tcBorders>
              <w:top w:val="single" w:sz="4" w:space="0" w:color="auto"/>
              <w:left w:val="single" w:sz="4" w:space="0" w:color="auto"/>
              <w:bottom w:val="single" w:sz="4" w:space="0" w:color="auto"/>
              <w:right w:val="single" w:sz="4" w:space="0" w:color="auto"/>
            </w:tcBorders>
          </w:tcPr>
          <w:p w14:paraId="6BFBED8C" w14:textId="77777777" w:rsidR="00E11488" w:rsidRPr="00E11488" w:rsidRDefault="00E11488" w:rsidP="00E11488">
            <w:pPr>
              <w:jc w:val="left"/>
              <w:rPr>
                <w:color w:val="000000"/>
                <w:sz w:val="20"/>
                <w:szCs w:val="20"/>
              </w:rPr>
            </w:pPr>
            <w:r w:rsidRPr="00E11488">
              <w:rPr>
                <w:color w:val="000000"/>
                <w:sz w:val="20"/>
                <w:szCs w:val="20"/>
              </w:rPr>
              <w:t>None</w:t>
            </w:r>
          </w:p>
        </w:tc>
        <w:tc>
          <w:tcPr>
            <w:tcW w:w="5730" w:type="dxa"/>
            <w:tcBorders>
              <w:top w:val="single" w:sz="4" w:space="0" w:color="auto"/>
              <w:left w:val="single" w:sz="4" w:space="0" w:color="auto"/>
              <w:bottom w:val="single" w:sz="4" w:space="0" w:color="auto"/>
              <w:right w:val="single" w:sz="4" w:space="0" w:color="auto"/>
            </w:tcBorders>
          </w:tcPr>
          <w:p w14:paraId="3AD502AE" w14:textId="77777777" w:rsidR="00E11488" w:rsidRPr="00E11488" w:rsidRDefault="00E11488" w:rsidP="00E11488">
            <w:pPr>
              <w:jc w:val="left"/>
              <w:rPr>
                <w:color w:val="000000"/>
                <w:sz w:val="20"/>
                <w:szCs w:val="20"/>
              </w:rPr>
            </w:pPr>
            <w:r w:rsidRPr="00E11488">
              <w:rPr>
                <w:color w:val="000000"/>
                <w:sz w:val="20"/>
                <w:szCs w:val="20"/>
              </w:rPr>
              <w:t>At the intersection of Yates Avenue and Van Nest Avenue</w:t>
            </w:r>
          </w:p>
        </w:tc>
      </w:tr>
      <w:tr w:rsidR="00E11488" w:rsidRPr="00E11488" w14:paraId="6C2F7CE4" w14:textId="77777777" w:rsidTr="00E11488">
        <w:trPr>
          <w:trHeight w:val="339"/>
        </w:trPr>
        <w:tc>
          <w:tcPr>
            <w:tcW w:w="2790" w:type="dxa"/>
            <w:tcBorders>
              <w:top w:val="single" w:sz="4" w:space="0" w:color="auto"/>
              <w:left w:val="single" w:sz="4" w:space="0" w:color="auto"/>
              <w:bottom w:val="single" w:sz="4" w:space="0" w:color="auto"/>
              <w:right w:val="single" w:sz="4" w:space="0" w:color="auto"/>
            </w:tcBorders>
          </w:tcPr>
          <w:p w14:paraId="2F1406AD" w14:textId="77777777" w:rsidR="00E11488" w:rsidRPr="00E11488" w:rsidRDefault="00E11488" w:rsidP="00E11488">
            <w:pPr>
              <w:jc w:val="left"/>
              <w:rPr>
                <w:color w:val="000000"/>
                <w:sz w:val="20"/>
                <w:szCs w:val="20"/>
              </w:rPr>
            </w:pPr>
            <w:r w:rsidRPr="00E11488">
              <w:rPr>
                <w:color w:val="000000"/>
                <w:sz w:val="20"/>
                <w:szCs w:val="20"/>
              </w:rPr>
              <w:t>Jack Kirby Way</w:t>
            </w:r>
          </w:p>
        </w:tc>
        <w:tc>
          <w:tcPr>
            <w:tcW w:w="2700" w:type="dxa"/>
            <w:tcBorders>
              <w:top w:val="single" w:sz="4" w:space="0" w:color="auto"/>
              <w:left w:val="single" w:sz="4" w:space="0" w:color="auto"/>
              <w:bottom w:val="single" w:sz="4" w:space="0" w:color="auto"/>
              <w:right w:val="single" w:sz="4" w:space="0" w:color="auto"/>
            </w:tcBorders>
          </w:tcPr>
          <w:p w14:paraId="2E50DAC3" w14:textId="77777777" w:rsidR="00E11488" w:rsidRPr="00E11488" w:rsidRDefault="00E11488" w:rsidP="00E11488">
            <w:pPr>
              <w:jc w:val="left"/>
              <w:rPr>
                <w:color w:val="000000"/>
                <w:sz w:val="20"/>
                <w:szCs w:val="20"/>
              </w:rPr>
            </w:pPr>
            <w:r w:rsidRPr="00E11488">
              <w:rPr>
                <w:color w:val="000000"/>
                <w:sz w:val="20"/>
                <w:szCs w:val="20"/>
              </w:rPr>
              <w:t>None</w:t>
            </w:r>
          </w:p>
        </w:tc>
        <w:tc>
          <w:tcPr>
            <w:tcW w:w="5730" w:type="dxa"/>
            <w:tcBorders>
              <w:top w:val="single" w:sz="4" w:space="0" w:color="auto"/>
              <w:left w:val="single" w:sz="4" w:space="0" w:color="auto"/>
              <w:bottom w:val="single" w:sz="4" w:space="0" w:color="auto"/>
              <w:right w:val="single" w:sz="4" w:space="0" w:color="auto"/>
            </w:tcBorders>
          </w:tcPr>
          <w:p w14:paraId="6EE5425B" w14:textId="77777777" w:rsidR="00E11488" w:rsidRPr="00E11488" w:rsidRDefault="00E11488" w:rsidP="00E11488">
            <w:pPr>
              <w:jc w:val="left"/>
              <w:rPr>
                <w:color w:val="000000"/>
                <w:sz w:val="20"/>
                <w:szCs w:val="20"/>
              </w:rPr>
            </w:pPr>
            <w:r w:rsidRPr="00E11488">
              <w:rPr>
                <w:color w:val="000000"/>
                <w:sz w:val="20"/>
                <w:szCs w:val="20"/>
              </w:rPr>
              <w:t>At the intersection of Delancey Street and Essex Street</w:t>
            </w:r>
          </w:p>
        </w:tc>
      </w:tr>
      <w:tr w:rsidR="00E11488" w:rsidRPr="00E11488" w14:paraId="6F83D207" w14:textId="77777777" w:rsidTr="00E11488">
        <w:trPr>
          <w:trHeight w:val="339"/>
        </w:trPr>
        <w:tc>
          <w:tcPr>
            <w:tcW w:w="2790" w:type="dxa"/>
            <w:tcBorders>
              <w:top w:val="single" w:sz="4" w:space="0" w:color="auto"/>
              <w:left w:val="single" w:sz="4" w:space="0" w:color="auto"/>
              <w:bottom w:val="single" w:sz="4" w:space="0" w:color="auto"/>
              <w:right w:val="single" w:sz="4" w:space="0" w:color="auto"/>
            </w:tcBorders>
          </w:tcPr>
          <w:p w14:paraId="74D71CF4" w14:textId="77777777" w:rsidR="00E11488" w:rsidRPr="00E11488" w:rsidRDefault="00E11488" w:rsidP="00E11488">
            <w:pPr>
              <w:jc w:val="left"/>
              <w:rPr>
                <w:color w:val="000000"/>
                <w:sz w:val="20"/>
                <w:szCs w:val="20"/>
              </w:rPr>
            </w:pPr>
            <w:r w:rsidRPr="00E11488">
              <w:rPr>
                <w:color w:val="000000"/>
                <w:sz w:val="20"/>
                <w:szCs w:val="20"/>
              </w:rPr>
              <w:t>Eric and Salvatore Dellecave Way</w:t>
            </w:r>
          </w:p>
        </w:tc>
        <w:tc>
          <w:tcPr>
            <w:tcW w:w="2700" w:type="dxa"/>
            <w:tcBorders>
              <w:top w:val="single" w:sz="4" w:space="0" w:color="auto"/>
              <w:left w:val="single" w:sz="4" w:space="0" w:color="auto"/>
              <w:bottom w:val="single" w:sz="4" w:space="0" w:color="auto"/>
              <w:right w:val="single" w:sz="4" w:space="0" w:color="auto"/>
            </w:tcBorders>
          </w:tcPr>
          <w:p w14:paraId="7B7EACA8" w14:textId="77777777" w:rsidR="00E11488" w:rsidRPr="00E11488" w:rsidRDefault="00E11488" w:rsidP="00E11488">
            <w:pPr>
              <w:jc w:val="left"/>
              <w:rPr>
                <w:color w:val="000000"/>
                <w:sz w:val="20"/>
                <w:szCs w:val="20"/>
              </w:rPr>
            </w:pPr>
            <w:r w:rsidRPr="00E11488">
              <w:rPr>
                <w:color w:val="000000"/>
                <w:sz w:val="20"/>
                <w:szCs w:val="20"/>
              </w:rPr>
              <w:t>None</w:t>
            </w:r>
          </w:p>
        </w:tc>
        <w:tc>
          <w:tcPr>
            <w:tcW w:w="5730" w:type="dxa"/>
            <w:tcBorders>
              <w:top w:val="single" w:sz="4" w:space="0" w:color="auto"/>
              <w:left w:val="single" w:sz="4" w:space="0" w:color="auto"/>
              <w:bottom w:val="single" w:sz="4" w:space="0" w:color="auto"/>
              <w:right w:val="single" w:sz="4" w:space="0" w:color="auto"/>
            </w:tcBorders>
          </w:tcPr>
          <w:p w14:paraId="45B29826" w14:textId="77777777" w:rsidR="00E11488" w:rsidRPr="00E11488" w:rsidRDefault="00E11488" w:rsidP="00E11488">
            <w:pPr>
              <w:jc w:val="left"/>
              <w:rPr>
                <w:color w:val="000000"/>
                <w:sz w:val="20"/>
                <w:szCs w:val="20"/>
              </w:rPr>
            </w:pPr>
            <w:r w:rsidRPr="00E11488">
              <w:rPr>
                <w:color w:val="000000"/>
                <w:sz w:val="20"/>
                <w:szCs w:val="20"/>
              </w:rPr>
              <w:t>At the intersection of Henry Street and Pike Street</w:t>
            </w:r>
          </w:p>
        </w:tc>
      </w:tr>
      <w:tr w:rsidR="00E11488" w:rsidRPr="00E11488" w14:paraId="42ECC609" w14:textId="77777777" w:rsidTr="00E11488">
        <w:trPr>
          <w:trHeight w:val="339"/>
        </w:trPr>
        <w:tc>
          <w:tcPr>
            <w:tcW w:w="2790" w:type="dxa"/>
            <w:tcBorders>
              <w:top w:val="single" w:sz="4" w:space="0" w:color="auto"/>
              <w:left w:val="single" w:sz="4" w:space="0" w:color="auto"/>
              <w:bottom w:val="single" w:sz="4" w:space="0" w:color="auto"/>
              <w:right w:val="single" w:sz="4" w:space="0" w:color="auto"/>
            </w:tcBorders>
          </w:tcPr>
          <w:p w14:paraId="2F1D49C9" w14:textId="77777777" w:rsidR="00E11488" w:rsidRPr="00E11488" w:rsidRDefault="00E11488" w:rsidP="00E11488">
            <w:pPr>
              <w:jc w:val="left"/>
              <w:rPr>
                <w:color w:val="000000"/>
                <w:sz w:val="20"/>
                <w:szCs w:val="20"/>
              </w:rPr>
            </w:pPr>
            <w:r w:rsidRPr="00E11488">
              <w:rPr>
                <w:color w:val="000000"/>
                <w:sz w:val="20"/>
                <w:szCs w:val="20"/>
              </w:rPr>
              <w:t>Marie Sklodowska-Curie Way</w:t>
            </w:r>
          </w:p>
        </w:tc>
        <w:tc>
          <w:tcPr>
            <w:tcW w:w="2700" w:type="dxa"/>
            <w:tcBorders>
              <w:top w:val="single" w:sz="4" w:space="0" w:color="auto"/>
              <w:left w:val="single" w:sz="4" w:space="0" w:color="auto"/>
              <w:bottom w:val="single" w:sz="4" w:space="0" w:color="auto"/>
              <w:right w:val="single" w:sz="4" w:space="0" w:color="auto"/>
            </w:tcBorders>
          </w:tcPr>
          <w:p w14:paraId="11A46596" w14:textId="77777777" w:rsidR="00E11488" w:rsidRPr="00E11488" w:rsidRDefault="00E11488" w:rsidP="00E11488">
            <w:pPr>
              <w:jc w:val="left"/>
              <w:rPr>
                <w:color w:val="000000"/>
                <w:sz w:val="20"/>
                <w:szCs w:val="20"/>
              </w:rPr>
            </w:pPr>
            <w:r w:rsidRPr="00E11488">
              <w:rPr>
                <w:color w:val="000000"/>
                <w:sz w:val="20"/>
                <w:szCs w:val="20"/>
              </w:rPr>
              <w:t>None</w:t>
            </w:r>
          </w:p>
        </w:tc>
        <w:tc>
          <w:tcPr>
            <w:tcW w:w="5730" w:type="dxa"/>
            <w:tcBorders>
              <w:top w:val="single" w:sz="4" w:space="0" w:color="auto"/>
              <w:left w:val="single" w:sz="4" w:space="0" w:color="auto"/>
              <w:bottom w:val="single" w:sz="4" w:space="0" w:color="auto"/>
              <w:right w:val="single" w:sz="4" w:space="0" w:color="auto"/>
            </w:tcBorders>
          </w:tcPr>
          <w:p w14:paraId="6AD9DC7E" w14:textId="77777777" w:rsidR="00E11488" w:rsidRPr="00E11488" w:rsidRDefault="00E11488" w:rsidP="00E11488">
            <w:pPr>
              <w:jc w:val="left"/>
              <w:rPr>
                <w:color w:val="000000"/>
                <w:sz w:val="20"/>
                <w:szCs w:val="20"/>
              </w:rPr>
            </w:pPr>
            <w:r w:rsidRPr="00E11488">
              <w:rPr>
                <w:color w:val="000000"/>
                <w:sz w:val="20"/>
                <w:szCs w:val="20"/>
              </w:rPr>
              <w:t>At the intersection of East 66th Street and York Avenue</w:t>
            </w:r>
          </w:p>
        </w:tc>
      </w:tr>
      <w:tr w:rsidR="00E11488" w:rsidRPr="00E11488" w14:paraId="7B7B30E3" w14:textId="77777777" w:rsidTr="00E11488">
        <w:trPr>
          <w:trHeight w:val="339"/>
        </w:trPr>
        <w:tc>
          <w:tcPr>
            <w:tcW w:w="2790" w:type="dxa"/>
            <w:tcBorders>
              <w:top w:val="single" w:sz="4" w:space="0" w:color="auto"/>
              <w:left w:val="single" w:sz="4" w:space="0" w:color="auto"/>
              <w:bottom w:val="single" w:sz="4" w:space="0" w:color="auto"/>
              <w:right w:val="single" w:sz="4" w:space="0" w:color="auto"/>
            </w:tcBorders>
          </w:tcPr>
          <w:p w14:paraId="10760F47" w14:textId="77777777" w:rsidR="00E11488" w:rsidRPr="00E11488" w:rsidRDefault="00E11488" w:rsidP="00E11488">
            <w:pPr>
              <w:jc w:val="left"/>
              <w:rPr>
                <w:color w:val="000000"/>
                <w:sz w:val="20"/>
                <w:szCs w:val="20"/>
              </w:rPr>
            </w:pPr>
            <w:r w:rsidRPr="00E11488">
              <w:rPr>
                <w:color w:val="000000"/>
                <w:sz w:val="20"/>
                <w:szCs w:val="20"/>
              </w:rPr>
              <w:t>SSG William T. Johnson Way</w:t>
            </w:r>
          </w:p>
        </w:tc>
        <w:tc>
          <w:tcPr>
            <w:tcW w:w="2700" w:type="dxa"/>
            <w:tcBorders>
              <w:top w:val="single" w:sz="4" w:space="0" w:color="auto"/>
              <w:left w:val="single" w:sz="4" w:space="0" w:color="auto"/>
              <w:bottom w:val="single" w:sz="4" w:space="0" w:color="auto"/>
              <w:right w:val="single" w:sz="4" w:space="0" w:color="auto"/>
            </w:tcBorders>
          </w:tcPr>
          <w:p w14:paraId="1C34DFA0" w14:textId="77777777" w:rsidR="00E11488" w:rsidRPr="00E11488" w:rsidRDefault="00E11488" w:rsidP="00E11488">
            <w:pPr>
              <w:jc w:val="left"/>
              <w:rPr>
                <w:color w:val="000000"/>
                <w:sz w:val="20"/>
                <w:szCs w:val="20"/>
              </w:rPr>
            </w:pPr>
            <w:r w:rsidRPr="00E11488">
              <w:rPr>
                <w:color w:val="000000"/>
                <w:sz w:val="20"/>
                <w:szCs w:val="20"/>
              </w:rPr>
              <w:t>None</w:t>
            </w:r>
          </w:p>
        </w:tc>
        <w:tc>
          <w:tcPr>
            <w:tcW w:w="5730" w:type="dxa"/>
            <w:tcBorders>
              <w:top w:val="single" w:sz="4" w:space="0" w:color="auto"/>
              <w:left w:val="single" w:sz="4" w:space="0" w:color="auto"/>
              <w:bottom w:val="single" w:sz="4" w:space="0" w:color="auto"/>
              <w:right w:val="single" w:sz="4" w:space="0" w:color="auto"/>
            </w:tcBorders>
          </w:tcPr>
          <w:p w14:paraId="3373C5E2" w14:textId="77777777" w:rsidR="00E11488" w:rsidRPr="00E11488" w:rsidRDefault="00E11488" w:rsidP="00E11488">
            <w:pPr>
              <w:jc w:val="left"/>
              <w:rPr>
                <w:color w:val="000000"/>
                <w:sz w:val="20"/>
                <w:szCs w:val="20"/>
              </w:rPr>
            </w:pPr>
            <w:r w:rsidRPr="00E11488">
              <w:rPr>
                <w:color w:val="000000"/>
                <w:sz w:val="20"/>
                <w:szCs w:val="20"/>
              </w:rPr>
              <w:t>At the intersection of Carteret Street and Amboy Road Avenue</w:t>
            </w:r>
          </w:p>
        </w:tc>
      </w:tr>
      <w:tr w:rsidR="00E11488" w:rsidRPr="00E11488" w14:paraId="578C2EE5" w14:textId="77777777" w:rsidTr="00E11488">
        <w:trPr>
          <w:trHeight w:val="339"/>
        </w:trPr>
        <w:tc>
          <w:tcPr>
            <w:tcW w:w="2790" w:type="dxa"/>
            <w:tcBorders>
              <w:top w:val="single" w:sz="4" w:space="0" w:color="auto"/>
              <w:left w:val="single" w:sz="4" w:space="0" w:color="auto"/>
              <w:bottom w:val="single" w:sz="4" w:space="0" w:color="auto"/>
              <w:right w:val="single" w:sz="4" w:space="0" w:color="auto"/>
            </w:tcBorders>
          </w:tcPr>
          <w:p w14:paraId="400F60BD" w14:textId="77777777" w:rsidR="00E11488" w:rsidRPr="00E11488" w:rsidRDefault="00E11488" w:rsidP="00E11488">
            <w:pPr>
              <w:jc w:val="left"/>
              <w:rPr>
                <w:color w:val="000000"/>
                <w:sz w:val="20"/>
                <w:szCs w:val="20"/>
              </w:rPr>
            </w:pPr>
            <w:r w:rsidRPr="00E11488">
              <w:rPr>
                <w:color w:val="000000"/>
                <w:sz w:val="20"/>
                <w:szCs w:val="20"/>
              </w:rPr>
              <w:t>Firefighter Michael W. Daly Way</w:t>
            </w:r>
          </w:p>
        </w:tc>
        <w:tc>
          <w:tcPr>
            <w:tcW w:w="2700" w:type="dxa"/>
            <w:tcBorders>
              <w:top w:val="single" w:sz="4" w:space="0" w:color="auto"/>
              <w:left w:val="single" w:sz="4" w:space="0" w:color="auto"/>
              <w:bottom w:val="single" w:sz="4" w:space="0" w:color="auto"/>
              <w:right w:val="single" w:sz="4" w:space="0" w:color="auto"/>
            </w:tcBorders>
          </w:tcPr>
          <w:p w14:paraId="28FEF845" w14:textId="77777777" w:rsidR="00E11488" w:rsidRPr="00E11488" w:rsidRDefault="00E11488" w:rsidP="00E11488">
            <w:pPr>
              <w:jc w:val="left"/>
              <w:rPr>
                <w:color w:val="000000"/>
                <w:sz w:val="20"/>
                <w:szCs w:val="20"/>
              </w:rPr>
            </w:pPr>
            <w:r w:rsidRPr="00E11488">
              <w:rPr>
                <w:color w:val="000000"/>
                <w:sz w:val="20"/>
                <w:szCs w:val="20"/>
              </w:rPr>
              <w:t>None</w:t>
            </w:r>
          </w:p>
        </w:tc>
        <w:tc>
          <w:tcPr>
            <w:tcW w:w="5730" w:type="dxa"/>
            <w:tcBorders>
              <w:top w:val="single" w:sz="4" w:space="0" w:color="auto"/>
              <w:left w:val="single" w:sz="4" w:space="0" w:color="auto"/>
              <w:bottom w:val="single" w:sz="4" w:space="0" w:color="auto"/>
              <w:right w:val="single" w:sz="4" w:space="0" w:color="auto"/>
            </w:tcBorders>
          </w:tcPr>
          <w:p w14:paraId="58873F17" w14:textId="77777777" w:rsidR="00E11488" w:rsidRPr="00E11488" w:rsidRDefault="00E11488" w:rsidP="00E11488">
            <w:pPr>
              <w:jc w:val="left"/>
              <w:rPr>
                <w:color w:val="000000"/>
                <w:sz w:val="20"/>
                <w:szCs w:val="20"/>
              </w:rPr>
            </w:pPr>
            <w:r w:rsidRPr="00E11488">
              <w:rPr>
                <w:color w:val="000000"/>
                <w:sz w:val="20"/>
                <w:szCs w:val="20"/>
              </w:rPr>
              <w:t>At the intersection of Cloverdale Avenue and Oakdale Street</w:t>
            </w:r>
          </w:p>
        </w:tc>
      </w:tr>
      <w:tr w:rsidR="00E11488" w:rsidRPr="00E11488" w14:paraId="1580970C" w14:textId="77777777" w:rsidTr="00E11488">
        <w:trPr>
          <w:trHeight w:val="339"/>
        </w:trPr>
        <w:tc>
          <w:tcPr>
            <w:tcW w:w="2790" w:type="dxa"/>
            <w:tcBorders>
              <w:top w:val="single" w:sz="4" w:space="0" w:color="auto"/>
              <w:left w:val="single" w:sz="4" w:space="0" w:color="auto"/>
              <w:bottom w:val="single" w:sz="4" w:space="0" w:color="auto"/>
              <w:right w:val="single" w:sz="4" w:space="0" w:color="auto"/>
            </w:tcBorders>
          </w:tcPr>
          <w:p w14:paraId="37EFE35B" w14:textId="77777777" w:rsidR="00E11488" w:rsidRPr="00E11488" w:rsidRDefault="00E11488" w:rsidP="00E11488">
            <w:pPr>
              <w:jc w:val="left"/>
              <w:rPr>
                <w:color w:val="000000"/>
                <w:sz w:val="20"/>
                <w:szCs w:val="20"/>
              </w:rPr>
            </w:pPr>
            <w:r w:rsidRPr="00E11488">
              <w:rPr>
                <w:color w:val="000000"/>
                <w:sz w:val="20"/>
                <w:szCs w:val="20"/>
              </w:rPr>
              <w:t>Dr. Melvin Koplow Way</w:t>
            </w:r>
          </w:p>
        </w:tc>
        <w:tc>
          <w:tcPr>
            <w:tcW w:w="2700" w:type="dxa"/>
            <w:tcBorders>
              <w:top w:val="single" w:sz="4" w:space="0" w:color="auto"/>
              <w:left w:val="single" w:sz="4" w:space="0" w:color="auto"/>
              <w:bottom w:val="single" w:sz="4" w:space="0" w:color="auto"/>
              <w:right w:val="single" w:sz="4" w:space="0" w:color="auto"/>
            </w:tcBorders>
          </w:tcPr>
          <w:p w14:paraId="08F1DD93" w14:textId="77777777" w:rsidR="00E11488" w:rsidRPr="00E11488" w:rsidRDefault="00E11488" w:rsidP="00E11488">
            <w:pPr>
              <w:jc w:val="left"/>
              <w:rPr>
                <w:color w:val="000000"/>
                <w:sz w:val="20"/>
                <w:szCs w:val="20"/>
              </w:rPr>
            </w:pPr>
            <w:r w:rsidRPr="00E11488">
              <w:rPr>
                <w:color w:val="000000"/>
                <w:sz w:val="20"/>
                <w:szCs w:val="20"/>
              </w:rPr>
              <w:t>None</w:t>
            </w:r>
          </w:p>
        </w:tc>
        <w:tc>
          <w:tcPr>
            <w:tcW w:w="5730" w:type="dxa"/>
            <w:tcBorders>
              <w:top w:val="single" w:sz="4" w:space="0" w:color="auto"/>
              <w:left w:val="single" w:sz="4" w:space="0" w:color="auto"/>
              <w:bottom w:val="single" w:sz="4" w:space="0" w:color="auto"/>
              <w:right w:val="single" w:sz="4" w:space="0" w:color="auto"/>
            </w:tcBorders>
          </w:tcPr>
          <w:p w14:paraId="41CDF6C4" w14:textId="77777777" w:rsidR="00E11488" w:rsidRPr="00E11488" w:rsidRDefault="00E11488" w:rsidP="00E11488">
            <w:pPr>
              <w:jc w:val="left"/>
              <w:rPr>
                <w:color w:val="000000"/>
                <w:sz w:val="20"/>
                <w:szCs w:val="20"/>
              </w:rPr>
            </w:pPr>
            <w:r w:rsidRPr="00E11488">
              <w:rPr>
                <w:color w:val="000000"/>
                <w:sz w:val="20"/>
                <w:szCs w:val="20"/>
              </w:rPr>
              <w:t>At the intersection of Huguenot Avenue and Sinclair Avenue</w:t>
            </w:r>
          </w:p>
        </w:tc>
      </w:tr>
      <w:tr w:rsidR="00E11488" w:rsidRPr="00E11488" w14:paraId="59F5172E" w14:textId="77777777" w:rsidTr="00E11488">
        <w:trPr>
          <w:trHeight w:val="339"/>
        </w:trPr>
        <w:tc>
          <w:tcPr>
            <w:tcW w:w="2790" w:type="dxa"/>
            <w:tcBorders>
              <w:top w:val="single" w:sz="4" w:space="0" w:color="auto"/>
              <w:left w:val="single" w:sz="4" w:space="0" w:color="auto"/>
              <w:bottom w:val="single" w:sz="4" w:space="0" w:color="auto"/>
              <w:right w:val="single" w:sz="4" w:space="0" w:color="auto"/>
            </w:tcBorders>
          </w:tcPr>
          <w:p w14:paraId="012F52AC" w14:textId="77777777" w:rsidR="00E11488" w:rsidRPr="00E11488" w:rsidRDefault="00E11488" w:rsidP="00E11488">
            <w:pPr>
              <w:jc w:val="left"/>
              <w:rPr>
                <w:color w:val="000000"/>
                <w:sz w:val="20"/>
                <w:szCs w:val="20"/>
              </w:rPr>
            </w:pPr>
            <w:r w:rsidRPr="00E11488">
              <w:rPr>
                <w:color w:val="000000"/>
                <w:sz w:val="20"/>
                <w:szCs w:val="20"/>
              </w:rPr>
              <w:t>Dominick Dellegrazie Way</w:t>
            </w:r>
          </w:p>
        </w:tc>
        <w:tc>
          <w:tcPr>
            <w:tcW w:w="2700" w:type="dxa"/>
            <w:tcBorders>
              <w:top w:val="single" w:sz="4" w:space="0" w:color="auto"/>
              <w:left w:val="single" w:sz="4" w:space="0" w:color="auto"/>
              <w:bottom w:val="single" w:sz="4" w:space="0" w:color="auto"/>
              <w:right w:val="single" w:sz="4" w:space="0" w:color="auto"/>
            </w:tcBorders>
          </w:tcPr>
          <w:p w14:paraId="0F834384" w14:textId="77777777" w:rsidR="00E11488" w:rsidRPr="00E11488" w:rsidRDefault="00E11488" w:rsidP="00E11488">
            <w:pPr>
              <w:jc w:val="left"/>
              <w:rPr>
                <w:color w:val="000000"/>
                <w:sz w:val="20"/>
                <w:szCs w:val="20"/>
              </w:rPr>
            </w:pPr>
            <w:r w:rsidRPr="00E11488">
              <w:rPr>
                <w:color w:val="000000"/>
                <w:sz w:val="20"/>
                <w:szCs w:val="20"/>
              </w:rPr>
              <w:t>None</w:t>
            </w:r>
          </w:p>
        </w:tc>
        <w:tc>
          <w:tcPr>
            <w:tcW w:w="5730" w:type="dxa"/>
            <w:tcBorders>
              <w:top w:val="single" w:sz="4" w:space="0" w:color="auto"/>
              <w:left w:val="single" w:sz="4" w:space="0" w:color="auto"/>
              <w:bottom w:val="single" w:sz="4" w:space="0" w:color="auto"/>
              <w:right w:val="single" w:sz="4" w:space="0" w:color="auto"/>
            </w:tcBorders>
          </w:tcPr>
          <w:p w14:paraId="39C1C6D1" w14:textId="77777777" w:rsidR="00E11488" w:rsidRPr="00E11488" w:rsidRDefault="00E11488" w:rsidP="00E11488">
            <w:pPr>
              <w:jc w:val="left"/>
              <w:rPr>
                <w:color w:val="000000"/>
                <w:sz w:val="20"/>
                <w:szCs w:val="20"/>
              </w:rPr>
            </w:pPr>
            <w:r w:rsidRPr="00E11488">
              <w:rPr>
                <w:color w:val="000000"/>
                <w:sz w:val="20"/>
                <w:szCs w:val="20"/>
              </w:rPr>
              <w:t>At the intersection of Westfield Avenue and Bloomingdale Road</w:t>
            </w:r>
          </w:p>
        </w:tc>
      </w:tr>
      <w:tr w:rsidR="00E11488" w:rsidRPr="00E11488" w14:paraId="06455597" w14:textId="77777777" w:rsidTr="00E11488">
        <w:trPr>
          <w:trHeight w:val="339"/>
        </w:trPr>
        <w:tc>
          <w:tcPr>
            <w:tcW w:w="2790" w:type="dxa"/>
            <w:tcBorders>
              <w:top w:val="single" w:sz="4" w:space="0" w:color="auto"/>
              <w:left w:val="single" w:sz="4" w:space="0" w:color="auto"/>
              <w:bottom w:val="single" w:sz="4" w:space="0" w:color="auto"/>
              <w:right w:val="single" w:sz="4" w:space="0" w:color="auto"/>
            </w:tcBorders>
          </w:tcPr>
          <w:p w14:paraId="2A871A60" w14:textId="77777777" w:rsidR="00E11488" w:rsidRPr="00E11488" w:rsidRDefault="00E11488" w:rsidP="00E11488">
            <w:pPr>
              <w:jc w:val="left"/>
              <w:rPr>
                <w:color w:val="000000"/>
                <w:sz w:val="20"/>
                <w:szCs w:val="20"/>
              </w:rPr>
            </w:pPr>
            <w:r w:rsidRPr="00E11488">
              <w:rPr>
                <w:color w:val="000000"/>
                <w:sz w:val="20"/>
                <w:szCs w:val="20"/>
              </w:rPr>
              <w:t>Chris Walsh Way</w:t>
            </w:r>
          </w:p>
        </w:tc>
        <w:tc>
          <w:tcPr>
            <w:tcW w:w="2700" w:type="dxa"/>
            <w:tcBorders>
              <w:top w:val="single" w:sz="4" w:space="0" w:color="auto"/>
              <w:left w:val="single" w:sz="4" w:space="0" w:color="auto"/>
              <w:bottom w:val="single" w:sz="4" w:space="0" w:color="auto"/>
              <w:right w:val="single" w:sz="4" w:space="0" w:color="auto"/>
            </w:tcBorders>
          </w:tcPr>
          <w:p w14:paraId="1C0BA679" w14:textId="77777777" w:rsidR="00E11488" w:rsidRPr="00E11488" w:rsidRDefault="00E11488" w:rsidP="00E11488">
            <w:pPr>
              <w:jc w:val="left"/>
              <w:rPr>
                <w:color w:val="000000"/>
                <w:sz w:val="20"/>
                <w:szCs w:val="20"/>
              </w:rPr>
            </w:pPr>
            <w:r w:rsidRPr="00E11488">
              <w:rPr>
                <w:color w:val="000000"/>
                <w:sz w:val="20"/>
                <w:szCs w:val="20"/>
              </w:rPr>
              <w:t>None</w:t>
            </w:r>
          </w:p>
        </w:tc>
        <w:tc>
          <w:tcPr>
            <w:tcW w:w="5730" w:type="dxa"/>
            <w:tcBorders>
              <w:top w:val="single" w:sz="4" w:space="0" w:color="auto"/>
              <w:left w:val="single" w:sz="4" w:space="0" w:color="auto"/>
              <w:bottom w:val="single" w:sz="4" w:space="0" w:color="auto"/>
              <w:right w:val="single" w:sz="4" w:space="0" w:color="auto"/>
            </w:tcBorders>
          </w:tcPr>
          <w:p w14:paraId="05FE4262" w14:textId="77777777" w:rsidR="00E11488" w:rsidRPr="00E11488" w:rsidRDefault="00E11488" w:rsidP="00E11488">
            <w:pPr>
              <w:jc w:val="left"/>
              <w:rPr>
                <w:color w:val="000000"/>
                <w:sz w:val="20"/>
                <w:szCs w:val="20"/>
              </w:rPr>
            </w:pPr>
            <w:r w:rsidRPr="00E11488">
              <w:rPr>
                <w:color w:val="000000"/>
                <w:sz w:val="20"/>
                <w:szCs w:val="20"/>
              </w:rPr>
              <w:t>At the intersection of Hylan Boulevard and Rockaway Street</w:t>
            </w:r>
          </w:p>
        </w:tc>
      </w:tr>
      <w:tr w:rsidR="00E11488" w:rsidRPr="00E11488" w14:paraId="1D143721" w14:textId="77777777" w:rsidTr="00E11488">
        <w:trPr>
          <w:trHeight w:val="339"/>
        </w:trPr>
        <w:tc>
          <w:tcPr>
            <w:tcW w:w="2790" w:type="dxa"/>
            <w:tcBorders>
              <w:top w:val="single" w:sz="4" w:space="0" w:color="auto"/>
              <w:left w:val="single" w:sz="4" w:space="0" w:color="auto"/>
              <w:bottom w:val="single" w:sz="4" w:space="0" w:color="auto"/>
              <w:right w:val="single" w:sz="4" w:space="0" w:color="auto"/>
            </w:tcBorders>
          </w:tcPr>
          <w:p w14:paraId="2CF126DF" w14:textId="77777777" w:rsidR="00E11488" w:rsidRPr="00E11488" w:rsidRDefault="00E11488" w:rsidP="00E11488">
            <w:pPr>
              <w:jc w:val="left"/>
              <w:rPr>
                <w:color w:val="000000"/>
                <w:sz w:val="20"/>
                <w:szCs w:val="20"/>
              </w:rPr>
            </w:pPr>
            <w:r w:rsidRPr="00E11488">
              <w:rPr>
                <w:color w:val="000000"/>
                <w:sz w:val="20"/>
                <w:szCs w:val="20"/>
              </w:rPr>
              <w:t>Pamela Kay Armstrong Petties Way</w:t>
            </w:r>
          </w:p>
        </w:tc>
        <w:tc>
          <w:tcPr>
            <w:tcW w:w="2700" w:type="dxa"/>
            <w:tcBorders>
              <w:top w:val="single" w:sz="4" w:space="0" w:color="auto"/>
              <w:left w:val="single" w:sz="4" w:space="0" w:color="auto"/>
              <w:bottom w:val="single" w:sz="4" w:space="0" w:color="auto"/>
              <w:right w:val="single" w:sz="4" w:space="0" w:color="auto"/>
            </w:tcBorders>
          </w:tcPr>
          <w:p w14:paraId="3A6D0883" w14:textId="77777777" w:rsidR="00E11488" w:rsidRPr="00E11488" w:rsidRDefault="00E11488" w:rsidP="00E11488">
            <w:pPr>
              <w:jc w:val="left"/>
              <w:rPr>
                <w:color w:val="000000"/>
                <w:sz w:val="20"/>
                <w:szCs w:val="20"/>
              </w:rPr>
            </w:pPr>
            <w:r w:rsidRPr="00E11488">
              <w:rPr>
                <w:color w:val="000000"/>
                <w:sz w:val="20"/>
                <w:szCs w:val="20"/>
              </w:rPr>
              <w:t>None</w:t>
            </w:r>
          </w:p>
        </w:tc>
        <w:tc>
          <w:tcPr>
            <w:tcW w:w="5730" w:type="dxa"/>
            <w:tcBorders>
              <w:top w:val="single" w:sz="4" w:space="0" w:color="auto"/>
              <w:left w:val="single" w:sz="4" w:space="0" w:color="auto"/>
              <w:bottom w:val="single" w:sz="4" w:space="0" w:color="auto"/>
              <w:right w:val="single" w:sz="4" w:space="0" w:color="auto"/>
            </w:tcBorders>
          </w:tcPr>
          <w:p w14:paraId="03EC58B8" w14:textId="77777777" w:rsidR="00E11488" w:rsidRPr="00E11488" w:rsidRDefault="00E11488" w:rsidP="00E11488">
            <w:pPr>
              <w:jc w:val="left"/>
              <w:rPr>
                <w:color w:val="000000"/>
                <w:sz w:val="20"/>
                <w:szCs w:val="20"/>
              </w:rPr>
            </w:pPr>
            <w:r w:rsidRPr="00E11488">
              <w:rPr>
                <w:color w:val="000000"/>
                <w:sz w:val="20"/>
                <w:szCs w:val="20"/>
              </w:rPr>
              <w:t>At the intersection of 98th Street and 32nd Avenue</w:t>
            </w:r>
          </w:p>
        </w:tc>
      </w:tr>
      <w:tr w:rsidR="00E11488" w:rsidRPr="00E11488" w14:paraId="29DD6A39" w14:textId="77777777" w:rsidTr="00E11488">
        <w:trPr>
          <w:trHeight w:val="339"/>
        </w:trPr>
        <w:tc>
          <w:tcPr>
            <w:tcW w:w="2790" w:type="dxa"/>
            <w:tcBorders>
              <w:top w:val="single" w:sz="4" w:space="0" w:color="auto"/>
              <w:left w:val="single" w:sz="4" w:space="0" w:color="auto"/>
              <w:bottom w:val="single" w:sz="4" w:space="0" w:color="auto"/>
              <w:right w:val="single" w:sz="4" w:space="0" w:color="auto"/>
            </w:tcBorders>
          </w:tcPr>
          <w:p w14:paraId="2B93ADE1" w14:textId="77777777" w:rsidR="00E11488" w:rsidRPr="00E11488" w:rsidRDefault="00E11488" w:rsidP="00E11488">
            <w:pPr>
              <w:jc w:val="left"/>
              <w:rPr>
                <w:color w:val="000000"/>
                <w:sz w:val="20"/>
                <w:szCs w:val="20"/>
              </w:rPr>
            </w:pPr>
            <w:r w:rsidRPr="00E11488">
              <w:rPr>
                <w:color w:val="000000"/>
                <w:sz w:val="20"/>
                <w:szCs w:val="20"/>
              </w:rPr>
              <w:t>Terri Cadet-Donald Way</w:t>
            </w:r>
          </w:p>
        </w:tc>
        <w:tc>
          <w:tcPr>
            <w:tcW w:w="2700" w:type="dxa"/>
            <w:tcBorders>
              <w:top w:val="single" w:sz="4" w:space="0" w:color="auto"/>
              <w:left w:val="single" w:sz="4" w:space="0" w:color="auto"/>
              <w:bottom w:val="single" w:sz="4" w:space="0" w:color="auto"/>
              <w:right w:val="single" w:sz="4" w:space="0" w:color="auto"/>
            </w:tcBorders>
          </w:tcPr>
          <w:p w14:paraId="5B824FC0" w14:textId="77777777" w:rsidR="00E11488" w:rsidRPr="00E11488" w:rsidRDefault="00E11488" w:rsidP="00E11488">
            <w:pPr>
              <w:jc w:val="left"/>
              <w:rPr>
                <w:color w:val="000000"/>
                <w:sz w:val="20"/>
                <w:szCs w:val="20"/>
              </w:rPr>
            </w:pPr>
            <w:r w:rsidRPr="00E11488">
              <w:rPr>
                <w:color w:val="000000"/>
                <w:sz w:val="20"/>
                <w:szCs w:val="20"/>
              </w:rPr>
              <w:t>None</w:t>
            </w:r>
          </w:p>
        </w:tc>
        <w:tc>
          <w:tcPr>
            <w:tcW w:w="5730" w:type="dxa"/>
            <w:tcBorders>
              <w:top w:val="single" w:sz="4" w:space="0" w:color="auto"/>
              <w:left w:val="single" w:sz="4" w:space="0" w:color="auto"/>
              <w:bottom w:val="single" w:sz="4" w:space="0" w:color="auto"/>
              <w:right w:val="single" w:sz="4" w:space="0" w:color="auto"/>
            </w:tcBorders>
          </w:tcPr>
          <w:p w14:paraId="313A6FBD" w14:textId="77777777" w:rsidR="00E11488" w:rsidRPr="00E11488" w:rsidRDefault="00E11488" w:rsidP="00E11488">
            <w:pPr>
              <w:jc w:val="left"/>
              <w:rPr>
                <w:color w:val="000000"/>
                <w:sz w:val="20"/>
                <w:szCs w:val="20"/>
              </w:rPr>
            </w:pPr>
            <w:r w:rsidRPr="00E11488">
              <w:rPr>
                <w:color w:val="000000"/>
                <w:sz w:val="20"/>
                <w:szCs w:val="20"/>
              </w:rPr>
              <w:t>At the intersection of East 53rd Street and Avenue M</w:t>
            </w:r>
          </w:p>
        </w:tc>
      </w:tr>
      <w:tr w:rsidR="00E11488" w:rsidRPr="00E11488" w14:paraId="4206F967" w14:textId="77777777" w:rsidTr="00E11488">
        <w:trPr>
          <w:trHeight w:val="339"/>
        </w:trPr>
        <w:tc>
          <w:tcPr>
            <w:tcW w:w="2790" w:type="dxa"/>
            <w:tcBorders>
              <w:top w:val="single" w:sz="4" w:space="0" w:color="auto"/>
              <w:left w:val="single" w:sz="4" w:space="0" w:color="auto"/>
              <w:bottom w:val="single" w:sz="4" w:space="0" w:color="auto"/>
              <w:right w:val="single" w:sz="4" w:space="0" w:color="auto"/>
            </w:tcBorders>
          </w:tcPr>
          <w:p w14:paraId="2E40C7E7" w14:textId="77777777" w:rsidR="00E11488" w:rsidRPr="00E11488" w:rsidRDefault="00E11488" w:rsidP="00E11488">
            <w:pPr>
              <w:jc w:val="left"/>
              <w:rPr>
                <w:color w:val="000000"/>
                <w:sz w:val="20"/>
                <w:szCs w:val="20"/>
              </w:rPr>
            </w:pPr>
            <w:r w:rsidRPr="00E11488">
              <w:rPr>
                <w:color w:val="000000"/>
                <w:sz w:val="20"/>
                <w:szCs w:val="20"/>
              </w:rPr>
              <w:t>Dr. Frank “Mick” Mickens Way</w:t>
            </w:r>
          </w:p>
        </w:tc>
        <w:tc>
          <w:tcPr>
            <w:tcW w:w="2700" w:type="dxa"/>
            <w:tcBorders>
              <w:top w:val="single" w:sz="4" w:space="0" w:color="auto"/>
              <w:left w:val="single" w:sz="4" w:space="0" w:color="auto"/>
              <w:bottom w:val="single" w:sz="4" w:space="0" w:color="auto"/>
              <w:right w:val="single" w:sz="4" w:space="0" w:color="auto"/>
            </w:tcBorders>
          </w:tcPr>
          <w:p w14:paraId="0641AF6E" w14:textId="77777777" w:rsidR="00E11488" w:rsidRPr="00E11488" w:rsidRDefault="00E11488" w:rsidP="00E11488">
            <w:pPr>
              <w:jc w:val="left"/>
              <w:rPr>
                <w:color w:val="000000"/>
                <w:sz w:val="20"/>
                <w:szCs w:val="20"/>
              </w:rPr>
            </w:pPr>
            <w:r w:rsidRPr="00E11488">
              <w:rPr>
                <w:color w:val="000000"/>
                <w:sz w:val="20"/>
                <w:szCs w:val="20"/>
              </w:rPr>
              <w:t>Stuyvesant Avenue</w:t>
            </w:r>
          </w:p>
        </w:tc>
        <w:tc>
          <w:tcPr>
            <w:tcW w:w="5730" w:type="dxa"/>
            <w:tcBorders>
              <w:top w:val="single" w:sz="4" w:space="0" w:color="auto"/>
              <w:left w:val="single" w:sz="4" w:space="0" w:color="auto"/>
              <w:bottom w:val="single" w:sz="4" w:space="0" w:color="auto"/>
              <w:right w:val="single" w:sz="4" w:space="0" w:color="auto"/>
            </w:tcBorders>
          </w:tcPr>
          <w:p w14:paraId="20F3BF84" w14:textId="77777777" w:rsidR="00E11488" w:rsidRPr="00E11488" w:rsidRDefault="00E11488" w:rsidP="00E11488">
            <w:pPr>
              <w:jc w:val="left"/>
              <w:rPr>
                <w:color w:val="000000"/>
                <w:sz w:val="20"/>
                <w:szCs w:val="20"/>
              </w:rPr>
            </w:pPr>
            <w:r w:rsidRPr="00E11488">
              <w:rPr>
                <w:color w:val="000000"/>
                <w:sz w:val="20"/>
                <w:szCs w:val="20"/>
              </w:rPr>
              <w:t>Between Chauncey Street and Fulton Street</w:t>
            </w:r>
          </w:p>
        </w:tc>
      </w:tr>
      <w:tr w:rsidR="00E11488" w:rsidRPr="00E11488" w14:paraId="725D0557" w14:textId="77777777" w:rsidTr="00E11488">
        <w:trPr>
          <w:trHeight w:val="339"/>
        </w:trPr>
        <w:tc>
          <w:tcPr>
            <w:tcW w:w="2790" w:type="dxa"/>
            <w:tcBorders>
              <w:top w:val="single" w:sz="4" w:space="0" w:color="auto"/>
              <w:left w:val="single" w:sz="4" w:space="0" w:color="auto"/>
              <w:bottom w:val="single" w:sz="4" w:space="0" w:color="auto"/>
              <w:right w:val="single" w:sz="4" w:space="0" w:color="auto"/>
            </w:tcBorders>
          </w:tcPr>
          <w:p w14:paraId="209AC514" w14:textId="77777777" w:rsidR="00E11488" w:rsidRPr="00E11488" w:rsidRDefault="00E11488" w:rsidP="00E11488">
            <w:pPr>
              <w:jc w:val="left"/>
              <w:rPr>
                <w:color w:val="000000"/>
                <w:sz w:val="20"/>
                <w:szCs w:val="20"/>
              </w:rPr>
            </w:pPr>
            <w:r w:rsidRPr="00E11488">
              <w:rPr>
                <w:color w:val="000000"/>
                <w:sz w:val="20"/>
                <w:szCs w:val="20"/>
              </w:rPr>
              <w:t>ODB Jones Way</w:t>
            </w:r>
          </w:p>
        </w:tc>
        <w:tc>
          <w:tcPr>
            <w:tcW w:w="2700" w:type="dxa"/>
            <w:tcBorders>
              <w:top w:val="single" w:sz="4" w:space="0" w:color="auto"/>
              <w:left w:val="single" w:sz="4" w:space="0" w:color="auto"/>
              <w:bottom w:val="single" w:sz="4" w:space="0" w:color="auto"/>
              <w:right w:val="single" w:sz="4" w:space="0" w:color="auto"/>
            </w:tcBorders>
          </w:tcPr>
          <w:p w14:paraId="6C874FE1" w14:textId="77777777" w:rsidR="00E11488" w:rsidRPr="00E11488" w:rsidRDefault="00E11488" w:rsidP="00E11488">
            <w:pPr>
              <w:jc w:val="left"/>
              <w:rPr>
                <w:color w:val="000000"/>
                <w:sz w:val="20"/>
                <w:szCs w:val="20"/>
              </w:rPr>
            </w:pPr>
            <w:r w:rsidRPr="00E11488">
              <w:rPr>
                <w:color w:val="000000"/>
                <w:sz w:val="20"/>
                <w:szCs w:val="20"/>
              </w:rPr>
              <w:t>None</w:t>
            </w:r>
          </w:p>
        </w:tc>
        <w:tc>
          <w:tcPr>
            <w:tcW w:w="5730" w:type="dxa"/>
            <w:tcBorders>
              <w:top w:val="single" w:sz="4" w:space="0" w:color="auto"/>
              <w:left w:val="single" w:sz="4" w:space="0" w:color="auto"/>
              <w:bottom w:val="single" w:sz="4" w:space="0" w:color="auto"/>
              <w:right w:val="single" w:sz="4" w:space="0" w:color="auto"/>
            </w:tcBorders>
          </w:tcPr>
          <w:p w14:paraId="1E104CBF" w14:textId="77777777" w:rsidR="00E11488" w:rsidRPr="00E11488" w:rsidRDefault="00E11488" w:rsidP="00E11488">
            <w:pPr>
              <w:jc w:val="left"/>
              <w:rPr>
                <w:color w:val="000000"/>
                <w:sz w:val="20"/>
                <w:szCs w:val="20"/>
              </w:rPr>
            </w:pPr>
            <w:r w:rsidRPr="00E11488">
              <w:rPr>
                <w:color w:val="000000"/>
                <w:sz w:val="20"/>
                <w:szCs w:val="20"/>
              </w:rPr>
              <w:t>At the intersection of Franklin Avenue and Putnam Avenue</w:t>
            </w:r>
          </w:p>
        </w:tc>
      </w:tr>
      <w:tr w:rsidR="00E11488" w:rsidRPr="00E11488" w14:paraId="057A528E" w14:textId="77777777" w:rsidTr="00E11488">
        <w:trPr>
          <w:trHeight w:val="339"/>
        </w:trPr>
        <w:tc>
          <w:tcPr>
            <w:tcW w:w="2790" w:type="dxa"/>
            <w:tcBorders>
              <w:top w:val="single" w:sz="4" w:space="0" w:color="auto"/>
              <w:left w:val="single" w:sz="4" w:space="0" w:color="auto"/>
              <w:bottom w:val="single" w:sz="4" w:space="0" w:color="auto"/>
              <w:right w:val="single" w:sz="4" w:space="0" w:color="auto"/>
            </w:tcBorders>
          </w:tcPr>
          <w:p w14:paraId="75A2BF28" w14:textId="77777777" w:rsidR="00E11488" w:rsidRPr="00E11488" w:rsidRDefault="00E11488" w:rsidP="00E11488">
            <w:pPr>
              <w:jc w:val="left"/>
              <w:rPr>
                <w:color w:val="000000"/>
                <w:sz w:val="20"/>
                <w:szCs w:val="20"/>
              </w:rPr>
            </w:pPr>
            <w:r w:rsidRPr="00E11488">
              <w:rPr>
                <w:color w:val="000000"/>
                <w:sz w:val="20"/>
                <w:szCs w:val="20"/>
              </w:rPr>
              <w:t>Tony Way</w:t>
            </w:r>
          </w:p>
        </w:tc>
        <w:tc>
          <w:tcPr>
            <w:tcW w:w="2700" w:type="dxa"/>
            <w:tcBorders>
              <w:top w:val="single" w:sz="4" w:space="0" w:color="auto"/>
              <w:left w:val="single" w:sz="4" w:space="0" w:color="auto"/>
              <w:bottom w:val="single" w:sz="4" w:space="0" w:color="auto"/>
              <w:right w:val="single" w:sz="4" w:space="0" w:color="auto"/>
            </w:tcBorders>
          </w:tcPr>
          <w:p w14:paraId="7F8C58BD" w14:textId="77777777" w:rsidR="00E11488" w:rsidRPr="00E11488" w:rsidRDefault="00E11488" w:rsidP="00E11488">
            <w:pPr>
              <w:jc w:val="left"/>
              <w:rPr>
                <w:color w:val="000000"/>
                <w:sz w:val="20"/>
                <w:szCs w:val="20"/>
              </w:rPr>
            </w:pPr>
            <w:r w:rsidRPr="00E11488">
              <w:rPr>
                <w:color w:val="000000"/>
                <w:sz w:val="20"/>
                <w:szCs w:val="20"/>
              </w:rPr>
              <w:t>None</w:t>
            </w:r>
          </w:p>
        </w:tc>
        <w:tc>
          <w:tcPr>
            <w:tcW w:w="5730" w:type="dxa"/>
            <w:tcBorders>
              <w:top w:val="single" w:sz="4" w:space="0" w:color="auto"/>
              <w:left w:val="single" w:sz="4" w:space="0" w:color="auto"/>
              <w:bottom w:val="single" w:sz="4" w:space="0" w:color="auto"/>
              <w:right w:val="single" w:sz="4" w:space="0" w:color="auto"/>
            </w:tcBorders>
          </w:tcPr>
          <w:p w14:paraId="46354A90" w14:textId="77777777" w:rsidR="00E11488" w:rsidRPr="00E11488" w:rsidRDefault="00E11488" w:rsidP="00E11488">
            <w:pPr>
              <w:jc w:val="left"/>
              <w:rPr>
                <w:color w:val="000000"/>
                <w:sz w:val="20"/>
                <w:szCs w:val="20"/>
              </w:rPr>
            </w:pPr>
            <w:r w:rsidRPr="00E11488">
              <w:rPr>
                <w:color w:val="000000"/>
                <w:sz w:val="20"/>
                <w:szCs w:val="20"/>
              </w:rPr>
              <w:t>At the intersection of Murray Street and Northern Boulevard</w:t>
            </w:r>
          </w:p>
        </w:tc>
      </w:tr>
      <w:tr w:rsidR="00E11488" w:rsidRPr="00E11488" w14:paraId="63EA5B58" w14:textId="77777777" w:rsidTr="00E11488">
        <w:trPr>
          <w:trHeight w:val="339"/>
        </w:trPr>
        <w:tc>
          <w:tcPr>
            <w:tcW w:w="2790" w:type="dxa"/>
            <w:tcBorders>
              <w:top w:val="single" w:sz="4" w:space="0" w:color="auto"/>
              <w:left w:val="single" w:sz="4" w:space="0" w:color="auto"/>
              <w:bottom w:val="single" w:sz="4" w:space="0" w:color="auto"/>
              <w:right w:val="single" w:sz="4" w:space="0" w:color="auto"/>
            </w:tcBorders>
          </w:tcPr>
          <w:p w14:paraId="40BDB5B4" w14:textId="77777777" w:rsidR="00E11488" w:rsidRPr="00E11488" w:rsidRDefault="00E11488" w:rsidP="00E11488">
            <w:pPr>
              <w:jc w:val="left"/>
              <w:rPr>
                <w:color w:val="000000"/>
                <w:sz w:val="20"/>
                <w:szCs w:val="20"/>
              </w:rPr>
            </w:pPr>
            <w:r w:rsidRPr="00E11488">
              <w:rPr>
                <w:color w:val="000000"/>
                <w:sz w:val="20"/>
                <w:szCs w:val="20"/>
              </w:rPr>
              <w:t>Police Officer John E. Kilpatrick Way</w:t>
            </w:r>
          </w:p>
        </w:tc>
        <w:tc>
          <w:tcPr>
            <w:tcW w:w="2700" w:type="dxa"/>
            <w:tcBorders>
              <w:top w:val="single" w:sz="4" w:space="0" w:color="auto"/>
              <w:left w:val="single" w:sz="4" w:space="0" w:color="auto"/>
              <w:bottom w:val="single" w:sz="4" w:space="0" w:color="auto"/>
              <w:right w:val="single" w:sz="4" w:space="0" w:color="auto"/>
            </w:tcBorders>
          </w:tcPr>
          <w:p w14:paraId="48F082FF" w14:textId="77777777" w:rsidR="00E11488" w:rsidRPr="00E11488" w:rsidRDefault="00E11488" w:rsidP="00E11488">
            <w:pPr>
              <w:jc w:val="left"/>
              <w:rPr>
                <w:color w:val="000000"/>
                <w:sz w:val="20"/>
                <w:szCs w:val="20"/>
              </w:rPr>
            </w:pPr>
            <w:r w:rsidRPr="00E11488">
              <w:rPr>
                <w:color w:val="000000"/>
                <w:sz w:val="20"/>
                <w:szCs w:val="20"/>
              </w:rPr>
              <w:t>121st Street</w:t>
            </w:r>
          </w:p>
        </w:tc>
        <w:tc>
          <w:tcPr>
            <w:tcW w:w="5730" w:type="dxa"/>
            <w:tcBorders>
              <w:top w:val="single" w:sz="4" w:space="0" w:color="auto"/>
              <w:left w:val="single" w:sz="4" w:space="0" w:color="auto"/>
              <w:bottom w:val="single" w:sz="4" w:space="0" w:color="auto"/>
              <w:right w:val="single" w:sz="4" w:space="0" w:color="auto"/>
            </w:tcBorders>
          </w:tcPr>
          <w:p w14:paraId="4DDE4ADA" w14:textId="77777777" w:rsidR="00E11488" w:rsidRPr="00E11488" w:rsidRDefault="00E11488" w:rsidP="00E11488">
            <w:pPr>
              <w:jc w:val="left"/>
              <w:rPr>
                <w:color w:val="000000"/>
                <w:sz w:val="20"/>
                <w:szCs w:val="20"/>
              </w:rPr>
            </w:pPr>
            <w:r w:rsidRPr="00E11488">
              <w:rPr>
                <w:color w:val="000000"/>
                <w:sz w:val="20"/>
                <w:szCs w:val="20"/>
              </w:rPr>
              <w:t>Between 23rd Avenue and 25th Avenue</w:t>
            </w:r>
          </w:p>
        </w:tc>
      </w:tr>
      <w:tr w:rsidR="00E11488" w:rsidRPr="00E11488" w14:paraId="35C3CE7C" w14:textId="77777777" w:rsidTr="00E11488">
        <w:trPr>
          <w:trHeight w:val="339"/>
        </w:trPr>
        <w:tc>
          <w:tcPr>
            <w:tcW w:w="2790" w:type="dxa"/>
            <w:tcBorders>
              <w:top w:val="single" w:sz="4" w:space="0" w:color="auto"/>
              <w:left w:val="single" w:sz="4" w:space="0" w:color="auto"/>
              <w:bottom w:val="single" w:sz="4" w:space="0" w:color="auto"/>
              <w:right w:val="single" w:sz="4" w:space="0" w:color="auto"/>
            </w:tcBorders>
          </w:tcPr>
          <w:p w14:paraId="30BF2A1E" w14:textId="77777777" w:rsidR="00E11488" w:rsidRPr="00E11488" w:rsidRDefault="00E11488" w:rsidP="00E11488">
            <w:pPr>
              <w:jc w:val="left"/>
              <w:rPr>
                <w:color w:val="000000"/>
                <w:sz w:val="20"/>
                <w:szCs w:val="20"/>
              </w:rPr>
            </w:pPr>
            <w:r w:rsidRPr="00E11488">
              <w:rPr>
                <w:color w:val="000000"/>
                <w:sz w:val="20"/>
                <w:szCs w:val="20"/>
              </w:rPr>
              <w:t>Sergeant USAAC Michael J. Murphy Way</w:t>
            </w:r>
          </w:p>
        </w:tc>
        <w:tc>
          <w:tcPr>
            <w:tcW w:w="2700" w:type="dxa"/>
            <w:tcBorders>
              <w:top w:val="single" w:sz="4" w:space="0" w:color="auto"/>
              <w:left w:val="single" w:sz="4" w:space="0" w:color="auto"/>
              <w:bottom w:val="single" w:sz="4" w:space="0" w:color="auto"/>
              <w:right w:val="single" w:sz="4" w:space="0" w:color="auto"/>
            </w:tcBorders>
          </w:tcPr>
          <w:p w14:paraId="30BF90FF" w14:textId="77777777" w:rsidR="00E11488" w:rsidRPr="00E11488" w:rsidRDefault="00E11488" w:rsidP="00E11488">
            <w:pPr>
              <w:jc w:val="left"/>
              <w:rPr>
                <w:color w:val="000000"/>
                <w:sz w:val="20"/>
                <w:szCs w:val="20"/>
              </w:rPr>
            </w:pPr>
            <w:r w:rsidRPr="00E11488">
              <w:rPr>
                <w:color w:val="000000"/>
                <w:sz w:val="20"/>
                <w:szCs w:val="20"/>
              </w:rPr>
              <w:t>None</w:t>
            </w:r>
          </w:p>
        </w:tc>
        <w:tc>
          <w:tcPr>
            <w:tcW w:w="5730" w:type="dxa"/>
            <w:tcBorders>
              <w:top w:val="single" w:sz="4" w:space="0" w:color="auto"/>
              <w:left w:val="single" w:sz="4" w:space="0" w:color="auto"/>
              <w:bottom w:val="single" w:sz="4" w:space="0" w:color="auto"/>
              <w:right w:val="single" w:sz="4" w:space="0" w:color="auto"/>
            </w:tcBorders>
          </w:tcPr>
          <w:p w14:paraId="402A6725" w14:textId="77777777" w:rsidR="00E11488" w:rsidRPr="00E11488" w:rsidRDefault="00E11488" w:rsidP="00E11488">
            <w:pPr>
              <w:jc w:val="left"/>
              <w:rPr>
                <w:color w:val="000000"/>
                <w:sz w:val="20"/>
                <w:szCs w:val="20"/>
              </w:rPr>
            </w:pPr>
            <w:r w:rsidRPr="00E11488">
              <w:rPr>
                <w:color w:val="000000"/>
                <w:sz w:val="20"/>
                <w:szCs w:val="20"/>
              </w:rPr>
              <w:t>At the intersection of 170th Street and Crocheron Avenue</w:t>
            </w:r>
          </w:p>
        </w:tc>
      </w:tr>
      <w:tr w:rsidR="00E11488" w:rsidRPr="00E11488" w14:paraId="1BEA20A0" w14:textId="77777777" w:rsidTr="00E11488">
        <w:trPr>
          <w:trHeight w:val="339"/>
        </w:trPr>
        <w:tc>
          <w:tcPr>
            <w:tcW w:w="2790" w:type="dxa"/>
            <w:tcBorders>
              <w:top w:val="single" w:sz="4" w:space="0" w:color="auto"/>
              <w:left w:val="single" w:sz="4" w:space="0" w:color="auto"/>
              <w:bottom w:val="single" w:sz="4" w:space="0" w:color="auto"/>
              <w:right w:val="single" w:sz="4" w:space="0" w:color="auto"/>
            </w:tcBorders>
          </w:tcPr>
          <w:p w14:paraId="33D52EEF" w14:textId="77777777" w:rsidR="00E11488" w:rsidRPr="00E11488" w:rsidRDefault="00E11488" w:rsidP="00E11488">
            <w:pPr>
              <w:jc w:val="left"/>
              <w:rPr>
                <w:color w:val="000000"/>
                <w:sz w:val="20"/>
                <w:szCs w:val="20"/>
              </w:rPr>
            </w:pPr>
            <w:r w:rsidRPr="00E11488">
              <w:rPr>
                <w:color w:val="000000"/>
                <w:sz w:val="20"/>
                <w:szCs w:val="20"/>
              </w:rPr>
              <w:t>Kenneth N. Keller 19th Precinct</w:t>
            </w:r>
          </w:p>
        </w:tc>
        <w:tc>
          <w:tcPr>
            <w:tcW w:w="2700" w:type="dxa"/>
            <w:tcBorders>
              <w:top w:val="single" w:sz="4" w:space="0" w:color="auto"/>
              <w:left w:val="single" w:sz="4" w:space="0" w:color="auto"/>
              <w:bottom w:val="single" w:sz="4" w:space="0" w:color="auto"/>
              <w:right w:val="single" w:sz="4" w:space="0" w:color="auto"/>
            </w:tcBorders>
          </w:tcPr>
          <w:p w14:paraId="14765008" w14:textId="77777777" w:rsidR="00E11488" w:rsidRPr="00E11488" w:rsidRDefault="00E11488" w:rsidP="00E11488">
            <w:pPr>
              <w:jc w:val="left"/>
              <w:rPr>
                <w:color w:val="000000"/>
                <w:sz w:val="20"/>
                <w:szCs w:val="20"/>
              </w:rPr>
            </w:pPr>
            <w:r w:rsidRPr="00E11488">
              <w:rPr>
                <w:color w:val="000000"/>
                <w:sz w:val="20"/>
                <w:szCs w:val="20"/>
              </w:rPr>
              <w:t>East 67th Street</w:t>
            </w:r>
          </w:p>
        </w:tc>
        <w:tc>
          <w:tcPr>
            <w:tcW w:w="5730" w:type="dxa"/>
            <w:tcBorders>
              <w:top w:val="single" w:sz="4" w:space="0" w:color="auto"/>
              <w:left w:val="single" w:sz="4" w:space="0" w:color="auto"/>
              <w:bottom w:val="single" w:sz="4" w:space="0" w:color="auto"/>
              <w:right w:val="single" w:sz="4" w:space="0" w:color="auto"/>
            </w:tcBorders>
          </w:tcPr>
          <w:p w14:paraId="19E90825" w14:textId="77777777" w:rsidR="00E11488" w:rsidRPr="00E11488" w:rsidRDefault="00E11488" w:rsidP="00E11488">
            <w:pPr>
              <w:jc w:val="left"/>
              <w:rPr>
                <w:color w:val="000000"/>
                <w:sz w:val="20"/>
                <w:szCs w:val="20"/>
              </w:rPr>
            </w:pPr>
            <w:r w:rsidRPr="00E11488">
              <w:rPr>
                <w:color w:val="000000"/>
                <w:sz w:val="20"/>
                <w:szCs w:val="20"/>
              </w:rPr>
              <w:t>Between Lexington Avenue and 3rd Avenue</w:t>
            </w:r>
          </w:p>
        </w:tc>
      </w:tr>
      <w:tr w:rsidR="00E11488" w:rsidRPr="00E11488" w14:paraId="4E42D66E" w14:textId="77777777" w:rsidTr="00E11488">
        <w:trPr>
          <w:trHeight w:val="339"/>
        </w:trPr>
        <w:tc>
          <w:tcPr>
            <w:tcW w:w="2790" w:type="dxa"/>
            <w:tcBorders>
              <w:top w:val="single" w:sz="4" w:space="0" w:color="auto"/>
              <w:left w:val="single" w:sz="4" w:space="0" w:color="auto"/>
              <w:bottom w:val="single" w:sz="4" w:space="0" w:color="auto"/>
              <w:right w:val="single" w:sz="4" w:space="0" w:color="auto"/>
            </w:tcBorders>
          </w:tcPr>
          <w:p w14:paraId="7FF261E7" w14:textId="77777777" w:rsidR="00E11488" w:rsidRPr="00E11488" w:rsidRDefault="00E11488" w:rsidP="00E11488">
            <w:pPr>
              <w:jc w:val="left"/>
              <w:rPr>
                <w:color w:val="000000"/>
                <w:sz w:val="20"/>
                <w:szCs w:val="20"/>
              </w:rPr>
            </w:pPr>
            <w:r w:rsidRPr="00E11488">
              <w:rPr>
                <w:color w:val="000000"/>
                <w:sz w:val="20"/>
                <w:szCs w:val="20"/>
              </w:rPr>
              <w:t>Ashok "Victor" Vora Way</w:t>
            </w:r>
          </w:p>
        </w:tc>
        <w:tc>
          <w:tcPr>
            <w:tcW w:w="2700" w:type="dxa"/>
            <w:tcBorders>
              <w:top w:val="single" w:sz="4" w:space="0" w:color="auto"/>
              <w:left w:val="single" w:sz="4" w:space="0" w:color="auto"/>
              <w:bottom w:val="single" w:sz="4" w:space="0" w:color="auto"/>
              <w:right w:val="single" w:sz="4" w:space="0" w:color="auto"/>
            </w:tcBorders>
          </w:tcPr>
          <w:p w14:paraId="10A2DB93" w14:textId="77777777" w:rsidR="00E11488" w:rsidRPr="00E11488" w:rsidRDefault="00E11488" w:rsidP="00E11488">
            <w:pPr>
              <w:jc w:val="left"/>
              <w:rPr>
                <w:color w:val="000000"/>
                <w:sz w:val="20"/>
                <w:szCs w:val="20"/>
              </w:rPr>
            </w:pPr>
            <w:r w:rsidRPr="00E11488">
              <w:rPr>
                <w:color w:val="000000"/>
                <w:sz w:val="20"/>
                <w:szCs w:val="20"/>
              </w:rPr>
              <w:t>None</w:t>
            </w:r>
          </w:p>
        </w:tc>
        <w:tc>
          <w:tcPr>
            <w:tcW w:w="5730" w:type="dxa"/>
            <w:tcBorders>
              <w:top w:val="single" w:sz="4" w:space="0" w:color="auto"/>
              <w:left w:val="single" w:sz="4" w:space="0" w:color="auto"/>
              <w:bottom w:val="single" w:sz="4" w:space="0" w:color="auto"/>
              <w:right w:val="single" w:sz="4" w:space="0" w:color="auto"/>
            </w:tcBorders>
          </w:tcPr>
          <w:p w14:paraId="52CE453B" w14:textId="77777777" w:rsidR="00E11488" w:rsidRPr="00E11488" w:rsidRDefault="00E11488" w:rsidP="00E11488">
            <w:pPr>
              <w:jc w:val="left"/>
              <w:rPr>
                <w:color w:val="000000"/>
                <w:sz w:val="20"/>
                <w:szCs w:val="20"/>
              </w:rPr>
            </w:pPr>
            <w:r w:rsidRPr="00E11488">
              <w:rPr>
                <w:color w:val="000000"/>
                <w:sz w:val="20"/>
                <w:szCs w:val="20"/>
              </w:rPr>
              <w:t>At the intersection of Willoughby Street and Duffield Street</w:t>
            </w:r>
          </w:p>
        </w:tc>
      </w:tr>
      <w:tr w:rsidR="00E11488" w:rsidRPr="00E11488" w14:paraId="53C721D9" w14:textId="77777777" w:rsidTr="00E11488">
        <w:trPr>
          <w:trHeight w:val="339"/>
        </w:trPr>
        <w:tc>
          <w:tcPr>
            <w:tcW w:w="2790" w:type="dxa"/>
            <w:tcBorders>
              <w:top w:val="single" w:sz="4" w:space="0" w:color="auto"/>
              <w:left w:val="single" w:sz="4" w:space="0" w:color="auto"/>
              <w:bottom w:val="single" w:sz="4" w:space="0" w:color="auto"/>
              <w:right w:val="single" w:sz="4" w:space="0" w:color="auto"/>
            </w:tcBorders>
          </w:tcPr>
          <w:p w14:paraId="7529064F" w14:textId="77777777" w:rsidR="00E11488" w:rsidRPr="00E11488" w:rsidRDefault="00E11488" w:rsidP="00E11488">
            <w:pPr>
              <w:jc w:val="left"/>
              <w:rPr>
                <w:color w:val="000000"/>
                <w:sz w:val="20"/>
                <w:szCs w:val="20"/>
              </w:rPr>
            </w:pPr>
            <w:r w:rsidRPr="00E11488">
              <w:rPr>
                <w:color w:val="000000"/>
                <w:sz w:val="20"/>
                <w:szCs w:val="20"/>
              </w:rPr>
              <w:t>Dorothy Day Way</w:t>
            </w:r>
          </w:p>
        </w:tc>
        <w:tc>
          <w:tcPr>
            <w:tcW w:w="2700" w:type="dxa"/>
            <w:tcBorders>
              <w:top w:val="single" w:sz="4" w:space="0" w:color="auto"/>
              <w:left w:val="single" w:sz="4" w:space="0" w:color="auto"/>
              <w:bottom w:val="single" w:sz="4" w:space="0" w:color="auto"/>
              <w:right w:val="single" w:sz="4" w:space="0" w:color="auto"/>
            </w:tcBorders>
          </w:tcPr>
          <w:p w14:paraId="41E4086C" w14:textId="77777777" w:rsidR="00E11488" w:rsidRPr="00E11488" w:rsidRDefault="00E11488" w:rsidP="00E11488">
            <w:pPr>
              <w:jc w:val="left"/>
              <w:rPr>
                <w:color w:val="000000"/>
                <w:sz w:val="20"/>
                <w:szCs w:val="20"/>
              </w:rPr>
            </w:pPr>
            <w:r w:rsidRPr="00E11488">
              <w:rPr>
                <w:color w:val="000000"/>
                <w:sz w:val="20"/>
                <w:szCs w:val="20"/>
              </w:rPr>
              <w:t>None</w:t>
            </w:r>
          </w:p>
        </w:tc>
        <w:tc>
          <w:tcPr>
            <w:tcW w:w="5730" w:type="dxa"/>
            <w:tcBorders>
              <w:top w:val="single" w:sz="4" w:space="0" w:color="auto"/>
              <w:left w:val="single" w:sz="4" w:space="0" w:color="auto"/>
              <w:bottom w:val="single" w:sz="4" w:space="0" w:color="auto"/>
              <w:right w:val="single" w:sz="4" w:space="0" w:color="auto"/>
            </w:tcBorders>
          </w:tcPr>
          <w:p w14:paraId="6423FDA9" w14:textId="77777777" w:rsidR="00E11488" w:rsidRPr="00E11488" w:rsidRDefault="00E11488" w:rsidP="00E11488">
            <w:pPr>
              <w:jc w:val="left"/>
              <w:rPr>
                <w:color w:val="000000"/>
                <w:sz w:val="20"/>
                <w:szCs w:val="20"/>
              </w:rPr>
            </w:pPr>
            <w:r w:rsidRPr="00E11488">
              <w:rPr>
                <w:color w:val="000000"/>
                <w:sz w:val="20"/>
                <w:szCs w:val="20"/>
              </w:rPr>
              <w:t>At the intersection of Pineapple Street and Henry Street</w:t>
            </w:r>
          </w:p>
        </w:tc>
      </w:tr>
      <w:tr w:rsidR="00E11488" w:rsidRPr="00E11488" w14:paraId="28B1FFE1" w14:textId="77777777" w:rsidTr="00E11488">
        <w:trPr>
          <w:trHeight w:val="339"/>
        </w:trPr>
        <w:tc>
          <w:tcPr>
            <w:tcW w:w="2790" w:type="dxa"/>
            <w:tcBorders>
              <w:top w:val="single" w:sz="4" w:space="0" w:color="auto"/>
              <w:left w:val="single" w:sz="4" w:space="0" w:color="auto"/>
              <w:bottom w:val="single" w:sz="4" w:space="0" w:color="auto"/>
              <w:right w:val="single" w:sz="4" w:space="0" w:color="auto"/>
            </w:tcBorders>
          </w:tcPr>
          <w:p w14:paraId="196A596D" w14:textId="77777777" w:rsidR="00E11488" w:rsidRPr="00E11488" w:rsidRDefault="00E11488" w:rsidP="00E11488">
            <w:pPr>
              <w:jc w:val="left"/>
              <w:rPr>
                <w:color w:val="000000"/>
                <w:sz w:val="20"/>
                <w:szCs w:val="20"/>
              </w:rPr>
            </w:pPr>
            <w:r w:rsidRPr="00E11488">
              <w:rPr>
                <w:color w:val="000000"/>
                <w:sz w:val="20"/>
                <w:szCs w:val="20"/>
              </w:rPr>
              <w:t>Edith Schkrutz Way</w:t>
            </w:r>
          </w:p>
        </w:tc>
        <w:tc>
          <w:tcPr>
            <w:tcW w:w="2700" w:type="dxa"/>
            <w:tcBorders>
              <w:top w:val="single" w:sz="4" w:space="0" w:color="auto"/>
              <w:left w:val="single" w:sz="4" w:space="0" w:color="auto"/>
              <w:bottom w:val="single" w:sz="4" w:space="0" w:color="auto"/>
              <w:right w:val="single" w:sz="4" w:space="0" w:color="auto"/>
            </w:tcBorders>
          </w:tcPr>
          <w:p w14:paraId="1FF56B0A" w14:textId="77777777" w:rsidR="00E11488" w:rsidRPr="00E11488" w:rsidRDefault="00E11488" w:rsidP="00E11488">
            <w:pPr>
              <w:jc w:val="left"/>
              <w:rPr>
                <w:color w:val="000000"/>
                <w:sz w:val="20"/>
                <w:szCs w:val="20"/>
              </w:rPr>
            </w:pPr>
            <w:r w:rsidRPr="00E11488">
              <w:rPr>
                <w:color w:val="000000"/>
                <w:sz w:val="20"/>
                <w:szCs w:val="20"/>
              </w:rPr>
              <w:t>None</w:t>
            </w:r>
          </w:p>
        </w:tc>
        <w:tc>
          <w:tcPr>
            <w:tcW w:w="5730" w:type="dxa"/>
            <w:tcBorders>
              <w:top w:val="single" w:sz="4" w:space="0" w:color="auto"/>
              <w:left w:val="single" w:sz="4" w:space="0" w:color="auto"/>
              <w:bottom w:val="single" w:sz="4" w:space="0" w:color="auto"/>
              <w:right w:val="single" w:sz="4" w:space="0" w:color="auto"/>
            </w:tcBorders>
          </w:tcPr>
          <w:p w14:paraId="25181A34" w14:textId="77777777" w:rsidR="00E11488" w:rsidRPr="00E11488" w:rsidRDefault="00E11488" w:rsidP="00E11488">
            <w:pPr>
              <w:jc w:val="left"/>
              <w:rPr>
                <w:color w:val="000000"/>
                <w:sz w:val="20"/>
                <w:szCs w:val="20"/>
              </w:rPr>
            </w:pPr>
            <w:r w:rsidRPr="00E11488">
              <w:rPr>
                <w:color w:val="000000"/>
                <w:sz w:val="20"/>
                <w:szCs w:val="20"/>
              </w:rPr>
              <w:t>At the intersection of Newel Street and Nassau Avenue</w:t>
            </w:r>
          </w:p>
        </w:tc>
      </w:tr>
      <w:tr w:rsidR="00E11488" w:rsidRPr="00E11488" w14:paraId="581D82E5" w14:textId="77777777" w:rsidTr="00E11488">
        <w:trPr>
          <w:trHeight w:val="339"/>
        </w:trPr>
        <w:tc>
          <w:tcPr>
            <w:tcW w:w="2790" w:type="dxa"/>
            <w:tcBorders>
              <w:top w:val="single" w:sz="4" w:space="0" w:color="auto"/>
              <w:left w:val="single" w:sz="4" w:space="0" w:color="auto"/>
              <w:bottom w:val="single" w:sz="4" w:space="0" w:color="auto"/>
              <w:right w:val="single" w:sz="4" w:space="0" w:color="auto"/>
            </w:tcBorders>
          </w:tcPr>
          <w:p w14:paraId="4FB21D0D" w14:textId="77777777" w:rsidR="00E11488" w:rsidRPr="00E11488" w:rsidRDefault="00E11488" w:rsidP="00E11488">
            <w:pPr>
              <w:jc w:val="left"/>
              <w:rPr>
                <w:color w:val="000000"/>
                <w:sz w:val="20"/>
                <w:szCs w:val="20"/>
              </w:rPr>
            </w:pPr>
            <w:r w:rsidRPr="00E11488">
              <w:rPr>
                <w:color w:val="000000"/>
                <w:sz w:val="20"/>
                <w:szCs w:val="20"/>
              </w:rPr>
              <w:t>Aldona Vaiciunas Way</w:t>
            </w:r>
          </w:p>
        </w:tc>
        <w:tc>
          <w:tcPr>
            <w:tcW w:w="2700" w:type="dxa"/>
            <w:tcBorders>
              <w:top w:val="single" w:sz="4" w:space="0" w:color="auto"/>
              <w:left w:val="single" w:sz="4" w:space="0" w:color="auto"/>
              <w:bottom w:val="single" w:sz="4" w:space="0" w:color="auto"/>
              <w:right w:val="single" w:sz="4" w:space="0" w:color="auto"/>
            </w:tcBorders>
          </w:tcPr>
          <w:p w14:paraId="7F114C0B" w14:textId="77777777" w:rsidR="00E11488" w:rsidRPr="00E11488" w:rsidRDefault="00E11488" w:rsidP="00E11488">
            <w:pPr>
              <w:jc w:val="left"/>
              <w:rPr>
                <w:color w:val="000000"/>
                <w:sz w:val="20"/>
                <w:szCs w:val="20"/>
              </w:rPr>
            </w:pPr>
            <w:r w:rsidRPr="00E11488">
              <w:rPr>
                <w:color w:val="000000"/>
                <w:sz w:val="20"/>
                <w:szCs w:val="20"/>
              </w:rPr>
              <w:t>None</w:t>
            </w:r>
          </w:p>
        </w:tc>
        <w:tc>
          <w:tcPr>
            <w:tcW w:w="5730" w:type="dxa"/>
            <w:tcBorders>
              <w:top w:val="single" w:sz="4" w:space="0" w:color="auto"/>
              <w:left w:val="single" w:sz="4" w:space="0" w:color="auto"/>
              <w:bottom w:val="single" w:sz="4" w:space="0" w:color="auto"/>
              <w:right w:val="single" w:sz="4" w:space="0" w:color="auto"/>
            </w:tcBorders>
          </w:tcPr>
          <w:p w14:paraId="559F3768" w14:textId="77777777" w:rsidR="00E11488" w:rsidRPr="00E11488" w:rsidRDefault="00E11488" w:rsidP="00E11488">
            <w:pPr>
              <w:jc w:val="left"/>
              <w:rPr>
                <w:color w:val="000000"/>
                <w:sz w:val="20"/>
                <w:szCs w:val="20"/>
              </w:rPr>
            </w:pPr>
            <w:r w:rsidRPr="00E11488">
              <w:rPr>
                <w:color w:val="000000"/>
                <w:sz w:val="20"/>
                <w:szCs w:val="20"/>
              </w:rPr>
              <w:t>At the intersection of Hudson Avenue and Evans Street</w:t>
            </w:r>
          </w:p>
        </w:tc>
      </w:tr>
      <w:tr w:rsidR="00E11488" w:rsidRPr="00E11488" w14:paraId="5531C701" w14:textId="77777777" w:rsidTr="00E11488">
        <w:trPr>
          <w:trHeight w:val="339"/>
        </w:trPr>
        <w:tc>
          <w:tcPr>
            <w:tcW w:w="2790" w:type="dxa"/>
            <w:tcBorders>
              <w:top w:val="single" w:sz="4" w:space="0" w:color="auto"/>
              <w:left w:val="single" w:sz="4" w:space="0" w:color="auto"/>
              <w:bottom w:val="single" w:sz="4" w:space="0" w:color="auto"/>
              <w:right w:val="single" w:sz="4" w:space="0" w:color="auto"/>
            </w:tcBorders>
          </w:tcPr>
          <w:p w14:paraId="7F337D87" w14:textId="77777777" w:rsidR="00E11488" w:rsidRPr="00E11488" w:rsidRDefault="00E11488" w:rsidP="00E11488">
            <w:pPr>
              <w:jc w:val="left"/>
              <w:rPr>
                <w:color w:val="000000"/>
                <w:sz w:val="20"/>
                <w:szCs w:val="20"/>
              </w:rPr>
            </w:pPr>
            <w:r w:rsidRPr="00E11488">
              <w:rPr>
                <w:color w:val="000000"/>
                <w:sz w:val="20"/>
                <w:szCs w:val="20"/>
              </w:rPr>
              <w:t>Matthew Jensen Way</w:t>
            </w:r>
          </w:p>
        </w:tc>
        <w:tc>
          <w:tcPr>
            <w:tcW w:w="2700" w:type="dxa"/>
            <w:tcBorders>
              <w:top w:val="single" w:sz="4" w:space="0" w:color="auto"/>
              <w:left w:val="single" w:sz="4" w:space="0" w:color="auto"/>
              <w:bottom w:val="single" w:sz="4" w:space="0" w:color="auto"/>
              <w:right w:val="single" w:sz="4" w:space="0" w:color="auto"/>
            </w:tcBorders>
          </w:tcPr>
          <w:p w14:paraId="7563AB49" w14:textId="77777777" w:rsidR="00E11488" w:rsidRPr="00E11488" w:rsidRDefault="00E11488" w:rsidP="00E11488">
            <w:pPr>
              <w:jc w:val="left"/>
              <w:rPr>
                <w:color w:val="000000"/>
                <w:sz w:val="20"/>
                <w:szCs w:val="20"/>
              </w:rPr>
            </w:pPr>
            <w:r w:rsidRPr="00E11488">
              <w:rPr>
                <w:color w:val="000000"/>
                <w:sz w:val="20"/>
                <w:szCs w:val="20"/>
              </w:rPr>
              <w:t>None</w:t>
            </w:r>
          </w:p>
        </w:tc>
        <w:tc>
          <w:tcPr>
            <w:tcW w:w="5730" w:type="dxa"/>
            <w:tcBorders>
              <w:top w:val="single" w:sz="4" w:space="0" w:color="auto"/>
              <w:left w:val="single" w:sz="4" w:space="0" w:color="auto"/>
              <w:bottom w:val="single" w:sz="4" w:space="0" w:color="auto"/>
              <w:right w:val="single" w:sz="4" w:space="0" w:color="auto"/>
            </w:tcBorders>
          </w:tcPr>
          <w:p w14:paraId="0BAF0A7B" w14:textId="77777777" w:rsidR="00E11488" w:rsidRPr="00E11488" w:rsidRDefault="00E11488" w:rsidP="00E11488">
            <w:pPr>
              <w:jc w:val="left"/>
              <w:rPr>
                <w:color w:val="000000"/>
                <w:sz w:val="20"/>
                <w:szCs w:val="20"/>
              </w:rPr>
            </w:pPr>
            <w:r w:rsidRPr="00E11488">
              <w:rPr>
                <w:color w:val="000000"/>
                <w:sz w:val="20"/>
                <w:szCs w:val="20"/>
              </w:rPr>
              <w:t>At the intersection of Monitor Street and Driggs Avenue</w:t>
            </w:r>
          </w:p>
        </w:tc>
      </w:tr>
      <w:tr w:rsidR="00E11488" w:rsidRPr="00E11488" w14:paraId="2164CB24" w14:textId="77777777" w:rsidTr="00E11488">
        <w:trPr>
          <w:trHeight w:val="339"/>
        </w:trPr>
        <w:tc>
          <w:tcPr>
            <w:tcW w:w="2790" w:type="dxa"/>
            <w:tcBorders>
              <w:top w:val="single" w:sz="4" w:space="0" w:color="auto"/>
              <w:left w:val="single" w:sz="4" w:space="0" w:color="auto"/>
              <w:bottom w:val="single" w:sz="4" w:space="0" w:color="auto"/>
              <w:right w:val="single" w:sz="4" w:space="0" w:color="auto"/>
            </w:tcBorders>
          </w:tcPr>
          <w:p w14:paraId="71AC65A6" w14:textId="77777777" w:rsidR="00E11488" w:rsidRPr="00E11488" w:rsidRDefault="00E11488" w:rsidP="00E11488">
            <w:pPr>
              <w:jc w:val="left"/>
              <w:rPr>
                <w:color w:val="000000"/>
                <w:sz w:val="20"/>
                <w:szCs w:val="20"/>
              </w:rPr>
            </w:pPr>
            <w:r w:rsidRPr="00E11488">
              <w:rPr>
                <w:color w:val="000000"/>
                <w:sz w:val="20"/>
                <w:szCs w:val="20"/>
              </w:rPr>
              <w:t>Principal Fortunato Rubino Way</w:t>
            </w:r>
          </w:p>
        </w:tc>
        <w:tc>
          <w:tcPr>
            <w:tcW w:w="2700" w:type="dxa"/>
            <w:tcBorders>
              <w:top w:val="single" w:sz="4" w:space="0" w:color="auto"/>
              <w:left w:val="single" w:sz="4" w:space="0" w:color="auto"/>
              <w:bottom w:val="single" w:sz="4" w:space="0" w:color="auto"/>
              <w:right w:val="single" w:sz="4" w:space="0" w:color="auto"/>
            </w:tcBorders>
          </w:tcPr>
          <w:p w14:paraId="7DC48DE8" w14:textId="77777777" w:rsidR="00E11488" w:rsidRPr="00E11488" w:rsidRDefault="00E11488" w:rsidP="00E11488">
            <w:pPr>
              <w:jc w:val="left"/>
              <w:rPr>
                <w:color w:val="000000"/>
                <w:sz w:val="20"/>
                <w:szCs w:val="20"/>
              </w:rPr>
            </w:pPr>
            <w:r w:rsidRPr="00E11488">
              <w:rPr>
                <w:color w:val="000000"/>
                <w:sz w:val="20"/>
                <w:szCs w:val="20"/>
              </w:rPr>
              <w:t>None</w:t>
            </w:r>
          </w:p>
        </w:tc>
        <w:tc>
          <w:tcPr>
            <w:tcW w:w="5730" w:type="dxa"/>
            <w:tcBorders>
              <w:top w:val="single" w:sz="4" w:space="0" w:color="auto"/>
              <w:left w:val="single" w:sz="4" w:space="0" w:color="auto"/>
              <w:bottom w:val="single" w:sz="4" w:space="0" w:color="auto"/>
              <w:right w:val="single" w:sz="4" w:space="0" w:color="auto"/>
            </w:tcBorders>
          </w:tcPr>
          <w:p w14:paraId="7885002E" w14:textId="77777777" w:rsidR="00E11488" w:rsidRPr="00E11488" w:rsidRDefault="00E11488" w:rsidP="00E11488">
            <w:pPr>
              <w:jc w:val="left"/>
              <w:rPr>
                <w:color w:val="000000"/>
                <w:sz w:val="20"/>
                <w:szCs w:val="20"/>
              </w:rPr>
            </w:pPr>
            <w:r w:rsidRPr="00E11488">
              <w:rPr>
                <w:color w:val="000000"/>
                <w:sz w:val="20"/>
                <w:szCs w:val="20"/>
              </w:rPr>
              <w:t>At the intersection of Throop Street and Walton Street</w:t>
            </w:r>
          </w:p>
        </w:tc>
      </w:tr>
      <w:tr w:rsidR="00E11488" w:rsidRPr="00E11488" w14:paraId="19384102" w14:textId="77777777" w:rsidTr="00E11488">
        <w:trPr>
          <w:trHeight w:val="339"/>
        </w:trPr>
        <w:tc>
          <w:tcPr>
            <w:tcW w:w="2790" w:type="dxa"/>
            <w:tcBorders>
              <w:top w:val="single" w:sz="4" w:space="0" w:color="auto"/>
              <w:left w:val="single" w:sz="4" w:space="0" w:color="auto"/>
              <w:bottom w:val="single" w:sz="4" w:space="0" w:color="auto"/>
              <w:right w:val="single" w:sz="4" w:space="0" w:color="auto"/>
            </w:tcBorders>
          </w:tcPr>
          <w:p w14:paraId="32D1E33E" w14:textId="77777777" w:rsidR="00E11488" w:rsidRPr="00E11488" w:rsidRDefault="00E11488" w:rsidP="00E11488">
            <w:pPr>
              <w:jc w:val="left"/>
              <w:rPr>
                <w:color w:val="000000"/>
                <w:sz w:val="20"/>
                <w:szCs w:val="20"/>
              </w:rPr>
            </w:pPr>
            <w:r w:rsidRPr="00E11488">
              <w:rPr>
                <w:color w:val="000000"/>
                <w:sz w:val="20"/>
                <w:szCs w:val="20"/>
              </w:rPr>
              <w:t>Nicola Tanzi Way</w:t>
            </w:r>
          </w:p>
        </w:tc>
        <w:tc>
          <w:tcPr>
            <w:tcW w:w="2700" w:type="dxa"/>
            <w:tcBorders>
              <w:top w:val="single" w:sz="4" w:space="0" w:color="auto"/>
              <w:left w:val="single" w:sz="4" w:space="0" w:color="auto"/>
              <w:bottom w:val="single" w:sz="4" w:space="0" w:color="auto"/>
              <w:right w:val="single" w:sz="4" w:space="0" w:color="auto"/>
            </w:tcBorders>
          </w:tcPr>
          <w:p w14:paraId="3907A015" w14:textId="77777777" w:rsidR="00E11488" w:rsidRPr="00E11488" w:rsidRDefault="00E11488" w:rsidP="00E11488">
            <w:pPr>
              <w:jc w:val="left"/>
              <w:rPr>
                <w:color w:val="000000"/>
                <w:sz w:val="20"/>
                <w:szCs w:val="20"/>
              </w:rPr>
            </w:pPr>
            <w:r w:rsidRPr="00E11488">
              <w:rPr>
                <w:color w:val="000000"/>
                <w:sz w:val="20"/>
                <w:szCs w:val="20"/>
              </w:rPr>
              <w:t>None</w:t>
            </w:r>
          </w:p>
        </w:tc>
        <w:tc>
          <w:tcPr>
            <w:tcW w:w="5730" w:type="dxa"/>
            <w:tcBorders>
              <w:top w:val="single" w:sz="4" w:space="0" w:color="auto"/>
              <w:left w:val="single" w:sz="4" w:space="0" w:color="auto"/>
              <w:bottom w:val="single" w:sz="4" w:space="0" w:color="auto"/>
              <w:right w:val="single" w:sz="4" w:space="0" w:color="auto"/>
            </w:tcBorders>
          </w:tcPr>
          <w:p w14:paraId="7495284E" w14:textId="77777777" w:rsidR="00E11488" w:rsidRPr="00E11488" w:rsidRDefault="00E11488" w:rsidP="00E11488">
            <w:pPr>
              <w:jc w:val="left"/>
              <w:rPr>
                <w:color w:val="000000"/>
                <w:sz w:val="20"/>
                <w:szCs w:val="20"/>
              </w:rPr>
            </w:pPr>
            <w:r w:rsidRPr="00E11488">
              <w:rPr>
                <w:color w:val="000000"/>
                <w:sz w:val="20"/>
                <w:szCs w:val="20"/>
              </w:rPr>
              <w:t>At the intersection of Lawrence Street and Willoughby Street</w:t>
            </w:r>
          </w:p>
        </w:tc>
      </w:tr>
      <w:tr w:rsidR="00E11488" w:rsidRPr="00E11488" w14:paraId="09390E10" w14:textId="77777777" w:rsidTr="00E11488">
        <w:trPr>
          <w:trHeight w:val="339"/>
        </w:trPr>
        <w:tc>
          <w:tcPr>
            <w:tcW w:w="2790" w:type="dxa"/>
            <w:tcBorders>
              <w:top w:val="single" w:sz="4" w:space="0" w:color="auto"/>
              <w:left w:val="single" w:sz="4" w:space="0" w:color="auto"/>
              <w:bottom w:val="single" w:sz="4" w:space="0" w:color="auto"/>
              <w:right w:val="single" w:sz="4" w:space="0" w:color="auto"/>
            </w:tcBorders>
          </w:tcPr>
          <w:p w14:paraId="1E22A931" w14:textId="77777777" w:rsidR="00E11488" w:rsidRPr="00E11488" w:rsidRDefault="00E11488" w:rsidP="00E11488">
            <w:pPr>
              <w:jc w:val="left"/>
              <w:rPr>
                <w:color w:val="000000"/>
                <w:sz w:val="20"/>
                <w:szCs w:val="20"/>
              </w:rPr>
            </w:pPr>
            <w:r w:rsidRPr="00E11488">
              <w:rPr>
                <w:color w:val="000000"/>
                <w:sz w:val="20"/>
                <w:szCs w:val="20"/>
              </w:rPr>
              <w:t>Dwight ‘Coach D’ Downer Way</w:t>
            </w:r>
          </w:p>
        </w:tc>
        <w:tc>
          <w:tcPr>
            <w:tcW w:w="2700" w:type="dxa"/>
            <w:tcBorders>
              <w:top w:val="single" w:sz="4" w:space="0" w:color="auto"/>
              <w:left w:val="single" w:sz="4" w:space="0" w:color="auto"/>
              <w:bottom w:val="single" w:sz="4" w:space="0" w:color="auto"/>
              <w:right w:val="single" w:sz="4" w:space="0" w:color="auto"/>
            </w:tcBorders>
          </w:tcPr>
          <w:p w14:paraId="32C190DF" w14:textId="77777777" w:rsidR="00E11488" w:rsidRPr="00E11488" w:rsidRDefault="00E11488" w:rsidP="00E11488">
            <w:pPr>
              <w:jc w:val="left"/>
              <w:rPr>
                <w:color w:val="000000"/>
                <w:sz w:val="20"/>
                <w:szCs w:val="20"/>
              </w:rPr>
            </w:pPr>
            <w:r w:rsidRPr="00E11488">
              <w:rPr>
                <w:color w:val="000000"/>
                <w:sz w:val="20"/>
                <w:szCs w:val="20"/>
              </w:rPr>
              <w:t>None</w:t>
            </w:r>
          </w:p>
        </w:tc>
        <w:tc>
          <w:tcPr>
            <w:tcW w:w="5730" w:type="dxa"/>
            <w:tcBorders>
              <w:top w:val="single" w:sz="4" w:space="0" w:color="auto"/>
              <w:left w:val="single" w:sz="4" w:space="0" w:color="auto"/>
              <w:bottom w:val="single" w:sz="4" w:space="0" w:color="auto"/>
              <w:right w:val="single" w:sz="4" w:space="0" w:color="auto"/>
            </w:tcBorders>
          </w:tcPr>
          <w:p w14:paraId="46DF8D35" w14:textId="77777777" w:rsidR="00E11488" w:rsidRPr="00E11488" w:rsidRDefault="00E11488" w:rsidP="00E11488">
            <w:pPr>
              <w:jc w:val="left"/>
              <w:rPr>
                <w:color w:val="000000"/>
                <w:sz w:val="20"/>
                <w:szCs w:val="20"/>
              </w:rPr>
            </w:pPr>
            <w:r w:rsidRPr="00E11488">
              <w:rPr>
                <w:color w:val="000000"/>
                <w:sz w:val="20"/>
                <w:szCs w:val="20"/>
              </w:rPr>
              <w:t>At the intersection of Eastchester Road and Givan Avenue</w:t>
            </w:r>
          </w:p>
        </w:tc>
      </w:tr>
      <w:tr w:rsidR="00E11488" w:rsidRPr="00E11488" w14:paraId="591BF22F" w14:textId="77777777" w:rsidTr="00E11488">
        <w:trPr>
          <w:trHeight w:val="339"/>
        </w:trPr>
        <w:tc>
          <w:tcPr>
            <w:tcW w:w="2790" w:type="dxa"/>
            <w:tcBorders>
              <w:top w:val="single" w:sz="4" w:space="0" w:color="auto"/>
              <w:left w:val="single" w:sz="4" w:space="0" w:color="auto"/>
              <w:bottom w:val="single" w:sz="4" w:space="0" w:color="auto"/>
              <w:right w:val="single" w:sz="4" w:space="0" w:color="auto"/>
            </w:tcBorders>
          </w:tcPr>
          <w:p w14:paraId="6CDD2D30" w14:textId="77777777" w:rsidR="00E11488" w:rsidRPr="00E11488" w:rsidRDefault="00E11488" w:rsidP="00E11488">
            <w:pPr>
              <w:jc w:val="left"/>
              <w:rPr>
                <w:color w:val="000000"/>
                <w:sz w:val="20"/>
                <w:szCs w:val="20"/>
              </w:rPr>
            </w:pPr>
            <w:r w:rsidRPr="00E11488">
              <w:rPr>
                <w:color w:val="000000"/>
                <w:sz w:val="20"/>
                <w:szCs w:val="20"/>
              </w:rPr>
              <w:t>Harry Belafonte Way</w:t>
            </w:r>
          </w:p>
        </w:tc>
        <w:tc>
          <w:tcPr>
            <w:tcW w:w="2700" w:type="dxa"/>
            <w:tcBorders>
              <w:top w:val="single" w:sz="4" w:space="0" w:color="auto"/>
              <w:left w:val="single" w:sz="4" w:space="0" w:color="auto"/>
              <w:bottom w:val="single" w:sz="4" w:space="0" w:color="auto"/>
              <w:right w:val="single" w:sz="4" w:space="0" w:color="auto"/>
            </w:tcBorders>
          </w:tcPr>
          <w:p w14:paraId="7C1B7F2C" w14:textId="77777777" w:rsidR="00E11488" w:rsidRPr="00E11488" w:rsidRDefault="00E11488" w:rsidP="00E11488">
            <w:pPr>
              <w:jc w:val="left"/>
              <w:rPr>
                <w:color w:val="000000"/>
                <w:sz w:val="20"/>
                <w:szCs w:val="20"/>
              </w:rPr>
            </w:pPr>
            <w:r w:rsidRPr="00E11488">
              <w:rPr>
                <w:color w:val="000000"/>
                <w:sz w:val="20"/>
                <w:szCs w:val="20"/>
              </w:rPr>
              <w:t>135th Street</w:t>
            </w:r>
          </w:p>
        </w:tc>
        <w:tc>
          <w:tcPr>
            <w:tcW w:w="5730" w:type="dxa"/>
            <w:tcBorders>
              <w:top w:val="single" w:sz="4" w:space="0" w:color="auto"/>
              <w:left w:val="single" w:sz="4" w:space="0" w:color="auto"/>
              <w:bottom w:val="single" w:sz="4" w:space="0" w:color="auto"/>
              <w:right w:val="single" w:sz="4" w:space="0" w:color="auto"/>
            </w:tcBorders>
          </w:tcPr>
          <w:p w14:paraId="45EABB30" w14:textId="77777777" w:rsidR="00E11488" w:rsidRPr="00E11488" w:rsidRDefault="00E11488" w:rsidP="00E11488">
            <w:pPr>
              <w:jc w:val="left"/>
              <w:rPr>
                <w:color w:val="000000"/>
                <w:sz w:val="20"/>
                <w:szCs w:val="20"/>
              </w:rPr>
            </w:pPr>
            <w:r w:rsidRPr="00E11488">
              <w:rPr>
                <w:color w:val="000000"/>
                <w:sz w:val="20"/>
                <w:szCs w:val="20"/>
              </w:rPr>
              <w:t>Between Adam Clayton Powell Jr. Boulevard and Malcolm X Boulevard</w:t>
            </w:r>
          </w:p>
        </w:tc>
      </w:tr>
      <w:tr w:rsidR="00E11488" w:rsidRPr="00E11488" w14:paraId="6A6357CF" w14:textId="77777777" w:rsidTr="00E11488">
        <w:trPr>
          <w:trHeight w:val="339"/>
        </w:trPr>
        <w:tc>
          <w:tcPr>
            <w:tcW w:w="2790" w:type="dxa"/>
            <w:tcBorders>
              <w:top w:val="single" w:sz="4" w:space="0" w:color="auto"/>
              <w:left w:val="single" w:sz="4" w:space="0" w:color="auto"/>
              <w:bottom w:val="single" w:sz="4" w:space="0" w:color="auto"/>
              <w:right w:val="single" w:sz="4" w:space="0" w:color="auto"/>
            </w:tcBorders>
          </w:tcPr>
          <w:p w14:paraId="2026D56F" w14:textId="77777777" w:rsidR="00E11488" w:rsidRPr="00E11488" w:rsidRDefault="00E11488" w:rsidP="00E11488">
            <w:pPr>
              <w:jc w:val="left"/>
              <w:rPr>
                <w:color w:val="000000"/>
                <w:sz w:val="20"/>
                <w:szCs w:val="20"/>
              </w:rPr>
            </w:pPr>
            <w:r w:rsidRPr="00E11488">
              <w:rPr>
                <w:color w:val="000000"/>
                <w:sz w:val="20"/>
                <w:szCs w:val="20"/>
              </w:rPr>
              <w:t>Honorable Bill Perkins Way</w:t>
            </w:r>
          </w:p>
        </w:tc>
        <w:tc>
          <w:tcPr>
            <w:tcW w:w="2700" w:type="dxa"/>
            <w:tcBorders>
              <w:top w:val="single" w:sz="4" w:space="0" w:color="auto"/>
              <w:left w:val="single" w:sz="4" w:space="0" w:color="auto"/>
              <w:bottom w:val="single" w:sz="4" w:space="0" w:color="auto"/>
              <w:right w:val="single" w:sz="4" w:space="0" w:color="auto"/>
            </w:tcBorders>
          </w:tcPr>
          <w:p w14:paraId="0CD6CD6F" w14:textId="77777777" w:rsidR="00E11488" w:rsidRPr="00E11488" w:rsidRDefault="00E11488" w:rsidP="00E11488">
            <w:pPr>
              <w:jc w:val="left"/>
              <w:rPr>
                <w:color w:val="000000"/>
                <w:sz w:val="20"/>
                <w:szCs w:val="20"/>
              </w:rPr>
            </w:pPr>
            <w:r w:rsidRPr="00E11488">
              <w:rPr>
                <w:color w:val="000000"/>
                <w:sz w:val="20"/>
                <w:szCs w:val="20"/>
              </w:rPr>
              <w:t>None</w:t>
            </w:r>
          </w:p>
        </w:tc>
        <w:tc>
          <w:tcPr>
            <w:tcW w:w="5730" w:type="dxa"/>
            <w:tcBorders>
              <w:top w:val="single" w:sz="4" w:space="0" w:color="auto"/>
              <w:left w:val="single" w:sz="4" w:space="0" w:color="auto"/>
              <w:bottom w:val="single" w:sz="4" w:space="0" w:color="auto"/>
              <w:right w:val="single" w:sz="4" w:space="0" w:color="auto"/>
            </w:tcBorders>
          </w:tcPr>
          <w:p w14:paraId="2793C117" w14:textId="77777777" w:rsidR="00E11488" w:rsidRPr="00E11488" w:rsidRDefault="00E11488" w:rsidP="00E11488">
            <w:pPr>
              <w:jc w:val="left"/>
              <w:rPr>
                <w:color w:val="000000"/>
                <w:sz w:val="20"/>
                <w:szCs w:val="20"/>
              </w:rPr>
            </w:pPr>
            <w:r w:rsidRPr="00E11488">
              <w:rPr>
                <w:color w:val="000000"/>
                <w:sz w:val="20"/>
                <w:szCs w:val="20"/>
              </w:rPr>
              <w:t>At the intersection of Frawley Circle and 5th Avenue</w:t>
            </w:r>
          </w:p>
        </w:tc>
      </w:tr>
      <w:tr w:rsidR="00E11488" w:rsidRPr="00E11488" w14:paraId="684D2F4C" w14:textId="77777777" w:rsidTr="00E11488">
        <w:trPr>
          <w:trHeight w:val="339"/>
        </w:trPr>
        <w:tc>
          <w:tcPr>
            <w:tcW w:w="2790" w:type="dxa"/>
            <w:tcBorders>
              <w:top w:val="single" w:sz="4" w:space="0" w:color="auto"/>
              <w:left w:val="single" w:sz="4" w:space="0" w:color="auto"/>
              <w:bottom w:val="single" w:sz="4" w:space="0" w:color="auto"/>
              <w:right w:val="single" w:sz="4" w:space="0" w:color="auto"/>
            </w:tcBorders>
          </w:tcPr>
          <w:p w14:paraId="002C92D8" w14:textId="77777777" w:rsidR="00E11488" w:rsidRPr="00E11488" w:rsidRDefault="00E11488" w:rsidP="00E11488">
            <w:pPr>
              <w:jc w:val="left"/>
              <w:rPr>
                <w:color w:val="000000"/>
                <w:sz w:val="20"/>
                <w:szCs w:val="20"/>
              </w:rPr>
            </w:pPr>
            <w:r w:rsidRPr="00E11488">
              <w:rPr>
                <w:color w:val="000000"/>
                <w:sz w:val="20"/>
                <w:szCs w:val="20"/>
              </w:rPr>
              <w:t>Franklin H. Williams Street</w:t>
            </w:r>
          </w:p>
        </w:tc>
        <w:tc>
          <w:tcPr>
            <w:tcW w:w="2700" w:type="dxa"/>
            <w:tcBorders>
              <w:top w:val="single" w:sz="4" w:space="0" w:color="auto"/>
              <w:left w:val="single" w:sz="4" w:space="0" w:color="auto"/>
              <w:bottom w:val="single" w:sz="4" w:space="0" w:color="auto"/>
              <w:right w:val="single" w:sz="4" w:space="0" w:color="auto"/>
            </w:tcBorders>
          </w:tcPr>
          <w:p w14:paraId="490A187F" w14:textId="77777777" w:rsidR="00E11488" w:rsidRPr="00E11488" w:rsidRDefault="00E11488" w:rsidP="00E11488">
            <w:pPr>
              <w:jc w:val="left"/>
              <w:rPr>
                <w:color w:val="000000"/>
                <w:sz w:val="20"/>
                <w:szCs w:val="20"/>
              </w:rPr>
            </w:pPr>
            <w:r w:rsidRPr="00E11488">
              <w:rPr>
                <w:color w:val="000000"/>
                <w:sz w:val="20"/>
                <w:szCs w:val="20"/>
              </w:rPr>
              <w:t>None</w:t>
            </w:r>
          </w:p>
        </w:tc>
        <w:tc>
          <w:tcPr>
            <w:tcW w:w="5730" w:type="dxa"/>
            <w:tcBorders>
              <w:top w:val="single" w:sz="4" w:space="0" w:color="auto"/>
              <w:left w:val="single" w:sz="4" w:space="0" w:color="auto"/>
              <w:bottom w:val="single" w:sz="4" w:space="0" w:color="auto"/>
              <w:right w:val="single" w:sz="4" w:space="0" w:color="auto"/>
            </w:tcBorders>
          </w:tcPr>
          <w:p w14:paraId="235AAA8A" w14:textId="77777777" w:rsidR="00E11488" w:rsidRPr="00E11488" w:rsidRDefault="00E11488" w:rsidP="00E11488">
            <w:pPr>
              <w:jc w:val="left"/>
              <w:rPr>
                <w:color w:val="000000"/>
                <w:sz w:val="20"/>
                <w:szCs w:val="20"/>
              </w:rPr>
            </w:pPr>
            <w:r w:rsidRPr="00E11488">
              <w:rPr>
                <w:color w:val="000000"/>
                <w:sz w:val="20"/>
                <w:szCs w:val="20"/>
              </w:rPr>
              <w:t>At the intersection of East 136th Street and 5th Avenue</w:t>
            </w:r>
          </w:p>
        </w:tc>
      </w:tr>
      <w:tr w:rsidR="00E11488" w:rsidRPr="00E11488" w14:paraId="3C284291" w14:textId="77777777" w:rsidTr="00E11488">
        <w:trPr>
          <w:trHeight w:val="339"/>
        </w:trPr>
        <w:tc>
          <w:tcPr>
            <w:tcW w:w="2790" w:type="dxa"/>
            <w:tcBorders>
              <w:top w:val="single" w:sz="4" w:space="0" w:color="auto"/>
              <w:left w:val="single" w:sz="4" w:space="0" w:color="auto"/>
              <w:bottom w:val="single" w:sz="4" w:space="0" w:color="auto"/>
              <w:right w:val="single" w:sz="4" w:space="0" w:color="auto"/>
            </w:tcBorders>
          </w:tcPr>
          <w:p w14:paraId="741C552B" w14:textId="77777777" w:rsidR="00E11488" w:rsidRPr="00E11488" w:rsidRDefault="00E11488" w:rsidP="00E11488">
            <w:pPr>
              <w:jc w:val="left"/>
              <w:rPr>
                <w:color w:val="000000"/>
                <w:sz w:val="20"/>
                <w:szCs w:val="20"/>
              </w:rPr>
            </w:pPr>
            <w:r w:rsidRPr="00E11488">
              <w:rPr>
                <w:color w:val="000000"/>
                <w:sz w:val="20"/>
                <w:szCs w:val="20"/>
              </w:rPr>
              <w:t>Love, Power and Grace Church Way</w:t>
            </w:r>
          </w:p>
        </w:tc>
        <w:tc>
          <w:tcPr>
            <w:tcW w:w="2700" w:type="dxa"/>
            <w:tcBorders>
              <w:top w:val="single" w:sz="4" w:space="0" w:color="auto"/>
              <w:left w:val="single" w:sz="4" w:space="0" w:color="auto"/>
              <w:bottom w:val="single" w:sz="4" w:space="0" w:color="auto"/>
              <w:right w:val="single" w:sz="4" w:space="0" w:color="auto"/>
            </w:tcBorders>
          </w:tcPr>
          <w:p w14:paraId="7DFC354C" w14:textId="77777777" w:rsidR="00E11488" w:rsidRPr="00E11488" w:rsidRDefault="00E11488" w:rsidP="00E11488">
            <w:pPr>
              <w:jc w:val="left"/>
              <w:rPr>
                <w:color w:val="000000"/>
                <w:sz w:val="20"/>
                <w:szCs w:val="20"/>
              </w:rPr>
            </w:pPr>
            <w:r w:rsidRPr="00E11488">
              <w:rPr>
                <w:color w:val="000000"/>
                <w:sz w:val="20"/>
                <w:szCs w:val="20"/>
              </w:rPr>
              <w:t>None</w:t>
            </w:r>
          </w:p>
        </w:tc>
        <w:tc>
          <w:tcPr>
            <w:tcW w:w="5730" w:type="dxa"/>
            <w:tcBorders>
              <w:top w:val="single" w:sz="4" w:space="0" w:color="auto"/>
              <w:left w:val="single" w:sz="4" w:space="0" w:color="auto"/>
              <w:bottom w:val="single" w:sz="4" w:space="0" w:color="auto"/>
              <w:right w:val="single" w:sz="4" w:space="0" w:color="auto"/>
            </w:tcBorders>
          </w:tcPr>
          <w:p w14:paraId="4F95AD5A" w14:textId="77777777" w:rsidR="00E11488" w:rsidRPr="00E11488" w:rsidRDefault="00E11488" w:rsidP="00E11488">
            <w:pPr>
              <w:jc w:val="left"/>
              <w:rPr>
                <w:color w:val="000000"/>
                <w:sz w:val="20"/>
                <w:szCs w:val="20"/>
              </w:rPr>
            </w:pPr>
            <w:r w:rsidRPr="00E11488">
              <w:rPr>
                <w:color w:val="000000"/>
                <w:sz w:val="20"/>
                <w:szCs w:val="20"/>
              </w:rPr>
              <w:t>At the intersection of Boston Road and Bristow Street</w:t>
            </w:r>
          </w:p>
        </w:tc>
      </w:tr>
      <w:tr w:rsidR="00E11488" w:rsidRPr="00E11488" w14:paraId="097BCC25" w14:textId="77777777" w:rsidTr="00E11488">
        <w:trPr>
          <w:trHeight w:val="339"/>
        </w:trPr>
        <w:tc>
          <w:tcPr>
            <w:tcW w:w="2790" w:type="dxa"/>
            <w:tcBorders>
              <w:top w:val="single" w:sz="4" w:space="0" w:color="auto"/>
              <w:left w:val="single" w:sz="4" w:space="0" w:color="auto"/>
              <w:bottom w:val="single" w:sz="4" w:space="0" w:color="auto"/>
              <w:right w:val="single" w:sz="4" w:space="0" w:color="auto"/>
            </w:tcBorders>
          </w:tcPr>
          <w:p w14:paraId="6F8E8B97" w14:textId="77777777" w:rsidR="00E11488" w:rsidRPr="00E11488" w:rsidRDefault="00E11488" w:rsidP="00E11488">
            <w:pPr>
              <w:jc w:val="left"/>
              <w:rPr>
                <w:color w:val="000000"/>
                <w:sz w:val="20"/>
                <w:szCs w:val="20"/>
              </w:rPr>
            </w:pPr>
            <w:r w:rsidRPr="00E11488">
              <w:rPr>
                <w:color w:val="000000"/>
                <w:sz w:val="20"/>
                <w:szCs w:val="20"/>
              </w:rPr>
              <w:t>Dr. Edward ‘Doc’ Eismann Way</w:t>
            </w:r>
          </w:p>
        </w:tc>
        <w:tc>
          <w:tcPr>
            <w:tcW w:w="2700" w:type="dxa"/>
            <w:tcBorders>
              <w:top w:val="single" w:sz="4" w:space="0" w:color="auto"/>
              <w:left w:val="single" w:sz="4" w:space="0" w:color="auto"/>
              <w:bottom w:val="single" w:sz="4" w:space="0" w:color="auto"/>
              <w:right w:val="single" w:sz="4" w:space="0" w:color="auto"/>
            </w:tcBorders>
          </w:tcPr>
          <w:p w14:paraId="4A8E14AB" w14:textId="77777777" w:rsidR="00E11488" w:rsidRPr="00E11488" w:rsidRDefault="00E11488" w:rsidP="00E11488">
            <w:pPr>
              <w:jc w:val="left"/>
              <w:rPr>
                <w:color w:val="000000"/>
                <w:sz w:val="20"/>
                <w:szCs w:val="20"/>
              </w:rPr>
            </w:pPr>
            <w:r w:rsidRPr="00E11488">
              <w:rPr>
                <w:color w:val="000000"/>
                <w:sz w:val="20"/>
                <w:szCs w:val="20"/>
              </w:rPr>
              <w:t>None</w:t>
            </w:r>
          </w:p>
        </w:tc>
        <w:tc>
          <w:tcPr>
            <w:tcW w:w="5730" w:type="dxa"/>
            <w:tcBorders>
              <w:top w:val="single" w:sz="4" w:space="0" w:color="auto"/>
              <w:left w:val="single" w:sz="4" w:space="0" w:color="auto"/>
              <w:bottom w:val="single" w:sz="4" w:space="0" w:color="auto"/>
              <w:right w:val="single" w:sz="4" w:space="0" w:color="auto"/>
            </w:tcBorders>
          </w:tcPr>
          <w:p w14:paraId="47BBC4DA" w14:textId="77777777" w:rsidR="00E11488" w:rsidRPr="00E11488" w:rsidRDefault="00E11488" w:rsidP="00E11488">
            <w:pPr>
              <w:jc w:val="left"/>
              <w:rPr>
                <w:color w:val="000000"/>
                <w:sz w:val="20"/>
                <w:szCs w:val="20"/>
              </w:rPr>
            </w:pPr>
            <w:r w:rsidRPr="00E11488">
              <w:rPr>
                <w:color w:val="000000"/>
                <w:sz w:val="20"/>
                <w:szCs w:val="20"/>
              </w:rPr>
              <w:t>At the intersection of Longwood Avenue and Fox Street</w:t>
            </w:r>
          </w:p>
        </w:tc>
      </w:tr>
      <w:tr w:rsidR="00E11488" w:rsidRPr="00E11488" w14:paraId="3D9F8524" w14:textId="77777777" w:rsidTr="00E11488">
        <w:trPr>
          <w:trHeight w:val="339"/>
        </w:trPr>
        <w:tc>
          <w:tcPr>
            <w:tcW w:w="2790" w:type="dxa"/>
            <w:tcBorders>
              <w:top w:val="single" w:sz="4" w:space="0" w:color="auto"/>
              <w:left w:val="single" w:sz="4" w:space="0" w:color="auto"/>
              <w:bottom w:val="single" w:sz="4" w:space="0" w:color="auto"/>
              <w:right w:val="single" w:sz="4" w:space="0" w:color="auto"/>
            </w:tcBorders>
          </w:tcPr>
          <w:p w14:paraId="6D535EF6" w14:textId="77777777" w:rsidR="00E11488" w:rsidRPr="00E11488" w:rsidRDefault="00E11488" w:rsidP="00E11488">
            <w:pPr>
              <w:jc w:val="left"/>
              <w:rPr>
                <w:color w:val="000000"/>
                <w:sz w:val="20"/>
                <w:szCs w:val="20"/>
              </w:rPr>
            </w:pPr>
            <w:r w:rsidRPr="00E11488">
              <w:rPr>
                <w:color w:val="000000"/>
                <w:sz w:val="20"/>
                <w:szCs w:val="20"/>
              </w:rPr>
              <w:t>Ms. Gloria Thomas Way</w:t>
            </w:r>
          </w:p>
        </w:tc>
        <w:tc>
          <w:tcPr>
            <w:tcW w:w="2700" w:type="dxa"/>
            <w:tcBorders>
              <w:top w:val="single" w:sz="4" w:space="0" w:color="auto"/>
              <w:left w:val="single" w:sz="4" w:space="0" w:color="auto"/>
              <w:bottom w:val="single" w:sz="4" w:space="0" w:color="auto"/>
              <w:right w:val="single" w:sz="4" w:space="0" w:color="auto"/>
            </w:tcBorders>
          </w:tcPr>
          <w:p w14:paraId="326EF40F" w14:textId="77777777" w:rsidR="00E11488" w:rsidRPr="00E11488" w:rsidRDefault="00E11488" w:rsidP="00E11488">
            <w:pPr>
              <w:jc w:val="left"/>
              <w:rPr>
                <w:color w:val="000000"/>
                <w:sz w:val="20"/>
                <w:szCs w:val="20"/>
              </w:rPr>
            </w:pPr>
            <w:r w:rsidRPr="00E11488">
              <w:rPr>
                <w:color w:val="000000"/>
                <w:sz w:val="20"/>
                <w:szCs w:val="20"/>
              </w:rPr>
              <w:t>None</w:t>
            </w:r>
          </w:p>
        </w:tc>
        <w:tc>
          <w:tcPr>
            <w:tcW w:w="5730" w:type="dxa"/>
            <w:tcBorders>
              <w:top w:val="single" w:sz="4" w:space="0" w:color="auto"/>
              <w:left w:val="single" w:sz="4" w:space="0" w:color="auto"/>
              <w:bottom w:val="single" w:sz="4" w:space="0" w:color="auto"/>
              <w:right w:val="single" w:sz="4" w:space="0" w:color="auto"/>
            </w:tcBorders>
          </w:tcPr>
          <w:p w14:paraId="6595C47B" w14:textId="77777777" w:rsidR="00E11488" w:rsidRPr="00E11488" w:rsidRDefault="00E11488" w:rsidP="00E11488">
            <w:pPr>
              <w:jc w:val="left"/>
              <w:rPr>
                <w:color w:val="000000"/>
                <w:sz w:val="20"/>
                <w:szCs w:val="20"/>
              </w:rPr>
            </w:pPr>
            <w:r w:rsidRPr="00E11488">
              <w:rPr>
                <w:color w:val="000000"/>
                <w:sz w:val="20"/>
                <w:szCs w:val="20"/>
              </w:rPr>
              <w:t>At the intersection of West 190th Street and Aqueduct Avenue</w:t>
            </w:r>
          </w:p>
        </w:tc>
      </w:tr>
      <w:tr w:rsidR="00E11488" w:rsidRPr="00E11488" w14:paraId="78A3A187" w14:textId="77777777" w:rsidTr="00E11488">
        <w:trPr>
          <w:trHeight w:val="339"/>
        </w:trPr>
        <w:tc>
          <w:tcPr>
            <w:tcW w:w="2790" w:type="dxa"/>
            <w:tcBorders>
              <w:top w:val="single" w:sz="4" w:space="0" w:color="auto"/>
              <w:left w:val="single" w:sz="4" w:space="0" w:color="auto"/>
              <w:bottom w:val="single" w:sz="4" w:space="0" w:color="auto"/>
              <w:right w:val="single" w:sz="4" w:space="0" w:color="auto"/>
            </w:tcBorders>
          </w:tcPr>
          <w:p w14:paraId="2BC3837B" w14:textId="77777777" w:rsidR="00E11488" w:rsidRPr="00E11488" w:rsidRDefault="00E11488" w:rsidP="00E11488">
            <w:pPr>
              <w:jc w:val="left"/>
              <w:rPr>
                <w:color w:val="000000"/>
                <w:sz w:val="20"/>
                <w:szCs w:val="20"/>
              </w:rPr>
            </w:pPr>
            <w:r w:rsidRPr="00E11488">
              <w:rPr>
                <w:color w:val="000000"/>
                <w:sz w:val="20"/>
                <w:szCs w:val="20"/>
              </w:rPr>
              <w:t>Guru Tegh Bahadur Ji Marg Way</w:t>
            </w:r>
          </w:p>
        </w:tc>
        <w:tc>
          <w:tcPr>
            <w:tcW w:w="2700" w:type="dxa"/>
            <w:tcBorders>
              <w:top w:val="single" w:sz="4" w:space="0" w:color="auto"/>
              <w:left w:val="single" w:sz="4" w:space="0" w:color="auto"/>
              <w:bottom w:val="single" w:sz="4" w:space="0" w:color="auto"/>
              <w:right w:val="single" w:sz="4" w:space="0" w:color="auto"/>
            </w:tcBorders>
          </w:tcPr>
          <w:p w14:paraId="0697D184" w14:textId="77777777" w:rsidR="00E11488" w:rsidRPr="00E11488" w:rsidRDefault="00E11488" w:rsidP="00E11488">
            <w:pPr>
              <w:jc w:val="left"/>
              <w:rPr>
                <w:color w:val="000000"/>
                <w:sz w:val="20"/>
                <w:szCs w:val="20"/>
              </w:rPr>
            </w:pPr>
            <w:r w:rsidRPr="00E11488">
              <w:rPr>
                <w:color w:val="000000"/>
                <w:sz w:val="20"/>
                <w:szCs w:val="20"/>
              </w:rPr>
              <w:t>None</w:t>
            </w:r>
          </w:p>
        </w:tc>
        <w:tc>
          <w:tcPr>
            <w:tcW w:w="5730" w:type="dxa"/>
            <w:tcBorders>
              <w:top w:val="single" w:sz="4" w:space="0" w:color="auto"/>
              <w:left w:val="single" w:sz="4" w:space="0" w:color="auto"/>
              <w:bottom w:val="single" w:sz="4" w:space="0" w:color="auto"/>
              <w:right w:val="single" w:sz="4" w:space="0" w:color="auto"/>
            </w:tcBorders>
          </w:tcPr>
          <w:p w14:paraId="094D618A" w14:textId="77777777" w:rsidR="00E11488" w:rsidRPr="00E11488" w:rsidRDefault="00E11488" w:rsidP="00E11488">
            <w:pPr>
              <w:jc w:val="left"/>
              <w:rPr>
                <w:color w:val="000000"/>
                <w:sz w:val="20"/>
                <w:szCs w:val="20"/>
              </w:rPr>
            </w:pPr>
            <w:r w:rsidRPr="00E11488">
              <w:rPr>
                <w:color w:val="000000"/>
                <w:sz w:val="20"/>
                <w:szCs w:val="20"/>
              </w:rPr>
              <w:t>At the intersection of 114th Street and 101st Avenue</w:t>
            </w:r>
          </w:p>
        </w:tc>
      </w:tr>
      <w:tr w:rsidR="00E11488" w:rsidRPr="00E11488" w14:paraId="2500C957" w14:textId="77777777" w:rsidTr="00E11488">
        <w:trPr>
          <w:trHeight w:val="339"/>
        </w:trPr>
        <w:tc>
          <w:tcPr>
            <w:tcW w:w="2790" w:type="dxa"/>
            <w:tcBorders>
              <w:top w:val="single" w:sz="4" w:space="0" w:color="auto"/>
              <w:left w:val="single" w:sz="4" w:space="0" w:color="auto"/>
              <w:bottom w:val="single" w:sz="4" w:space="0" w:color="auto"/>
              <w:right w:val="single" w:sz="4" w:space="0" w:color="auto"/>
            </w:tcBorders>
          </w:tcPr>
          <w:p w14:paraId="3878B34D" w14:textId="77777777" w:rsidR="00E11488" w:rsidRPr="00E11488" w:rsidRDefault="00E11488" w:rsidP="00E11488">
            <w:pPr>
              <w:jc w:val="left"/>
              <w:rPr>
                <w:color w:val="000000"/>
                <w:sz w:val="20"/>
                <w:szCs w:val="20"/>
              </w:rPr>
            </w:pPr>
            <w:r w:rsidRPr="00E11488">
              <w:rPr>
                <w:color w:val="000000"/>
                <w:sz w:val="20"/>
                <w:szCs w:val="20"/>
              </w:rPr>
              <w:t>Erik Farmer Way</w:t>
            </w:r>
          </w:p>
        </w:tc>
        <w:tc>
          <w:tcPr>
            <w:tcW w:w="2700" w:type="dxa"/>
            <w:tcBorders>
              <w:top w:val="single" w:sz="4" w:space="0" w:color="auto"/>
              <w:left w:val="single" w:sz="4" w:space="0" w:color="auto"/>
              <w:bottom w:val="single" w:sz="4" w:space="0" w:color="auto"/>
              <w:right w:val="single" w:sz="4" w:space="0" w:color="auto"/>
            </w:tcBorders>
          </w:tcPr>
          <w:p w14:paraId="0983632C" w14:textId="77777777" w:rsidR="00E11488" w:rsidRPr="00E11488" w:rsidRDefault="00E11488" w:rsidP="00E11488">
            <w:pPr>
              <w:jc w:val="left"/>
              <w:rPr>
                <w:color w:val="000000"/>
                <w:sz w:val="20"/>
                <w:szCs w:val="20"/>
              </w:rPr>
            </w:pPr>
            <w:r w:rsidRPr="00E11488">
              <w:rPr>
                <w:color w:val="000000"/>
                <w:sz w:val="20"/>
                <w:szCs w:val="20"/>
              </w:rPr>
              <w:t>None</w:t>
            </w:r>
          </w:p>
        </w:tc>
        <w:tc>
          <w:tcPr>
            <w:tcW w:w="5730" w:type="dxa"/>
            <w:tcBorders>
              <w:top w:val="single" w:sz="4" w:space="0" w:color="auto"/>
              <w:left w:val="single" w:sz="4" w:space="0" w:color="auto"/>
              <w:bottom w:val="single" w:sz="4" w:space="0" w:color="auto"/>
              <w:right w:val="single" w:sz="4" w:space="0" w:color="auto"/>
            </w:tcBorders>
          </w:tcPr>
          <w:p w14:paraId="10804C6E" w14:textId="77777777" w:rsidR="00E11488" w:rsidRPr="00E11488" w:rsidRDefault="00E11488" w:rsidP="00E11488">
            <w:pPr>
              <w:jc w:val="left"/>
              <w:rPr>
                <w:color w:val="000000"/>
                <w:sz w:val="20"/>
                <w:szCs w:val="20"/>
              </w:rPr>
            </w:pPr>
            <w:r w:rsidRPr="00E11488">
              <w:rPr>
                <w:color w:val="000000"/>
                <w:sz w:val="20"/>
                <w:szCs w:val="20"/>
              </w:rPr>
              <w:t>At the intersection of Tinton Avenue and 163rd Street</w:t>
            </w:r>
          </w:p>
        </w:tc>
      </w:tr>
      <w:tr w:rsidR="00E11488" w:rsidRPr="00E11488" w14:paraId="143CE6CE" w14:textId="77777777" w:rsidTr="00E11488">
        <w:trPr>
          <w:trHeight w:val="339"/>
        </w:trPr>
        <w:tc>
          <w:tcPr>
            <w:tcW w:w="2790" w:type="dxa"/>
            <w:tcBorders>
              <w:top w:val="single" w:sz="4" w:space="0" w:color="auto"/>
              <w:left w:val="single" w:sz="4" w:space="0" w:color="auto"/>
              <w:bottom w:val="single" w:sz="4" w:space="0" w:color="auto"/>
              <w:right w:val="single" w:sz="4" w:space="0" w:color="auto"/>
            </w:tcBorders>
          </w:tcPr>
          <w:p w14:paraId="2A38DCFB" w14:textId="77777777" w:rsidR="00E11488" w:rsidRPr="00E11488" w:rsidRDefault="00E11488" w:rsidP="00E11488">
            <w:pPr>
              <w:jc w:val="left"/>
              <w:rPr>
                <w:color w:val="000000"/>
                <w:sz w:val="20"/>
                <w:szCs w:val="20"/>
              </w:rPr>
            </w:pPr>
            <w:r w:rsidRPr="00E11488">
              <w:rPr>
                <w:color w:val="000000"/>
                <w:sz w:val="20"/>
                <w:szCs w:val="20"/>
              </w:rPr>
              <w:t>Betty Kee Way</w:t>
            </w:r>
          </w:p>
        </w:tc>
        <w:tc>
          <w:tcPr>
            <w:tcW w:w="2700" w:type="dxa"/>
            <w:tcBorders>
              <w:top w:val="single" w:sz="4" w:space="0" w:color="auto"/>
              <w:left w:val="single" w:sz="4" w:space="0" w:color="auto"/>
              <w:bottom w:val="single" w:sz="4" w:space="0" w:color="auto"/>
              <w:right w:val="single" w:sz="4" w:space="0" w:color="auto"/>
            </w:tcBorders>
          </w:tcPr>
          <w:p w14:paraId="628262DF" w14:textId="77777777" w:rsidR="00E11488" w:rsidRPr="00E11488" w:rsidRDefault="00E11488" w:rsidP="00E11488">
            <w:pPr>
              <w:jc w:val="left"/>
              <w:rPr>
                <w:color w:val="000000"/>
                <w:sz w:val="20"/>
                <w:szCs w:val="20"/>
              </w:rPr>
            </w:pPr>
            <w:r w:rsidRPr="00E11488">
              <w:rPr>
                <w:color w:val="000000"/>
                <w:sz w:val="20"/>
                <w:szCs w:val="20"/>
              </w:rPr>
              <w:t>None</w:t>
            </w:r>
          </w:p>
        </w:tc>
        <w:tc>
          <w:tcPr>
            <w:tcW w:w="5730" w:type="dxa"/>
            <w:tcBorders>
              <w:top w:val="single" w:sz="4" w:space="0" w:color="auto"/>
              <w:left w:val="single" w:sz="4" w:space="0" w:color="auto"/>
              <w:bottom w:val="single" w:sz="4" w:space="0" w:color="auto"/>
              <w:right w:val="single" w:sz="4" w:space="0" w:color="auto"/>
            </w:tcBorders>
          </w:tcPr>
          <w:p w14:paraId="3F17EF1C" w14:textId="77777777" w:rsidR="00E11488" w:rsidRPr="00E11488" w:rsidRDefault="00E11488" w:rsidP="00E11488">
            <w:pPr>
              <w:jc w:val="left"/>
              <w:rPr>
                <w:color w:val="000000"/>
                <w:sz w:val="20"/>
                <w:szCs w:val="20"/>
              </w:rPr>
            </w:pPr>
            <w:r w:rsidRPr="00E11488">
              <w:rPr>
                <w:color w:val="000000"/>
                <w:sz w:val="20"/>
                <w:szCs w:val="20"/>
              </w:rPr>
              <w:t>At the intersection of 169th Street and Washington Avenue</w:t>
            </w:r>
          </w:p>
        </w:tc>
      </w:tr>
      <w:tr w:rsidR="00E11488" w:rsidRPr="00E11488" w14:paraId="7EFAF364" w14:textId="77777777" w:rsidTr="00E11488">
        <w:trPr>
          <w:trHeight w:val="339"/>
        </w:trPr>
        <w:tc>
          <w:tcPr>
            <w:tcW w:w="2790" w:type="dxa"/>
            <w:tcBorders>
              <w:top w:val="single" w:sz="4" w:space="0" w:color="auto"/>
              <w:left w:val="single" w:sz="4" w:space="0" w:color="auto"/>
              <w:bottom w:val="single" w:sz="4" w:space="0" w:color="auto"/>
              <w:right w:val="single" w:sz="4" w:space="0" w:color="auto"/>
            </w:tcBorders>
          </w:tcPr>
          <w:p w14:paraId="7F6F3A4F" w14:textId="77777777" w:rsidR="00E11488" w:rsidRPr="00E11488" w:rsidRDefault="00E11488" w:rsidP="00E11488">
            <w:pPr>
              <w:jc w:val="left"/>
              <w:rPr>
                <w:color w:val="000000"/>
                <w:sz w:val="20"/>
                <w:szCs w:val="20"/>
              </w:rPr>
            </w:pPr>
            <w:r w:rsidRPr="00E11488">
              <w:rPr>
                <w:color w:val="000000"/>
                <w:sz w:val="20"/>
                <w:szCs w:val="20"/>
              </w:rPr>
              <w:t>Kathy Posa Way</w:t>
            </w:r>
          </w:p>
        </w:tc>
        <w:tc>
          <w:tcPr>
            <w:tcW w:w="2700" w:type="dxa"/>
            <w:tcBorders>
              <w:top w:val="single" w:sz="4" w:space="0" w:color="auto"/>
              <w:left w:val="single" w:sz="4" w:space="0" w:color="auto"/>
              <w:bottom w:val="single" w:sz="4" w:space="0" w:color="auto"/>
              <w:right w:val="single" w:sz="4" w:space="0" w:color="auto"/>
            </w:tcBorders>
          </w:tcPr>
          <w:p w14:paraId="691CE1DB" w14:textId="77777777" w:rsidR="00E11488" w:rsidRPr="00E11488" w:rsidRDefault="00E11488" w:rsidP="00E11488">
            <w:pPr>
              <w:jc w:val="left"/>
              <w:rPr>
                <w:color w:val="000000"/>
                <w:sz w:val="20"/>
                <w:szCs w:val="20"/>
              </w:rPr>
            </w:pPr>
            <w:r w:rsidRPr="00E11488">
              <w:rPr>
                <w:color w:val="000000"/>
                <w:sz w:val="20"/>
                <w:szCs w:val="20"/>
              </w:rPr>
              <w:t>None</w:t>
            </w:r>
          </w:p>
        </w:tc>
        <w:tc>
          <w:tcPr>
            <w:tcW w:w="5730" w:type="dxa"/>
            <w:tcBorders>
              <w:top w:val="single" w:sz="4" w:space="0" w:color="auto"/>
              <w:left w:val="single" w:sz="4" w:space="0" w:color="auto"/>
              <w:bottom w:val="single" w:sz="4" w:space="0" w:color="auto"/>
              <w:right w:val="single" w:sz="4" w:space="0" w:color="auto"/>
            </w:tcBorders>
          </w:tcPr>
          <w:p w14:paraId="141183D3" w14:textId="77777777" w:rsidR="00E11488" w:rsidRPr="00E11488" w:rsidRDefault="00E11488" w:rsidP="00E11488">
            <w:pPr>
              <w:jc w:val="left"/>
              <w:rPr>
                <w:color w:val="000000"/>
                <w:sz w:val="20"/>
                <w:szCs w:val="20"/>
              </w:rPr>
            </w:pPr>
            <w:r w:rsidRPr="00E11488">
              <w:rPr>
                <w:color w:val="000000"/>
                <w:sz w:val="20"/>
                <w:szCs w:val="20"/>
              </w:rPr>
              <w:t>At the intersection of 188th Street and 56th Avenue</w:t>
            </w:r>
          </w:p>
        </w:tc>
      </w:tr>
      <w:tr w:rsidR="00E11488" w:rsidRPr="00E11488" w14:paraId="05F574F5" w14:textId="77777777" w:rsidTr="00E11488">
        <w:trPr>
          <w:trHeight w:val="339"/>
        </w:trPr>
        <w:tc>
          <w:tcPr>
            <w:tcW w:w="2790" w:type="dxa"/>
            <w:tcBorders>
              <w:top w:val="single" w:sz="4" w:space="0" w:color="auto"/>
              <w:left w:val="single" w:sz="4" w:space="0" w:color="auto"/>
              <w:bottom w:val="single" w:sz="4" w:space="0" w:color="auto"/>
              <w:right w:val="single" w:sz="4" w:space="0" w:color="auto"/>
            </w:tcBorders>
          </w:tcPr>
          <w:p w14:paraId="7C5836F0" w14:textId="77777777" w:rsidR="00E11488" w:rsidRPr="00E11488" w:rsidRDefault="00E11488" w:rsidP="00E11488">
            <w:pPr>
              <w:jc w:val="left"/>
              <w:rPr>
                <w:color w:val="000000"/>
                <w:sz w:val="20"/>
                <w:szCs w:val="20"/>
              </w:rPr>
            </w:pPr>
            <w:r w:rsidRPr="00E11488">
              <w:rPr>
                <w:color w:val="000000"/>
                <w:sz w:val="20"/>
                <w:szCs w:val="20"/>
              </w:rPr>
              <w:t>Fannie &amp; Pete Pompilio’s Gothic Press Way</w:t>
            </w:r>
          </w:p>
        </w:tc>
        <w:tc>
          <w:tcPr>
            <w:tcW w:w="2700" w:type="dxa"/>
            <w:tcBorders>
              <w:top w:val="single" w:sz="4" w:space="0" w:color="auto"/>
              <w:left w:val="single" w:sz="4" w:space="0" w:color="auto"/>
              <w:bottom w:val="single" w:sz="4" w:space="0" w:color="auto"/>
              <w:right w:val="single" w:sz="4" w:space="0" w:color="auto"/>
            </w:tcBorders>
          </w:tcPr>
          <w:p w14:paraId="5F409FE1" w14:textId="77777777" w:rsidR="00E11488" w:rsidRPr="00E11488" w:rsidRDefault="00E11488" w:rsidP="00E11488">
            <w:pPr>
              <w:jc w:val="left"/>
              <w:rPr>
                <w:color w:val="000000"/>
                <w:sz w:val="20"/>
                <w:szCs w:val="20"/>
              </w:rPr>
            </w:pPr>
            <w:r w:rsidRPr="00E11488">
              <w:rPr>
                <w:color w:val="000000"/>
                <w:sz w:val="20"/>
                <w:szCs w:val="20"/>
              </w:rPr>
              <w:t>None</w:t>
            </w:r>
          </w:p>
        </w:tc>
        <w:tc>
          <w:tcPr>
            <w:tcW w:w="5730" w:type="dxa"/>
            <w:tcBorders>
              <w:top w:val="single" w:sz="4" w:space="0" w:color="auto"/>
              <w:left w:val="single" w:sz="4" w:space="0" w:color="auto"/>
              <w:bottom w:val="single" w:sz="4" w:space="0" w:color="auto"/>
              <w:right w:val="single" w:sz="4" w:space="0" w:color="auto"/>
            </w:tcBorders>
          </w:tcPr>
          <w:p w14:paraId="4D425CF8" w14:textId="77777777" w:rsidR="00E11488" w:rsidRPr="00E11488" w:rsidRDefault="00E11488" w:rsidP="00E11488">
            <w:pPr>
              <w:jc w:val="left"/>
              <w:rPr>
                <w:color w:val="000000"/>
                <w:sz w:val="20"/>
                <w:szCs w:val="20"/>
              </w:rPr>
            </w:pPr>
            <w:r w:rsidRPr="00E11488">
              <w:rPr>
                <w:color w:val="000000"/>
                <w:sz w:val="20"/>
                <w:szCs w:val="20"/>
              </w:rPr>
              <w:t>At the intersection of Avenue Z and East 14th Street</w:t>
            </w:r>
          </w:p>
        </w:tc>
      </w:tr>
      <w:tr w:rsidR="00E11488" w:rsidRPr="00E11488" w14:paraId="5736378A" w14:textId="77777777" w:rsidTr="00E11488">
        <w:trPr>
          <w:trHeight w:val="339"/>
        </w:trPr>
        <w:tc>
          <w:tcPr>
            <w:tcW w:w="2790" w:type="dxa"/>
            <w:tcBorders>
              <w:top w:val="single" w:sz="4" w:space="0" w:color="auto"/>
              <w:left w:val="single" w:sz="4" w:space="0" w:color="auto"/>
              <w:bottom w:val="single" w:sz="4" w:space="0" w:color="auto"/>
              <w:right w:val="single" w:sz="4" w:space="0" w:color="auto"/>
            </w:tcBorders>
          </w:tcPr>
          <w:p w14:paraId="34948CD5" w14:textId="77777777" w:rsidR="00E11488" w:rsidRPr="00E11488" w:rsidRDefault="00E11488" w:rsidP="00E11488">
            <w:pPr>
              <w:jc w:val="left"/>
              <w:rPr>
                <w:color w:val="000000"/>
                <w:sz w:val="20"/>
                <w:szCs w:val="20"/>
              </w:rPr>
            </w:pPr>
            <w:r w:rsidRPr="00E11488">
              <w:rPr>
                <w:color w:val="000000"/>
                <w:sz w:val="20"/>
                <w:szCs w:val="20"/>
              </w:rPr>
              <w:t>Antoinette Bonvino Way</w:t>
            </w:r>
          </w:p>
        </w:tc>
        <w:tc>
          <w:tcPr>
            <w:tcW w:w="2700" w:type="dxa"/>
            <w:tcBorders>
              <w:top w:val="single" w:sz="4" w:space="0" w:color="auto"/>
              <w:left w:val="single" w:sz="4" w:space="0" w:color="auto"/>
              <w:bottom w:val="single" w:sz="4" w:space="0" w:color="auto"/>
              <w:right w:val="single" w:sz="4" w:space="0" w:color="auto"/>
            </w:tcBorders>
          </w:tcPr>
          <w:p w14:paraId="41EB9933" w14:textId="77777777" w:rsidR="00E11488" w:rsidRPr="00E11488" w:rsidRDefault="00E11488" w:rsidP="00E11488">
            <w:pPr>
              <w:jc w:val="left"/>
              <w:rPr>
                <w:color w:val="000000"/>
                <w:sz w:val="20"/>
                <w:szCs w:val="20"/>
              </w:rPr>
            </w:pPr>
            <w:r w:rsidRPr="00E11488">
              <w:rPr>
                <w:color w:val="000000"/>
                <w:sz w:val="20"/>
                <w:szCs w:val="20"/>
              </w:rPr>
              <w:t>None</w:t>
            </w:r>
          </w:p>
        </w:tc>
        <w:tc>
          <w:tcPr>
            <w:tcW w:w="5730" w:type="dxa"/>
            <w:tcBorders>
              <w:top w:val="single" w:sz="4" w:space="0" w:color="auto"/>
              <w:left w:val="single" w:sz="4" w:space="0" w:color="auto"/>
              <w:bottom w:val="single" w:sz="4" w:space="0" w:color="auto"/>
              <w:right w:val="single" w:sz="4" w:space="0" w:color="auto"/>
            </w:tcBorders>
          </w:tcPr>
          <w:p w14:paraId="066120DB" w14:textId="77777777" w:rsidR="00E11488" w:rsidRPr="00E11488" w:rsidRDefault="00E11488" w:rsidP="00E11488">
            <w:pPr>
              <w:jc w:val="left"/>
              <w:rPr>
                <w:color w:val="000000"/>
                <w:sz w:val="20"/>
                <w:szCs w:val="20"/>
              </w:rPr>
            </w:pPr>
            <w:r w:rsidRPr="00E11488">
              <w:rPr>
                <w:color w:val="000000"/>
                <w:sz w:val="20"/>
                <w:szCs w:val="20"/>
              </w:rPr>
              <w:t>At the intersection of Avenue W and East 4th Street</w:t>
            </w:r>
          </w:p>
        </w:tc>
      </w:tr>
      <w:tr w:rsidR="00E11488" w:rsidRPr="00E11488" w14:paraId="7F3EF642" w14:textId="77777777" w:rsidTr="00E11488">
        <w:trPr>
          <w:trHeight w:val="339"/>
        </w:trPr>
        <w:tc>
          <w:tcPr>
            <w:tcW w:w="2790" w:type="dxa"/>
            <w:tcBorders>
              <w:top w:val="single" w:sz="4" w:space="0" w:color="auto"/>
              <w:left w:val="single" w:sz="4" w:space="0" w:color="auto"/>
              <w:bottom w:val="single" w:sz="4" w:space="0" w:color="auto"/>
              <w:right w:val="single" w:sz="4" w:space="0" w:color="auto"/>
            </w:tcBorders>
          </w:tcPr>
          <w:p w14:paraId="55FD9BFF" w14:textId="77777777" w:rsidR="00E11488" w:rsidRPr="00E11488" w:rsidRDefault="00E11488" w:rsidP="00E11488">
            <w:pPr>
              <w:jc w:val="left"/>
              <w:rPr>
                <w:color w:val="000000"/>
                <w:sz w:val="20"/>
                <w:szCs w:val="20"/>
              </w:rPr>
            </w:pPr>
            <w:r w:rsidRPr="00E11488">
              <w:rPr>
                <w:color w:val="000000"/>
                <w:sz w:val="20"/>
                <w:szCs w:val="20"/>
              </w:rPr>
              <w:t>Masjid Ar-Rahman Ave</w:t>
            </w:r>
          </w:p>
        </w:tc>
        <w:tc>
          <w:tcPr>
            <w:tcW w:w="2700" w:type="dxa"/>
            <w:tcBorders>
              <w:top w:val="single" w:sz="4" w:space="0" w:color="auto"/>
              <w:left w:val="single" w:sz="4" w:space="0" w:color="auto"/>
              <w:bottom w:val="single" w:sz="4" w:space="0" w:color="auto"/>
              <w:right w:val="single" w:sz="4" w:space="0" w:color="auto"/>
            </w:tcBorders>
          </w:tcPr>
          <w:p w14:paraId="7D5670EE" w14:textId="77777777" w:rsidR="00E11488" w:rsidRPr="00E11488" w:rsidRDefault="00E11488" w:rsidP="00E11488">
            <w:pPr>
              <w:jc w:val="left"/>
              <w:rPr>
                <w:color w:val="000000"/>
                <w:sz w:val="20"/>
                <w:szCs w:val="20"/>
              </w:rPr>
            </w:pPr>
            <w:r w:rsidRPr="00E11488">
              <w:rPr>
                <w:color w:val="000000"/>
                <w:sz w:val="20"/>
                <w:szCs w:val="20"/>
              </w:rPr>
              <w:t>None</w:t>
            </w:r>
          </w:p>
        </w:tc>
        <w:tc>
          <w:tcPr>
            <w:tcW w:w="5730" w:type="dxa"/>
            <w:tcBorders>
              <w:top w:val="single" w:sz="4" w:space="0" w:color="auto"/>
              <w:left w:val="single" w:sz="4" w:space="0" w:color="auto"/>
              <w:bottom w:val="single" w:sz="4" w:space="0" w:color="auto"/>
              <w:right w:val="single" w:sz="4" w:space="0" w:color="auto"/>
            </w:tcBorders>
          </w:tcPr>
          <w:p w14:paraId="78375EDB" w14:textId="77777777" w:rsidR="00E11488" w:rsidRPr="00E11488" w:rsidRDefault="00E11488" w:rsidP="00E11488">
            <w:pPr>
              <w:jc w:val="left"/>
              <w:rPr>
                <w:color w:val="000000"/>
                <w:sz w:val="20"/>
                <w:szCs w:val="20"/>
              </w:rPr>
            </w:pPr>
            <w:r w:rsidRPr="00E11488">
              <w:rPr>
                <w:color w:val="000000"/>
                <w:sz w:val="20"/>
                <w:szCs w:val="20"/>
              </w:rPr>
              <w:t>At the intersection of 99th Avenue and Bellaire Place</w:t>
            </w:r>
          </w:p>
        </w:tc>
      </w:tr>
      <w:tr w:rsidR="00E11488" w:rsidRPr="00E11488" w14:paraId="674DF09C" w14:textId="77777777" w:rsidTr="00E11488">
        <w:trPr>
          <w:trHeight w:val="339"/>
        </w:trPr>
        <w:tc>
          <w:tcPr>
            <w:tcW w:w="2790" w:type="dxa"/>
            <w:tcBorders>
              <w:top w:val="single" w:sz="4" w:space="0" w:color="auto"/>
              <w:left w:val="single" w:sz="4" w:space="0" w:color="auto"/>
              <w:bottom w:val="single" w:sz="4" w:space="0" w:color="auto"/>
              <w:right w:val="single" w:sz="4" w:space="0" w:color="auto"/>
            </w:tcBorders>
          </w:tcPr>
          <w:p w14:paraId="2D7A482D" w14:textId="77777777" w:rsidR="00E11488" w:rsidRPr="00E11488" w:rsidRDefault="00E11488" w:rsidP="00E11488">
            <w:pPr>
              <w:jc w:val="left"/>
              <w:rPr>
                <w:color w:val="000000"/>
                <w:sz w:val="20"/>
                <w:szCs w:val="20"/>
              </w:rPr>
            </w:pPr>
            <w:r w:rsidRPr="00E11488">
              <w:rPr>
                <w:color w:val="000000"/>
                <w:sz w:val="20"/>
                <w:szCs w:val="20"/>
              </w:rPr>
              <w:t>Franklin J. Havlicek Place</w:t>
            </w:r>
          </w:p>
        </w:tc>
        <w:tc>
          <w:tcPr>
            <w:tcW w:w="2700" w:type="dxa"/>
            <w:tcBorders>
              <w:top w:val="single" w:sz="4" w:space="0" w:color="auto"/>
              <w:left w:val="single" w:sz="4" w:space="0" w:color="auto"/>
              <w:bottom w:val="single" w:sz="4" w:space="0" w:color="auto"/>
              <w:right w:val="single" w:sz="4" w:space="0" w:color="auto"/>
            </w:tcBorders>
          </w:tcPr>
          <w:p w14:paraId="472FA61D" w14:textId="77777777" w:rsidR="00E11488" w:rsidRPr="00E11488" w:rsidRDefault="00E11488" w:rsidP="00E11488">
            <w:pPr>
              <w:jc w:val="left"/>
              <w:rPr>
                <w:color w:val="000000"/>
                <w:sz w:val="20"/>
                <w:szCs w:val="20"/>
              </w:rPr>
            </w:pPr>
            <w:r w:rsidRPr="00E11488">
              <w:rPr>
                <w:color w:val="000000"/>
                <w:sz w:val="20"/>
                <w:szCs w:val="20"/>
              </w:rPr>
              <w:t>None</w:t>
            </w:r>
          </w:p>
        </w:tc>
        <w:tc>
          <w:tcPr>
            <w:tcW w:w="5730" w:type="dxa"/>
            <w:tcBorders>
              <w:top w:val="single" w:sz="4" w:space="0" w:color="auto"/>
              <w:left w:val="single" w:sz="4" w:space="0" w:color="auto"/>
              <w:bottom w:val="single" w:sz="4" w:space="0" w:color="auto"/>
              <w:right w:val="single" w:sz="4" w:space="0" w:color="auto"/>
            </w:tcBorders>
          </w:tcPr>
          <w:p w14:paraId="0A04701E" w14:textId="77777777" w:rsidR="00E11488" w:rsidRPr="00E11488" w:rsidRDefault="00E11488" w:rsidP="00E11488">
            <w:pPr>
              <w:jc w:val="left"/>
              <w:rPr>
                <w:color w:val="000000"/>
                <w:sz w:val="20"/>
                <w:szCs w:val="20"/>
              </w:rPr>
            </w:pPr>
            <w:r w:rsidRPr="00E11488">
              <w:rPr>
                <w:color w:val="000000"/>
                <w:sz w:val="20"/>
                <w:szCs w:val="20"/>
              </w:rPr>
              <w:t>At the intersection of 47th Street and 39th Avenue</w:t>
            </w:r>
          </w:p>
        </w:tc>
      </w:tr>
      <w:tr w:rsidR="00E11488" w:rsidRPr="00E11488" w14:paraId="345E972F" w14:textId="77777777" w:rsidTr="00E11488">
        <w:trPr>
          <w:trHeight w:val="339"/>
        </w:trPr>
        <w:tc>
          <w:tcPr>
            <w:tcW w:w="2790" w:type="dxa"/>
            <w:tcBorders>
              <w:top w:val="single" w:sz="4" w:space="0" w:color="auto"/>
              <w:left w:val="single" w:sz="4" w:space="0" w:color="auto"/>
              <w:bottom w:val="single" w:sz="4" w:space="0" w:color="auto"/>
              <w:right w:val="single" w:sz="4" w:space="0" w:color="auto"/>
            </w:tcBorders>
          </w:tcPr>
          <w:p w14:paraId="341475FA" w14:textId="77777777" w:rsidR="00E11488" w:rsidRPr="00E11488" w:rsidRDefault="00E11488" w:rsidP="00E11488">
            <w:pPr>
              <w:jc w:val="left"/>
              <w:rPr>
                <w:color w:val="000000"/>
                <w:sz w:val="20"/>
                <w:szCs w:val="20"/>
              </w:rPr>
            </w:pPr>
            <w:r w:rsidRPr="00E11488">
              <w:rPr>
                <w:color w:val="000000"/>
                <w:sz w:val="20"/>
                <w:szCs w:val="20"/>
              </w:rPr>
              <w:t>LaGuardia Community College Way</w:t>
            </w:r>
          </w:p>
        </w:tc>
        <w:tc>
          <w:tcPr>
            <w:tcW w:w="2700" w:type="dxa"/>
            <w:tcBorders>
              <w:top w:val="single" w:sz="4" w:space="0" w:color="auto"/>
              <w:left w:val="single" w:sz="4" w:space="0" w:color="auto"/>
              <w:bottom w:val="single" w:sz="4" w:space="0" w:color="auto"/>
              <w:right w:val="single" w:sz="4" w:space="0" w:color="auto"/>
            </w:tcBorders>
          </w:tcPr>
          <w:p w14:paraId="0FFEC17A" w14:textId="77777777" w:rsidR="00E11488" w:rsidRPr="00E11488" w:rsidRDefault="00E11488" w:rsidP="00E11488">
            <w:pPr>
              <w:jc w:val="left"/>
              <w:rPr>
                <w:color w:val="000000"/>
                <w:sz w:val="20"/>
                <w:szCs w:val="20"/>
              </w:rPr>
            </w:pPr>
            <w:r w:rsidRPr="00E11488">
              <w:rPr>
                <w:color w:val="000000"/>
                <w:sz w:val="20"/>
                <w:szCs w:val="20"/>
              </w:rPr>
              <w:t>None</w:t>
            </w:r>
          </w:p>
        </w:tc>
        <w:tc>
          <w:tcPr>
            <w:tcW w:w="5730" w:type="dxa"/>
            <w:tcBorders>
              <w:top w:val="single" w:sz="4" w:space="0" w:color="auto"/>
              <w:left w:val="single" w:sz="4" w:space="0" w:color="auto"/>
              <w:bottom w:val="single" w:sz="4" w:space="0" w:color="auto"/>
              <w:right w:val="single" w:sz="4" w:space="0" w:color="auto"/>
            </w:tcBorders>
          </w:tcPr>
          <w:p w14:paraId="3B512E00" w14:textId="77777777" w:rsidR="00E11488" w:rsidRPr="00E11488" w:rsidRDefault="00E11488" w:rsidP="00E11488">
            <w:pPr>
              <w:jc w:val="left"/>
              <w:rPr>
                <w:color w:val="000000"/>
                <w:sz w:val="20"/>
                <w:szCs w:val="20"/>
              </w:rPr>
            </w:pPr>
            <w:r w:rsidRPr="00E11488">
              <w:rPr>
                <w:color w:val="000000"/>
                <w:sz w:val="20"/>
                <w:szCs w:val="20"/>
              </w:rPr>
              <w:t>At the intersection of 29th Street and Skillman Avenue</w:t>
            </w:r>
          </w:p>
        </w:tc>
      </w:tr>
      <w:tr w:rsidR="00E11488" w:rsidRPr="00E11488" w14:paraId="0559B08A" w14:textId="77777777" w:rsidTr="5EF9A502">
        <w:trPr>
          <w:trHeight w:val="525"/>
        </w:trPr>
        <w:tc>
          <w:tcPr>
            <w:tcW w:w="2790" w:type="dxa"/>
            <w:tcBorders>
              <w:top w:val="single" w:sz="4" w:space="0" w:color="auto"/>
              <w:left w:val="single" w:sz="4" w:space="0" w:color="auto"/>
              <w:bottom w:val="single" w:sz="4" w:space="0" w:color="auto"/>
              <w:right w:val="single" w:sz="4" w:space="0" w:color="auto"/>
            </w:tcBorders>
          </w:tcPr>
          <w:p w14:paraId="2BDAB01B" w14:textId="77777777" w:rsidR="00E11488" w:rsidRPr="00E11488" w:rsidRDefault="00E11488" w:rsidP="00E11488">
            <w:pPr>
              <w:jc w:val="left"/>
              <w:rPr>
                <w:color w:val="000000"/>
                <w:sz w:val="20"/>
                <w:szCs w:val="20"/>
              </w:rPr>
            </w:pPr>
            <w:r w:rsidRPr="00E11488">
              <w:rPr>
                <w:color w:val="000000"/>
                <w:sz w:val="20"/>
                <w:szCs w:val="20"/>
              </w:rPr>
              <w:t>Queen Marie of Romania Corner</w:t>
            </w:r>
          </w:p>
        </w:tc>
        <w:tc>
          <w:tcPr>
            <w:tcW w:w="2700" w:type="dxa"/>
            <w:tcBorders>
              <w:top w:val="single" w:sz="4" w:space="0" w:color="auto"/>
              <w:left w:val="single" w:sz="4" w:space="0" w:color="auto"/>
              <w:bottom w:val="single" w:sz="4" w:space="0" w:color="auto"/>
              <w:right w:val="single" w:sz="4" w:space="0" w:color="auto"/>
            </w:tcBorders>
          </w:tcPr>
          <w:p w14:paraId="7FA2C0F7" w14:textId="77777777" w:rsidR="00E11488" w:rsidRPr="00E11488" w:rsidRDefault="00E11488" w:rsidP="00E11488">
            <w:pPr>
              <w:jc w:val="left"/>
              <w:rPr>
                <w:color w:val="000000"/>
                <w:sz w:val="20"/>
                <w:szCs w:val="20"/>
              </w:rPr>
            </w:pPr>
            <w:r w:rsidRPr="00E11488">
              <w:rPr>
                <w:color w:val="000000"/>
                <w:sz w:val="20"/>
                <w:szCs w:val="20"/>
              </w:rPr>
              <w:t>None</w:t>
            </w:r>
          </w:p>
        </w:tc>
        <w:tc>
          <w:tcPr>
            <w:tcW w:w="5730" w:type="dxa"/>
            <w:tcBorders>
              <w:top w:val="single" w:sz="4" w:space="0" w:color="auto"/>
              <w:left w:val="single" w:sz="4" w:space="0" w:color="auto"/>
              <w:bottom w:val="single" w:sz="4" w:space="0" w:color="auto"/>
              <w:right w:val="single" w:sz="4" w:space="0" w:color="auto"/>
            </w:tcBorders>
          </w:tcPr>
          <w:p w14:paraId="21D1B6AC" w14:textId="77777777" w:rsidR="00E11488" w:rsidRPr="00E11488" w:rsidRDefault="00E11488" w:rsidP="00E11488">
            <w:pPr>
              <w:jc w:val="left"/>
              <w:rPr>
                <w:color w:val="000000"/>
                <w:sz w:val="20"/>
                <w:szCs w:val="20"/>
              </w:rPr>
            </w:pPr>
            <w:r w:rsidRPr="00E11488">
              <w:rPr>
                <w:color w:val="000000"/>
                <w:sz w:val="20"/>
                <w:szCs w:val="20"/>
              </w:rPr>
              <w:t>At the intersection of East 38th Street and Third Avenue</w:t>
            </w:r>
          </w:p>
        </w:tc>
      </w:tr>
      <w:tr w:rsidR="00E11488" w:rsidRPr="00E11488" w14:paraId="12714991" w14:textId="77777777" w:rsidTr="00E11488">
        <w:trPr>
          <w:trHeight w:val="339"/>
        </w:trPr>
        <w:tc>
          <w:tcPr>
            <w:tcW w:w="2790" w:type="dxa"/>
            <w:tcBorders>
              <w:top w:val="single" w:sz="4" w:space="0" w:color="auto"/>
              <w:left w:val="single" w:sz="4" w:space="0" w:color="auto"/>
              <w:bottom w:val="single" w:sz="4" w:space="0" w:color="auto"/>
              <w:right w:val="single" w:sz="4" w:space="0" w:color="auto"/>
            </w:tcBorders>
          </w:tcPr>
          <w:p w14:paraId="5CD65F9E" w14:textId="77777777" w:rsidR="00E11488" w:rsidRPr="00E11488" w:rsidRDefault="00E11488" w:rsidP="00E11488">
            <w:pPr>
              <w:jc w:val="left"/>
              <w:rPr>
                <w:color w:val="000000"/>
                <w:sz w:val="20"/>
                <w:szCs w:val="20"/>
              </w:rPr>
            </w:pPr>
            <w:r w:rsidRPr="00E11488">
              <w:rPr>
                <w:color w:val="000000"/>
                <w:sz w:val="20"/>
                <w:szCs w:val="20"/>
              </w:rPr>
              <w:t>Argentina Way</w:t>
            </w:r>
          </w:p>
        </w:tc>
        <w:tc>
          <w:tcPr>
            <w:tcW w:w="2700" w:type="dxa"/>
            <w:tcBorders>
              <w:top w:val="single" w:sz="4" w:space="0" w:color="auto"/>
              <w:left w:val="single" w:sz="4" w:space="0" w:color="auto"/>
              <w:bottom w:val="single" w:sz="4" w:space="0" w:color="auto"/>
              <w:right w:val="single" w:sz="4" w:space="0" w:color="auto"/>
            </w:tcBorders>
          </w:tcPr>
          <w:p w14:paraId="271F2729" w14:textId="77777777" w:rsidR="00E11488" w:rsidRPr="00E11488" w:rsidRDefault="00E11488" w:rsidP="00E11488">
            <w:pPr>
              <w:jc w:val="left"/>
              <w:rPr>
                <w:color w:val="000000"/>
                <w:sz w:val="20"/>
                <w:szCs w:val="20"/>
              </w:rPr>
            </w:pPr>
            <w:r w:rsidRPr="00E11488">
              <w:rPr>
                <w:color w:val="000000"/>
                <w:sz w:val="20"/>
                <w:szCs w:val="20"/>
              </w:rPr>
              <w:t>None</w:t>
            </w:r>
          </w:p>
        </w:tc>
        <w:tc>
          <w:tcPr>
            <w:tcW w:w="5730" w:type="dxa"/>
            <w:tcBorders>
              <w:top w:val="single" w:sz="4" w:space="0" w:color="auto"/>
              <w:left w:val="single" w:sz="4" w:space="0" w:color="auto"/>
              <w:bottom w:val="single" w:sz="4" w:space="0" w:color="auto"/>
              <w:right w:val="single" w:sz="4" w:space="0" w:color="auto"/>
            </w:tcBorders>
          </w:tcPr>
          <w:p w14:paraId="712E25E9" w14:textId="77777777" w:rsidR="00E11488" w:rsidRPr="00E11488" w:rsidRDefault="00E11488" w:rsidP="00E11488">
            <w:pPr>
              <w:jc w:val="left"/>
              <w:rPr>
                <w:color w:val="000000"/>
                <w:sz w:val="20"/>
                <w:szCs w:val="20"/>
              </w:rPr>
            </w:pPr>
            <w:r w:rsidRPr="00E11488">
              <w:rPr>
                <w:color w:val="000000"/>
                <w:sz w:val="20"/>
                <w:szCs w:val="20"/>
              </w:rPr>
              <w:t>At the intersection of West 56th Street and Fifth Avenue</w:t>
            </w:r>
          </w:p>
        </w:tc>
      </w:tr>
    </w:tbl>
    <w:p w14:paraId="03CA2005" w14:textId="77777777" w:rsidR="00594858" w:rsidRPr="00594858" w:rsidRDefault="00594858" w:rsidP="00594858">
      <w:pPr>
        <w:rPr>
          <w:sz w:val="22"/>
          <w:szCs w:val="22"/>
        </w:rPr>
      </w:pPr>
    </w:p>
    <w:p w14:paraId="7C3B1D54" w14:textId="66EDCB27" w:rsidR="00902A93" w:rsidRPr="00C94325" w:rsidRDefault="00902A93" w:rsidP="22E3204A">
      <w:pPr>
        <w:spacing w:before="240"/>
        <w:contextualSpacing/>
        <w:rPr>
          <w:sz w:val="22"/>
          <w:szCs w:val="22"/>
        </w:rPr>
      </w:pPr>
      <w:r w:rsidRPr="22E3204A">
        <w:rPr>
          <w:b/>
          <w:bCs/>
          <w:smallCaps/>
          <w:sz w:val="22"/>
          <w:szCs w:val="22"/>
        </w:rPr>
        <w:t>Effective Date:</w:t>
      </w:r>
      <w:r w:rsidR="00A267C7" w:rsidRPr="22E3204A">
        <w:rPr>
          <w:b/>
          <w:bCs/>
          <w:smallCaps/>
          <w:sz w:val="22"/>
          <w:szCs w:val="22"/>
        </w:rPr>
        <w:t xml:space="preserve"> </w:t>
      </w:r>
      <w:r w:rsidR="26845219" w:rsidRPr="22E3204A">
        <w:rPr>
          <w:sz w:val="22"/>
          <w:szCs w:val="22"/>
        </w:rPr>
        <w:t>I</w:t>
      </w:r>
      <w:r w:rsidR="0063673C" w:rsidRPr="22E3204A">
        <w:rPr>
          <w:sz w:val="22"/>
          <w:szCs w:val="22"/>
        </w:rPr>
        <w:t>mmediately</w:t>
      </w:r>
    </w:p>
    <w:p w14:paraId="02E12498" w14:textId="1119228B" w:rsidR="00330683" w:rsidRPr="00C94325" w:rsidRDefault="00902A93" w:rsidP="006E1466">
      <w:pPr>
        <w:spacing w:before="240"/>
        <w:rPr>
          <w:sz w:val="22"/>
          <w:szCs w:val="22"/>
        </w:rPr>
      </w:pPr>
      <w:r w:rsidRPr="00C94325">
        <w:rPr>
          <w:b/>
          <w:smallCaps/>
          <w:sz w:val="22"/>
          <w:szCs w:val="22"/>
        </w:rPr>
        <w:t>Fiscal Year In Which Full Fiscal Impact Anticipated:</w:t>
      </w:r>
      <w:r w:rsidR="00706E47" w:rsidRPr="00C94325">
        <w:rPr>
          <w:b/>
          <w:smallCaps/>
          <w:sz w:val="22"/>
          <w:szCs w:val="22"/>
        </w:rPr>
        <w:t xml:space="preserve"> </w:t>
      </w:r>
      <w:r w:rsidR="00EC14AA">
        <w:rPr>
          <w:sz w:val="22"/>
          <w:szCs w:val="22"/>
        </w:rPr>
        <w:t>2026</w:t>
      </w:r>
    </w:p>
    <w:p w14:paraId="12457F1D" w14:textId="77777777" w:rsidR="00902A93" w:rsidRPr="00C94325" w:rsidRDefault="00902A93" w:rsidP="006E1466">
      <w:pPr>
        <w:pBdr>
          <w:top w:val="single" w:sz="4" w:space="1" w:color="auto"/>
        </w:pBdr>
        <w:spacing w:before="240"/>
        <w:rPr>
          <w:b/>
          <w:smallCaps/>
          <w:sz w:val="22"/>
          <w:szCs w:val="22"/>
        </w:rPr>
      </w:pPr>
      <w:r w:rsidRPr="00C94325">
        <w:rPr>
          <w:b/>
          <w:smallCaps/>
          <w:sz w:val="22"/>
          <w:szCs w:val="22"/>
        </w:rPr>
        <w:t>Fiscal Impact Statement:</w:t>
      </w:r>
    </w:p>
    <w:p w14:paraId="0F2A2F3E" w14:textId="77777777" w:rsidR="00706E47" w:rsidRPr="00C94325" w:rsidRDefault="00706E47" w:rsidP="006E1466">
      <w:pPr>
        <w:pBdr>
          <w:top w:val="single" w:sz="4" w:space="1" w:color="auto"/>
        </w:pBdr>
        <w:spacing w:before="120"/>
        <w:rPr>
          <w:b/>
          <w:smallCaps/>
          <w:sz w:val="22"/>
          <w:szCs w:val="22"/>
        </w:rPr>
      </w:pPr>
    </w:p>
    <w:tbl>
      <w:tblPr>
        <w:tblW w:w="7257" w:type="dxa"/>
        <w:jc w:val="center"/>
        <w:tblCellMar>
          <w:left w:w="141" w:type="dxa"/>
          <w:right w:w="141" w:type="dxa"/>
        </w:tblCellMar>
        <w:tblLook w:val="0000" w:firstRow="0" w:lastRow="0" w:firstColumn="0" w:lastColumn="0" w:noHBand="0" w:noVBand="0"/>
      </w:tblPr>
      <w:tblGrid>
        <w:gridCol w:w="2025"/>
        <w:gridCol w:w="1744"/>
        <w:gridCol w:w="1744"/>
        <w:gridCol w:w="1744"/>
      </w:tblGrid>
      <w:tr w:rsidR="0063673C" w:rsidRPr="00C94325" w14:paraId="112AEE1A" w14:textId="77777777" w:rsidTr="22E3204A">
        <w:trPr>
          <w:jc w:val="center"/>
        </w:trPr>
        <w:tc>
          <w:tcPr>
            <w:tcW w:w="2025" w:type="dxa"/>
            <w:tcBorders>
              <w:top w:val="double" w:sz="7" w:space="0" w:color="000000" w:themeColor="text1"/>
              <w:left w:val="double" w:sz="7" w:space="0" w:color="000000" w:themeColor="text1"/>
              <w:bottom w:val="single" w:sz="6" w:space="0" w:color="FFFFFF" w:themeColor="background1"/>
              <w:right w:val="single" w:sz="6" w:space="0" w:color="FFFFFF" w:themeColor="background1"/>
            </w:tcBorders>
          </w:tcPr>
          <w:p w14:paraId="60630E60" w14:textId="77777777" w:rsidR="0063673C" w:rsidRPr="00C94325" w:rsidRDefault="0063673C" w:rsidP="00496D71">
            <w:pPr>
              <w:rPr>
                <w:sz w:val="22"/>
                <w:szCs w:val="22"/>
              </w:rPr>
            </w:pPr>
          </w:p>
          <w:p w14:paraId="532B6333" w14:textId="77777777" w:rsidR="0063673C" w:rsidRPr="00C94325" w:rsidRDefault="0063673C" w:rsidP="00496D71">
            <w:pPr>
              <w:rPr>
                <w:sz w:val="22"/>
                <w:szCs w:val="22"/>
              </w:rPr>
            </w:pPr>
          </w:p>
        </w:tc>
        <w:tc>
          <w:tcPr>
            <w:tcW w:w="1744"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42896BB3" w14:textId="76661574" w:rsidR="0063673C" w:rsidRPr="00C94325" w:rsidRDefault="0063673C" w:rsidP="00276A8C">
            <w:pPr>
              <w:jc w:val="center"/>
              <w:rPr>
                <w:b/>
                <w:bCs/>
                <w:sz w:val="22"/>
                <w:szCs w:val="22"/>
              </w:rPr>
            </w:pPr>
            <w:r w:rsidRPr="00C94325">
              <w:rPr>
                <w:b/>
                <w:bCs/>
                <w:sz w:val="22"/>
                <w:szCs w:val="22"/>
              </w:rPr>
              <w:t>Effective FY</w:t>
            </w:r>
            <w:r w:rsidR="008A1031">
              <w:rPr>
                <w:b/>
                <w:bCs/>
                <w:sz w:val="22"/>
                <w:szCs w:val="22"/>
              </w:rPr>
              <w:t>26</w:t>
            </w:r>
          </w:p>
        </w:tc>
        <w:tc>
          <w:tcPr>
            <w:tcW w:w="1744"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tcPr>
          <w:p w14:paraId="2CF59981" w14:textId="77777777" w:rsidR="0063673C" w:rsidRPr="00C94325" w:rsidRDefault="0063673C" w:rsidP="0063673C">
            <w:pPr>
              <w:jc w:val="center"/>
              <w:rPr>
                <w:b/>
                <w:bCs/>
                <w:sz w:val="22"/>
                <w:szCs w:val="22"/>
              </w:rPr>
            </w:pPr>
            <w:r w:rsidRPr="00C94325">
              <w:rPr>
                <w:b/>
                <w:bCs/>
                <w:sz w:val="22"/>
                <w:szCs w:val="22"/>
              </w:rPr>
              <w:t>FY Succeeding</w:t>
            </w:r>
          </w:p>
          <w:p w14:paraId="650EBDC8" w14:textId="2EFC35BE" w:rsidR="0063673C" w:rsidRPr="00C94325" w:rsidRDefault="0063673C" w:rsidP="00276A8C">
            <w:pPr>
              <w:jc w:val="center"/>
              <w:rPr>
                <w:b/>
                <w:bCs/>
                <w:sz w:val="22"/>
                <w:szCs w:val="22"/>
              </w:rPr>
            </w:pPr>
            <w:r w:rsidRPr="00C94325">
              <w:rPr>
                <w:b/>
                <w:bCs/>
                <w:sz w:val="22"/>
                <w:szCs w:val="22"/>
              </w:rPr>
              <w:t>Effective FY</w:t>
            </w:r>
            <w:r w:rsidR="008A1031">
              <w:rPr>
                <w:b/>
                <w:bCs/>
                <w:sz w:val="22"/>
                <w:szCs w:val="22"/>
              </w:rPr>
              <w:t>27</w:t>
            </w:r>
          </w:p>
        </w:tc>
        <w:tc>
          <w:tcPr>
            <w:tcW w:w="1744" w:type="dxa"/>
            <w:tcBorders>
              <w:top w:val="double" w:sz="7" w:space="0" w:color="000000" w:themeColor="text1"/>
              <w:left w:val="single" w:sz="7" w:space="0" w:color="000000" w:themeColor="text1"/>
              <w:bottom w:val="single" w:sz="6" w:space="0" w:color="FFFFFF" w:themeColor="background1"/>
              <w:right w:val="double" w:sz="7" w:space="0" w:color="000000" w:themeColor="text1"/>
            </w:tcBorders>
          </w:tcPr>
          <w:p w14:paraId="01938C49" w14:textId="77777777" w:rsidR="0063673C" w:rsidRPr="00C94325" w:rsidRDefault="0063673C" w:rsidP="0063673C">
            <w:pPr>
              <w:jc w:val="center"/>
              <w:rPr>
                <w:b/>
                <w:bCs/>
                <w:sz w:val="22"/>
                <w:szCs w:val="22"/>
              </w:rPr>
            </w:pPr>
            <w:r w:rsidRPr="00C94325">
              <w:rPr>
                <w:b/>
                <w:bCs/>
                <w:sz w:val="22"/>
                <w:szCs w:val="22"/>
              </w:rPr>
              <w:t>Full Fiscal</w:t>
            </w:r>
          </w:p>
          <w:p w14:paraId="14796BD8" w14:textId="2942460D" w:rsidR="0063673C" w:rsidRPr="00C94325" w:rsidRDefault="0063673C" w:rsidP="00276A8C">
            <w:pPr>
              <w:jc w:val="center"/>
              <w:rPr>
                <w:b/>
                <w:sz w:val="22"/>
                <w:szCs w:val="22"/>
              </w:rPr>
            </w:pPr>
            <w:r w:rsidRPr="00C94325">
              <w:rPr>
                <w:b/>
                <w:sz w:val="22"/>
                <w:szCs w:val="22"/>
              </w:rPr>
              <w:t>Impact FY</w:t>
            </w:r>
            <w:r w:rsidR="008A1031">
              <w:rPr>
                <w:b/>
                <w:sz w:val="22"/>
                <w:szCs w:val="22"/>
              </w:rPr>
              <w:t>27</w:t>
            </w:r>
          </w:p>
        </w:tc>
      </w:tr>
      <w:tr w:rsidR="0063673C" w:rsidRPr="00C94325" w14:paraId="72F126AF" w14:textId="77777777" w:rsidTr="22E3204A">
        <w:trPr>
          <w:jc w:val="center"/>
        </w:trPr>
        <w:tc>
          <w:tcPr>
            <w:tcW w:w="2025"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tcPr>
          <w:p w14:paraId="36FD1601" w14:textId="64E9ED7F" w:rsidR="0063673C" w:rsidRPr="00C94325" w:rsidRDefault="0063673C" w:rsidP="00496D71">
            <w:pPr>
              <w:rPr>
                <w:b/>
                <w:bCs/>
                <w:sz w:val="22"/>
                <w:szCs w:val="22"/>
              </w:rPr>
            </w:pPr>
            <w:r w:rsidRPr="22E3204A">
              <w:rPr>
                <w:b/>
                <w:bCs/>
                <w:sz w:val="22"/>
                <w:szCs w:val="22"/>
              </w:rPr>
              <w:t xml:space="preserve">Revenues </w:t>
            </w:r>
            <w:r w:rsidR="4637E879" w:rsidRPr="22E3204A">
              <w:rPr>
                <w:b/>
                <w:bCs/>
                <w:sz w:val="22"/>
                <w:szCs w:val="22"/>
              </w:rPr>
              <w:t>(+)</w:t>
            </w:r>
          </w:p>
        </w:tc>
        <w:tc>
          <w:tcPr>
            <w:tcW w:w="1744"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tcPr>
          <w:p w14:paraId="2641E930" w14:textId="77777777" w:rsidR="0063673C" w:rsidRPr="00C94325" w:rsidRDefault="0063673C" w:rsidP="0063673C">
            <w:pPr>
              <w:jc w:val="center"/>
              <w:rPr>
                <w:b/>
                <w:bCs/>
                <w:sz w:val="22"/>
                <w:szCs w:val="22"/>
              </w:rPr>
            </w:pPr>
            <w:r w:rsidRPr="00C94325">
              <w:rPr>
                <w:b/>
                <w:bCs/>
                <w:sz w:val="22"/>
                <w:szCs w:val="22"/>
              </w:rPr>
              <w:t>$0</w:t>
            </w:r>
          </w:p>
        </w:tc>
        <w:tc>
          <w:tcPr>
            <w:tcW w:w="1744"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tcPr>
          <w:p w14:paraId="499B96E0" w14:textId="77777777" w:rsidR="0063673C" w:rsidRPr="00C94325" w:rsidRDefault="0063673C" w:rsidP="0063673C">
            <w:pPr>
              <w:jc w:val="center"/>
              <w:rPr>
                <w:b/>
                <w:bCs/>
                <w:sz w:val="22"/>
                <w:szCs w:val="22"/>
              </w:rPr>
            </w:pPr>
            <w:r w:rsidRPr="00C94325">
              <w:rPr>
                <w:b/>
                <w:bCs/>
                <w:sz w:val="22"/>
                <w:szCs w:val="22"/>
              </w:rPr>
              <w:t>$0</w:t>
            </w:r>
          </w:p>
        </w:tc>
        <w:tc>
          <w:tcPr>
            <w:tcW w:w="1744"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tcPr>
          <w:p w14:paraId="70F7F14E" w14:textId="77777777" w:rsidR="0063673C" w:rsidRPr="00C94325" w:rsidRDefault="0063673C" w:rsidP="0063673C">
            <w:pPr>
              <w:jc w:val="center"/>
              <w:rPr>
                <w:b/>
                <w:bCs/>
                <w:sz w:val="22"/>
                <w:szCs w:val="22"/>
              </w:rPr>
            </w:pPr>
            <w:r w:rsidRPr="00C94325">
              <w:rPr>
                <w:b/>
                <w:bCs/>
                <w:sz w:val="22"/>
                <w:szCs w:val="22"/>
              </w:rPr>
              <w:t>$0</w:t>
            </w:r>
          </w:p>
        </w:tc>
      </w:tr>
      <w:tr w:rsidR="0063673C" w:rsidRPr="00C94325" w14:paraId="1C678E3E" w14:textId="77777777" w:rsidTr="22E3204A">
        <w:trPr>
          <w:jc w:val="center"/>
        </w:trPr>
        <w:tc>
          <w:tcPr>
            <w:tcW w:w="2025"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tcPr>
          <w:p w14:paraId="2865F067" w14:textId="7818A7FF" w:rsidR="0063673C" w:rsidRPr="00C94325" w:rsidRDefault="0063673C" w:rsidP="00496D71">
            <w:pPr>
              <w:rPr>
                <w:b/>
                <w:bCs/>
                <w:sz w:val="22"/>
                <w:szCs w:val="22"/>
              </w:rPr>
            </w:pPr>
            <w:r w:rsidRPr="22E3204A">
              <w:rPr>
                <w:b/>
                <w:bCs/>
                <w:sz w:val="22"/>
                <w:szCs w:val="22"/>
              </w:rPr>
              <w:t>Expenditures</w:t>
            </w:r>
            <w:r w:rsidR="7D31CB47" w:rsidRPr="22E3204A">
              <w:rPr>
                <w:b/>
                <w:bCs/>
                <w:sz w:val="22"/>
                <w:szCs w:val="22"/>
              </w:rPr>
              <w:t xml:space="preserve"> (-)</w:t>
            </w:r>
            <w:r w:rsidRPr="22E3204A">
              <w:rPr>
                <w:b/>
                <w:bCs/>
                <w:sz w:val="22"/>
                <w:szCs w:val="22"/>
              </w:rPr>
              <w:t xml:space="preserve"> </w:t>
            </w:r>
          </w:p>
        </w:tc>
        <w:tc>
          <w:tcPr>
            <w:tcW w:w="1744"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tcPr>
          <w:p w14:paraId="69C45763" w14:textId="49DF9137" w:rsidR="0063673C" w:rsidRPr="00C94325" w:rsidRDefault="0063673C" w:rsidP="00276A8C">
            <w:pPr>
              <w:jc w:val="center"/>
              <w:rPr>
                <w:b/>
                <w:bCs/>
                <w:sz w:val="22"/>
                <w:szCs w:val="22"/>
              </w:rPr>
            </w:pPr>
            <w:r w:rsidRPr="00C94325">
              <w:rPr>
                <w:b/>
                <w:bCs/>
                <w:sz w:val="22"/>
                <w:szCs w:val="22"/>
              </w:rPr>
              <w:t>$</w:t>
            </w:r>
            <w:r w:rsidR="00331523">
              <w:rPr>
                <w:b/>
                <w:bCs/>
                <w:sz w:val="22"/>
                <w:szCs w:val="22"/>
              </w:rPr>
              <w:t>22</w:t>
            </w:r>
            <w:r w:rsidR="009D3ED5">
              <w:rPr>
                <w:b/>
                <w:bCs/>
                <w:sz w:val="22"/>
                <w:szCs w:val="22"/>
              </w:rPr>
              <w:t>,</w:t>
            </w:r>
            <w:r w:rsidR="008A1031">
              <w:rPr>
                <w:b/>
                <w:bCs/>
                <w:sz w:val="22"/>
                <w:szCs w:val="22"/>
              </w:rPr>
              <w:t>138</w:t>
            </w:r>
          </w:p>
        </w:tc>
        <w:tc>
          <w:tcPr>
            <w:tcW w:w="1744"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tcPr>
          <w:p w14:paraId="2C59651B" w14:textId="77777777" w:rsidR="0063673C" w:rsidRPr="00C94325" w:rsidRDefault="0063673C" w:rsidP="0063673C">
            <w:pPr>
              <w:jc w:val="center"/>
              <w:rPr>
                <w:b/>
                <w:bCs/>
                <w:sz w:val="22"/>
                <w:szCs w:val="22"/>
              </w:rPr>
            </w:pPr>
            <w:r w:rsidRPr="00C94325">
              <w:rPr>
                <w:b/>
                <w:bCs/>
                <w:sz w:val="22"/>
                <w:szCs w:val="22"/>
              </w:rPr>
              <w:t>$0</w:t>
            </w:r>
          </w:p>
        </w:tc>
        <w:tc>
          <w:tcPr>
            <w:tcW w:w="1744"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tcPr>
          <w:p w14:paraId="7C88851C" w14:textId="5E99132B" w:rsidR="0063673C" w:rsidRPr="00C94325" w:rsidRDefault="008A1031" w:rsidP="00276A8C">
            <w:pPr>
              <w:jc w:val="center"/>
              <w:rPr>
                <w:b/>
                <w:bCs/>
                <w:sz w:val="22"/>
                <w:szCs w:val="22"/>
              </w:rPr>
            </w:pPr>
            <w:r>
              <w:rPr>
                <w:b/>
                <w:bCs/>
                <w:sz w:val="22"/>
                <w:szCs w:val="22"/>
              </w:rPr>
              <w:t>$22,138</w:t>
            </w:r>
          </w:p>
        </w:tc>
      </w:tr>
      <w:tr w:rsidR="0063673C" w:rsidRPr="00C94325" w14:paraId="5AD6FA50" w14:textId="77777777" w:rsidTr="22E3204A">
        <w:trPr>
          <w:jc w:val="center"/>
        </w:trPr>
        <w:tc>
          <w:tcPr>
            <w:tcW w:w="2025" w:type="dxa"/>
            <w:tcBorders>
              <w:top w:val="single" w:sz="7" w:space="0" w:color="000000" w:themeColor="text1"/>
              <w:left w:val="double" w:sz="7" w:space="0" w:color="000000" w:themeColor="text1"/>
              <w:bottom w:val="single" w:sz="7" w:space="0" w:color="000000" w:themeColor="text1"/>
              <w:right w:val="single" w:sz="6" w:space="0" w:color="FFFFFF" w:themeColor="background1"/>
            </w:tcBorders>
          </w:tcPr>
          <w:p w14:paraId="4BC898CB" w14:textId="77777777" w:rsidR="0063673C" w:rsidRPr="00C94325" w:rsidRDefault="0063673C" w:rsidP="00496D71">
            <w:pPr>
              <w:rPr>
                <w:b/>
                <w:bCs/>
                <w:sz w:val="22"/>
                <w:szCs w:val="22"/>
              </w:rPr>
            </w:pPr>
            <w:r w:rsidRPr="00C94325">
              <w:rPr>
                <w:b/>
                <w:bCs/>
                <w:sz w:val="22"/>
                <w:szCs w:val="22"/>
              </w:rPr>
              <w:t>Net</w:t>
            </w:r>
          </w:p>
        </w:tc>
        <w:tc>
          <w:tcPr>
            <w:tcW w:w="1744"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tcPr>
          <w:p w14:paraId="699A8D65" w14:textId="458ABE41" w:rsidR="0063673C" w:rsidRPr="00C94325" w:rsidRDefault="008A1031" w:rsidP="00276A8C">
            <w:pPr>
              <w:jc w:val="center"/>
              <w:rPr>
                <w:b/>
                <w:bCs/>
                <w:sz w:val="22"/>
                <w:szCs w:val="22"/>
              </w:rPr>
            </w:pPr>
            <w:r>
              <w:rPr>
                <w:b/>
                <w:bCs/>
                <w:sz w:val="22"/>
                <w:szCs w:val="22"/>
              </w:rPr>
              <w:t>$22,138</w:t>
            </w:r>
          </w:p>
        </w:tc>
        <w:tc>
          <w:tcPr>
            <w:tcW w:w="1744"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tcPr>
          <w:p w14:paraId="692F39E0" w14:textId="77777777" w:rsidR="0063673C" w:rsidRPr="00C94325" w:rsidRDefault="0054067C" w:rsidP="0063673C">
            <w:pPr>
              <w:jc w:val="center"/>
              <w:rPr>
                <w:b/>
                <w:bCs/>
                <w:sz w:val="22"/>
                <w:szCs w:val="22"/>
              </w:rPr>
            </w:pPr>
            <w:r w:rsidRPr="00C94325">
              <w:rPr>
                <w:b/>
                <w:bCs/>
                <w:sz w:val="22"/>
                <w:szCs w:val="22"/>
              </w:rPr>
              <w:t>$0</w:t>
            </w:r>
          </w:p>
        </w:tc>
        <w:tc>
          <w:tcPr>
            <w:tcW w:w="1744" w:type="dxa"/>
            <w:tcBorders>
              <w:top w:val="single" w:sz="7" w:space="0" w:color="000000" w:themeColor="text1"/>
              <w:left w:val="single" w:sz="7" w:space="0" w:color="000000" w:themeColor="text1"/>
              <w:bottom w:val="single" w:sz="7" w:space="0" w:color="000000" w:themeColor="text1"/>
              <w:right w:val="double" w:sz="7" w:space="0" w:color="000000" w:themeColor="text1"/>
            </w:tcBorders>
          </w:tcPr>
          <w:p w14:paraId="53CC2C94" w14:textId="31813994" w:rsidR="0063673C" w:rsidRPr="00C94325" w:rsidRDefault="008A1031" w:rsidP="00276A8C">
            <w:pPr>
              <w:jc w:val="center"/>
              <w:rPr>
                <w:b/>
                <w:bCs/>
                <w:sz w:val="22"/>
                <w:szCs w:val="22"/>
              </w:rPr>
            </w:pPr>
            <w:r>
              <w:rPr>
                <w:b/>
                <w:bCs/>
                <w:sz w:val="22"/>
                <w:szCs w:val="22"/>
              </w:rPr>
              <w:t>$22,138</w:t>
            </w:r>
          </w:p>
        </w:tc>
      </w:tr>
    </w:tbl>
    <w:p w14:paraId="044DB305" w14:textId="77777777" w:rsidR="000A5804" w:rsidRPr="00C94325" w:rsidRDefault="000A5804" w:rsidP="00706E47">
      <w:pPr>
        <w:spacing w:before="120"/>
        <w:rPr>
          <w:sz w:val="22"/>
          <w:szCs w:val="22"/>
        </w:rPr>
      </w:pPr>
    </w:p>
    <w:p w14:paraId="33D98622" w14:textId="77777777" w:rsidR="0063673C" w:rsidRPr="00C94325" w:rsidRDefault="000A5804" w:rsidP="0063673C">
      <w:pPr>
        <w:rPr>
          <w:sz w:val="22"/>
          <w:szCs w:val="22"/>
        </w:rPr>
      </w:pPr>
      <w:r w:rsidRPr="00C94325">
        <w:rPr>
          <w:b/>
          <w:smallCaps/>
          <w:sz w:val="22"/>
          <w:szCs w:val="22"/>
        </w:rPr>
        <w:t>Impact on Revenues:</w:t>
      </w:r>
      <w:r w:rsidR="00706E47" w:rsidRPr="00C94325">
        <w:rPr>
          <w:b/>
          <w:smallCaps/>
          <w:sz w:val="22"/>
          <w:szCs w:val="22"/>
        </w:rPr>
        <w:t xml:space="preserve"> </w:t>
      </w:r>
      <w:r w:rsidR="0046640F">
        <w:rPr>
          <w:sz w:val="22"/>
          <w:szCs w:val="22"/>
        </w:rPr>
        <w:t>It is estimated that t</w:t>
      </w:r>
      <w:r w:rsidR="0063673C" w:rsidRPr="00C94325">
        <w:rPr>
          <w:sz w:val="22"/>
          <w:szCs w:val="22"/>
        </w:rPr>
        <w:t>here would be no impact on revenues resulting from the enactment of this legislation.</w:t>
      </w:r>
    </w:p>
    <w:p w14:paraId="3AFB8C7C" w14:textId="70B32C5C" w:rsidR="000A5804" w:rsidRPr="00C94325" w:rsidRDefault="000A5804" w:rsidP="006E1466">
      <w:pPr>
        <w:spacing w:before="240"/>
        <w:rPr>
          <w:b/>
          <w:sz w:val="22"/>
          <w:szCs w:val="22"/>
        </w:rPr>
      </w:pPr>
      <w:r w:rsidRPr="00C94325">
        <w:rPr>
          <w:b/>
          <w:smallCaps/>
          <w:sz w:val="22"/>
          <w:szCs w:val="22"/>
        </w:rPr>
        <w:t>Impact on Expenditures:</w:t>
      </w:r>
      <w:r w:rsidR="00706E47" w:rsidRPr="00C94325">
        <w:rPr>
          <w:b/>
          <w:smallCaps/>
          <w:sz w:val="22"/>
          <w:szCs w:val="22"/>
        </w:rPr>
        <w:t xml:space="preserve"> </w:t>
      </w:r>
      <w:r w:rsidR="00294754" w:rsidRPr="00C94325">
        <w:rPr>
          <w:sz w:val="22"/>
          <w:szCs w:val="22"/>
        </w:rPr>
        <w:t>This legislation would require</w:t>
      </w:r>
      <w:r w:rsidR="00D62FCB" w:rsidRPr="00C94325">
        <w:rPr>
          <w:sz w:val="22"/>
          <w:szCs w:val="22"/>
        </w:rPr>
        <w:t xml:space="preserve"> </w:t>
      </w:r>
      <w:r w:rsidR="007D317E" w:rsidRPr="00C94325">
        <w:rPr>
          <w:sz w:val="22"/>
          <w:szCs w:val="22"/>
        </w:rPr>
        <w:t xml:space="preserve">the installation of </w:t>
      </w:r>
      <w:r w:rsidR="00331523">
        <w:rPr>
          <w:sz w:val="22"/>
          <w:szCs w:val="22"/>
        </w:rPr>
        <w:t>7</w:t>
      </w:r>
      <w:r w:rsidR="008A1031">
        <w:rPr>
          <w:sz w:val="22"/>
          <w:szCs w:val="22"/>
        </w:rPr>
        <w:t>7</w:t>
      </w:r>
      <w:r w:rsidR="0063673C" w:rsidRPr="00C94325">
        <w:rPr>
          <w:sz w:val="22"/>
          <w:szCs w:val="22"/>
        </w:rPr>
        <w:t xml:space="preserve"> </w:t>
      </w:r>
      <w:r w:rsidR="007D317E" w:rsidRPr="00C94325">
        <w:rPr>
          <w:sz w:val="22"/>
          <w:szCs w:val="22"/>
        </w:rPr>
        <w:t xml:space="preserve">new street </w:t>
      </w:r>
      <w:r w:rsidR="0063673C" w:rsidRPr="00C94325">
        <w:rPr>
          <w:sz w:val="22"/>
          <w:szCs w:val="22"/>
        </w:rPr>
        <w:t>signs</w:t>
      </w:r>
      <w:r w:rsidR="00D325E0" w:rsidRPr="00C94325">
        <w:rPr>
          <w:sz w:val="22"/>
          <w:szCs w:val="22"/>
        </w:rPr>
        <w:t xml:space="preserve">. </w:t>
      </w:r>
      <w:r w:rsidR="00294754" w:rsidRPr="00C94325">
        <w:rPr>
          <w:sz w:val="22"/>
          <w:szCs w:val="22"/>
        </w:rPr>
        <w:t>It is estimated that e</w:t>
      </w:r>
      <w:r w:rsidR="00D325E0" w:rsidRPr="00C94325">
        <w:rPr>
          <w:sz w:val="22"/>
          <w:szCs w:val="22"/>
        </w:rPr>
        <w:t xml:space="preserve">ach sign </w:t>
      </w:r>
      <w:r w:rsidR="00294754" w:rsidRPr="00C94325">
        <w:rPr>
          <w:sz w:val="22"/>
          <w:szCs w:val="22"/>
        </w:rPr>
        <w:t xml:space="preserve">would </w:t>
      </w:r>
      <w:r w:rsidR="00D325E0" w:rsidRPr="00C94325">
        <w:rPr>
          <w:sz w:val="22"/>
          <w:szCs w:val="22"/>
        </w:rPr>
        <w:t>cost $37.50 and the labor to install each sign</w:t>
      </w:r>
      <w:r w:rsidR="00294754" w:rsidRPr="00C94325">
        <w:rPr>
          <w:sz w:val="22"/>
          <w:szCs w:val="22"/>
        </w:rPr>
        <w:t xml:space="preserve"> would</w:t>
      </w:r>
      <w:r w:rsidR="00D325E0" w:rsidRPr="00C94325">
        <w:rPr>
          <w:sz w:val="22"/>
          <w:szCs w:val="22"/>
        </w:rPr>
        <w:t xml:space="preserve"> </w:t>
      </w:r>
      <w:r w:rsidR="000763F7">
        <w:rPr>
          <w:sz w:val="22"/>
          <w:szCs w:val="22"/>
        </w:rPr>
        <w:t>be</w:t>
      </w:r>
      <w:r w:rsidR="00D325E0" w:rsidRPr="00C94325">
        <w:rPr>
          <w:sz w:val="22"/>
          <w:szCs w:val="22"/>
        </w:rPr>
        <w:t xml:space="preserve"> $250, for a total</w:t>
      </w:r>
      <w:r w:rsidR="00D7025A" w:rsidRPr="00C94325">
        <w:rPr>
          <w:sz w:val="22"/>
          <w:szCs w:val="22"/>
        </w:rPr>
        <w:t xml:space="preserve"> cost of $287.50 </w:t>
      </w:r>
      <w:r w:rsidR="00294754" w:rsidRPr="00C94325">
        <w:rPr>
          <w:sz w:val="22"/>
          <w:szCs w:val="22"/>
        </w:rPr>
        <w:t>per sign</w:t>
      </w:r>
      <w:r w:rsidR="007D317E" w:rsidRPr="00C94325">
        <w:rPr>
          <w:sz w:val="22"/>
          <w:szCs w:val="22"/>
        </w:rPr>
        <w:t xml:space="preserve">. </w:t>
      </w:r>
      <w:r w:rsidR="006E165C" w:rsidRPr="00C94325">
        <w:rPr>
          <w:sz w:val="22"/>
          <w:szCs w:val="22"/>
        </w:rPr>
        <w:t>As such, t</w:t>
      </w:r>
      <w:r w:rsidR="0063673C" w:rsidRPr="00C94325">
        <w:rPr>
          <w:sz w:val="22"/>
          <w:szCs w:val="22"/>
        </w:rPr>
        <w:t xml:space="preserve">he </w:t>
      </w:r>
      <w:r w:rsidR="000763F7">
        <w:rPr>
          <w:sz w:val="22"/>
          <w:szCs w:val="22"/>
        </w:rPr>
        <w:t xml:space="preserve">estimated </w:t>
      </w:r>
      <w:r w:rsidR="0063673C" w:rsidRPr="00C94325">
        <w:rPr>
          <w:sz w:val="22"/>
          <w:szCs w:val="22"/>
        </w:rPr>
        <w:t>total cost of enacting this legislation would be approximately $</w:t>
      </w:r>
      <w:r w:rsidR="00331523">
        <w:rPr>
          <w:sz w:val="22"/>
          <w:szCs w:val="22"/>
        </w:rPr>
        <w:t>22</w:t>
      </w:r>
      <w:r w:rsidR="00F23B23">
        <w:rPr>
          <w:sz w:val="22"/>
          <w:szCs w:val="22"/>
        </w:rPr>
        <w:t>,</w:t>
      </w:r>
      <w:r w:rsidR="008A1031">
        <w:rPr>
          <w:sz w:val="22"/>
          <w:szCs w:val="22"/>
        </w:rPr>
        <w:t>138</w:t>
      </w:r>
      <w:r w:rsidR="00A948DC" w:rsidRPr="00C94325">
        <w:rPr>
          <w:sz w:val="22"/>
          <w:szCs w:val="22"/>
        </w:rPr>
        <w:t>.</w:t>
      </w:r>
    </w:p>
    <w:p w14:paraId="5F494B7C" w14:textId="77777777" w:rsidR="000A5804" w:rsidRPr="00C94325" w:rsidRDefault="000A5804" w:rsidP="006E1466">
      <w:pPr>
        <w:spacing w:before="240"/>
        <w:rPr>
          <w:b/>
          <w:sz w:val="22"/>
          <w:szCs w:val="22"/>
        </w:rPr>
      </w:pPr>
      <w:r w:rsidRPr="00C94325">
        <w:rPr>
          <w:b/>
          <w:smallCaps/>
          <w:sz w:val="22"/>
          <w:szCs w:val="22"/>
        </w:rPr>
        <w:t>Source of Funds To Cover Estimated Costs:</w:t>
      </w:r>
      <w:r w:rsidR="00706E47" w:rsidRPr="00C94325">
        <w:rPr>
          <w:b/>
          <w:smallCaps/>
          <w:sz w:val="22"/>
          <w:szCs w:val="22"/>
        </w:rPr>
        <w:t xml:space="preserve"> </w:t>
      </w:r>
      <w:r w:rsidR="0063673C" w:rsidRPr="00C94325">
        <w:rPr>
          <w:sz w:val="22"/>
          <w:szCs w:val="22"/>
        </w:rPr>
        <w:t>General Fund</w:t>
      </w:r>
    </w:p>
    <w:p w14:paraId="19E1B71B" w14:textId="77777777" w:rsidR="00A1148F" w:rsidRPr="00C94325" w:rsidRDefault="00A1148F" w:rsidP="00A1148F">
      <w:pPr>
        <w:pStyle w:val="NoSpacing"/>
        <w:rPr>
          <w:b/>
          <w:smallCaps/>
          <w:sz w:val="22"/>
          <w:szCs w:val="22"/>
        </w:rPr>
      </w:pPr>
    </w:p>
    <w:p w14:paraId="033A3F3C" w14:textId="77777777" w:rsidR="00A1148F" w:rsidRPr="00C94325" w:rsidRDefault="00A1148F" w:rsidP="00A1148F">
      <w:pPr>
        <w:rPr>
          <w:sz w:val="22"/>
          <w:szCs w:val="22"/>
        </w:rPr>
      </w:pPr>
      <w:r w:rsidRPr="00C94325">
        <w:rPr>
          <w:b/>
          <w:smallCaps/>
          <w:sz w:val="22"/>
          <w:szCs w:val="22"/>
        </w:rPr>
        <w:t xml:space="preserve">Source of Information: </w:t>
      </w:r>
      <w:r w:rsidR="00322573">
        <w:rPr>
          <w:b/>
          <w:smallCaps/>
          <w:sz w:val="22"/>
          <w:szCs w:val="22"/>
        </w:rPr>
        <w:tab/>
      </w:r>
      <w:r w:rsidRPr="00C94325">
        <w:rPr>
          <w:sz w:val="22"/>
          <w:szCs w:val="22"/>
        </w:rPr>
        <w:t>New York City Council</w:t>
      </w:r>
      <w:r w:rsidR="00294754" w:rsidRPr="00C94325">
        <w:rPr>
          <w:sz w:val="22"/>
          <w:szCs w:val="22"/>
        </w:rPr>
        <w:t>,</w:t>
      </w:r>
      <w:r w:rsidRPr="00C94325">
        <w:rPr>
          <w:sz w:val="22"/>
          <w:szCs w:val="22"/>
        </w:rPr>
        <w:t xml:space="preserve"> Finance Division </w:t>
      </w:r>
    </w:p>
    <w:p w14:paraId="6C988BA7" w14:textId="77777777" w:rsidR="00A1148F" w:rsidRPr="00C94325" w:rsidRDefault="00A1148F" w:rsidP="00A1148F">
      <w:pPr>
        <w:rPr>
          <w:b/>
          <w:smallCaps/>
          <w:sz w:val="22"/>
          <w:szCs w:val="22"/>
        </w:rPr>
      </w:pPr>
    </w:p>
    <w:p w14:paraId="333281FA" w14:textId="0A6D1363" w:rsidR="00A1148F" w:rsidRPr="00C94325" w:rsidRDefault="00A1148F" w:rsidP="00A1148F">
      <w:pPr>
        <w:rPr>
          <w:sz w:val="22"/>
          <w:szCs w:val="22"/>
        </w:rPr>
      </w:pPr>
      <w:r w:rsidRPr="00C94325">
        <w:rPr>
          <w:b/>
          <w:smallCaps/>
          <w:sz w:val="22"/>
          <w:szCs w:val="22"/>
        </w:rPr>
        <w:t>Estimate Prepared By:</w:t>
      </w:r>
      <w:r w:rsidR="00454D81" w:rsidRPr="00C94325">
        <w:rPr>
          <w:b/>
          <w:smallCaps/>
          <w:sz w:val="22"/>
          <w:szCs w:val="22"/>
        </w:rPr>
        <w:t xml:space="preserve"> </w:t>
      </w:r>
      <w:r w:rsidR="00322573">
        <w:rPr>
          <w:b/>
          <w:smallCaps/>
          <w:sz w:val="22"/>
          <w:szCs w:val="22"/>
        </w:rPr>
        <w:tab/>
      </w:r>
      <w:r w:rsidR="00F14B46">
        <w:rPr>
          <w:sz w:val="22"/>
          <w:szCs w:val="22"/>
        </w:rPr>
        <w:t xml:space="preserve">Michael Sherman, </w:t>
      </w:r>
      <w:r w:rsidR="00CD3E60">
        <w:rPr>
          <w:sz w:val="22"/>
          <w:szCs w:val="22"/>
        </w:rPr>
        <w:t>Principal</w:t>
      </w:r>
      <w:r w:rsidR="00F14B46">
        <w:rPr>
          <w:sz w:val="22"/>
          <w:szCs w:val="22"/>
        </w:rPr>
        <w:t xml:space="preserve"> Financial Analyst</w:t>
      </w:r>
    </w:p>
    <w:p w14:paraId="33B12B6A" w14:textId="77777777" w:rsidR="003E2E51" w:rsidRPr="00C94325" w:rsidRDefault="003E2E51" w:rsidP="00A1148F">
      <w:pPr>
        <w:ind w:left="3600" w:hanging="3600"/>
        <w:rPr>
          <w:b/>
          <w:smallCaps/>
          <w:sz w:val="22"/>
          <w:szCs w:val="22"/>
        </w:rPr>
      </w:pPr>
    </w:p>
    <w:p w14:paraId="2EDB41F3" w14:textId="6C2CE77E" w:rsidR="00322573" w:rsidRDefault="00A1148F" w:rsidP="00322573">
      <w:pPr>
        <w:tabs>
          <w:tab w:val="left" w:pos="2880"/>
        </w:tabs>
        <w:ind w:left="3600" w:hanging="3600"/>
        <w:rPr>
          <w:sz w:val="22"/>
          <w:szCs w:val="22"/>
        </w:rPr>
      </w:pPr>
      <w:r w:rsidRPr="22E3204A">
        <w:rPr>
          <w:b/>
          <w:bCs/>
          <w:smallCaps/>
          <w:sz w:val="22"/>
          <w:szCs w:val="22"/>
        </w:rPr>
        <w:t>Estimate Reviewed By:</w:t>
      </w:r>
      <w:r>
        <w:tab/>
      </w:r>
      <w:r w:rsidR="00F14B46" w:rsidRPr="22E3204A">
        <w:rPr>
          <w:sz w:val="22"/>
          <w:szCs w:val="22"/>
        </w:rPr>
        <w:t>Jack Storey</w:t>
      </w:r>
      <w:r w:rsidR="00CE4D80" w:rsidRPr="22E3204A">
        <w:rPr>
          <w:sz w:val="22"/>
          <w:szCs w:val="22"/>
        </w:rPr>
        <w:t xml:space="preserve">, </w:t>
      </w:r>
      <w:r w:rsidR="3C94C7FD" w:rsidRPr="22E3204A">
        <w:rPr>
          <w:sz w:val="22"/>
          <w:szCs w:val="22"/>
        </w:rPr>
        <w:t>Assistant Director</w:t>
      </w:r>
    </w:p>
    <w:p w14:paraId="2C7DC2D9" w14:textId="278314CD" w:rsidR="00741388" w:rsidRDefault="00741388" w:rsidP="00322573">
      <w:pPr>
        <w:tabs>
          <w:tab w:val="left" w:pos="2880"/>
        </w:tabs>
        <w:ind w:left="3600" w:hanging="3600"/>
        <w:rPr>
          <w:sz w:val="22"/>
          <w:szCs w:val="22"/>
        </w:rPr>
      </w:pPr>
      <w:r>
        <w:rPr>
          <w:b/>
          <w:smallCaps/>
          <w:sz w:val="22"/>
          <w:szCs w:val="22"/>
        </w:rPr>
        <w:tab/>
      </w:r>
      <w:r w:rsidR="008A1031">
        <w:rPr>
          <w:sz w:val="22"/>
          <w:szCs w:val="22"/>
        </w:rPr>
        <w:t>Eisha Wright</w:t>
      </w:r>
      <w:r w:rsidRPr="00741388">
        <w:rPr>
          <w:sz w:val="22"/>
          <w:szCs w:val="22"/>
        </w:rPr>
        <w:t>, Deputy Director</w:t>
      </w:r>
    </w:p>
    <w:p w14:paraId="27AEEB38" w14:textId="51C9AD6B" w:rsidR="00872F24" w:rsidRPr="00872F24" w:rsidRDefault="00872F24" w:rsidP="00872F24">
      <w:pPr>
        <w:tabs>
          <w:tab w:val="left" w:pos="2880"/>
        </w:tabs>
        <w:ind w:left="3600" w:hanging="3600"/>
        <w:rPr>
          <w:sz w:val="22"/>
          <w:szCs w:val="22"/>
        </w:rPr>
      </w:pPr>
      <w:r>
        <w:rPr>
          <w:sz w:val="22"/>
          <w:szCs w:val="22"/>
        </w:rPr>
        <w:tab/>
      </w:r>
      <w:r w:rsidRPr="00872F24">
        <w:rPr>
          <w:sz w:val="22"/>
          <w:szCs w:val="22"/>
        </w:rPr>
        <w:t>Jonathan Rosenberg, Managing Deputy Director</w:t>
      </w:r>
    </w:p>
    <w:p w14:paraId="7C8294A3" w14:textId="410EBD35" w:rsidR="00872F24" w:rsidRPr="00872F24" w:rsidRDefault="00872F24" w:rsidP="00872F24">
      <w:pPr>
        <w:tabs>
          <w:tab w:val="left" w:pos="2880"/>
        </w:tabs>
        <w:ind w:left="3600" w:hanging="3600"/>
        <w:rPr>
          <w:sz w:val="22"/>
          <w:szCs w:val="22"/>
        </w:rPr>
      </w:pPr>
      <w:r>
        <w:rPr>
          <w:sz w:val="22"/>
          <w:szCs w:val="22"/>
        </w:rPr>
        <w:tab/>
      </w:r>
      <w:r w:rsidRPr="00872F24">
        <w:rPr>
          <w:sz w:val="22"/>
          <w:szCs w:val="22"/>
        </w:rPr>
        <w:t>Nicholas Connell, Counsel</w:t>
      </w:r>
    </w:p>
    <w:p w14:paraId="6FA8C1D1" w14:textId="388D347D" w:rsidR="00CE4D80" w:rsidRPr="00C94325" w:rsidRDefault="00CE4D80" w:rsidP="00F14B46">
      <w:pPr>
        <w:tabs>
          <w:tab w:val="left" w:pos="2880"/>
        </w:tabs>
        <w:ind w:left="3600" w:hanging="3600"/>
        <w:rPr>
          <w:sz w:val="22"/>
          <w:szCs w:val="22"/>
        </w:rPr>
      </w:pPr>
    </w:p>
    <w:p w14:paraId="621CE5B2" w14:textId="281294F2" w:rsidR="00872F24" w:rsidRDefault="00454D81" w:rsidP="00872F24">
      <w:pPr>
        <w:pBdr>
          <w:top w:val="single" w:sz="4" w:space="1" w:color="auto"/>
        </w:pBdr>
        <w:spacing w:before="240"/>
      </w:pPr>
      <w:r w:rsidRPr="00C94325">
        <w:rPr>
          <w:sz w:val="22"/>
          <w:szCs w:val="22"/>
        </w:rPr>
        <w:t xml:space="preserve"> </w:t>
      </w:r>
      <w:r w:rsidR="00872F24" w:rsidRPr="4125D3AF">
        <w:rPr>
          <w:b/>
          <w:bCs/>
          <w:smallCaps/>
        </w:rPr>
        <w:t xml:space="preserve">Office of Management and Budget </w:t>
      </w:r>
      <w:r w:rsidR="00872F24" w:rsidRPr="005504A6">
        <w:rPr>
          <w:b/>
          <w:bCs/>
          <w:smallCaps/>
        </w:rPr>
        <w:t xml:space="preserve">Estimate: </w:t>
      </w:r>
      <w:r w:rsidR="00872F24" w:rsidRPr="005504A6">
        <w:rPr>
          <w:bCs/>
        </w:rPr>
        <w:t>The Office of Management and Budget did not provide an estimate in accordance with section 33 of the Charter.</w:t>
      </w:r>
    </w:p>
    <w:p w14:paraId="09A4D388" w14:textId="77777777" w:rsidR="00872F24" w:rsidRDefault="00872F24" w:rsidP="00872F24">
      <w:pPr>
        <w:ind w:left="2880"/>
      </w:pPr>
      <w:r>
        <w:tab/>
      </w:r>
    </w:p>
    <w:p w14:paraId="1353B12C" w14:textId="77777777" w:rsidR="00872F24" w:rsidRPr="00104394" w:rsidRDefault="00872F24" w:rsidP="00872F24">
      <w:pPr>
        <w:pBdr>
          <w:top w:val="single" w:sz="4" w:space="1" w:color="auto"/>
        </w:pBdr>
        <w:rPr>
          <w:b/>
          <w:smallCaps/>
          <w:sz w:val="21"/>
          <w:szCs w:val="21"/>
        </w:rPr>
      </w:pPr>
    </w:p>
    <w:p w14:paraId="3820579A" w14:textId="3DF0A052" w:rsidR="00F0058E" w:rsidRPr="00C94325" w:rsidRDefault="00454D81" w:rsidP="00317ACC">
      <w:pPr>
        <w:rPr>
          <w:sz w:val="22"/>
          <w:szCs w:val="22"/>
        </w:rPr>
      </w:pPr>
      <w:r w:rsidRPr="00C94325">
        <w:rPr>
          <w:sz w:val="22"/>
          <w:szCs w:val="22"/>
        </w:rPr>
        <w:t xml:space="preserve">                          </w:t>
      </w:r>
    </w:p>
    <w:p w14:paraId="329D93BF" w14:textId="13312CCA" w:rsidR="008A0264" w:rsidRDefault="00872F24" w:rsidP="008A0264">
      <w:r w:rsidRPr="00012730">
        <w:rPr>
          <w:b/>
          <w:smallCaps/>
        </w:rPr>
        <w:t>Legislative History</w:t>
      </w:r>
      <w:r>
        <w:rPr>
          <w:b/>
          <w:smallCaps/>
        </w:rPr>
        <w:t xml:space="preserve">: </w:t>
      </w:r>
      <w:hyperlink r:id="rId9" w:history="1">
        <w:r w:rsidR="008A0264" w:rsidRPr="00396027">
          <w:rPr>
            <w:rStyle w:val="Hyperlink"/>
          </w:rPr>
          <w:t>https://legistar.council.nyc.gov/MeetingDetail.aspx?ID=1365792&amp;GUID=2AA61816-34BC-455F-ADC6-90F3B3FF3058&amp;Options=info|&amp;Search=</w:t>
        </w:r>
      </w:hyperlink>
    </w:p>
    <w:p w14:paraId="41B15F0B" w14:textId="613B14E6" w:rsidR="00872F24" w:rsidRDefault="00872F24" w:rsidP="008A0264">
      <w:r>
        <w:rPr>
          <w:b/>
          <w:smallCaps/>
        </w:rPr>
        <w:t>Date Prepared:</w:t>
      </w:r>
      <w:r>
        <w:t xml:space="preserve"> </w:t>
      </w:r>
      <w:r w:rsidR="00E11488">
        <w:t>December 12, 2025</w:t>
      </w:r>
    </w:p>
    <w:p w14:paraId="4C980409" w14:textId="4B6904E9" w:rsidR="00872F24" w:rsidRPr="005931AF" w:rsidRDefault="00872F24" w:rsidP="22E3204A">
      <w:pPr>
        <w:spacing w:before="120"/>
        <w:rPr>
          <w:b/>
          <w:bCs/>
          <w:smallCaps/>
        </w:rPr>
      </w:pPr>
      <w:r w:rsidRPr="22E3204A">
        <w:rPr>
          <w:b/>
          <w:bCs/>
          <w:smallCaps/>
        </w:rPr>
        <w:t>Hearing</w:t>
      </w:r>
      <w:r w:rsidR="75FC2AC5" w:rsidRPr="22E3204A">
        <w:rPr>
          <w:b/>
          <w:bCs/>
          <w:smallCaps/>
        </w:rPr>
        <w:t>/Meeting</w:t>
      </w:r>
      <w:r w:rsidRPr="22E3204A">
        <w:rPr>
          <w:b/>
          <w:bCs/>
          <w:smallCaps/>
        </w:rPr>
        <w:t xml:space="preserve"> Date: </w:t>
      </w:r>
      <w:r w:rsidR="00AB4A30" w:rsidRPr="22E3204A">
        <w:t>December 18, 2025</w:t>
      </w:r>
    </w:p>
    <w:p w14:paraId="6E2975FA" w14:textId="77777777" w:rsidR="00331523" w:rsidRPr="00C94325" w:rsidRDefault="00310030" w:rsidP="00317ACC">
      <w:pPr>
        <w:rPr>
          <w:sz w:val="22"/>
          <w:szCs w:val="22"/>
        </w:rPr>
      </w:pPr>
      <w:r w:rsidRPr="00C94325">
        <w:rPr>
          <w:sz w:val="22"/>
          <w:szCs w:val="22"/>
        </w:rPr>
        <w:t xml:space="preserve">            </w:t>
      </w:r>
      <w:r w:rsidR="00847567" w:rsidRPr="00C94325">
        <w:rPr>
          <w:sz w:val="22"/>
          <w:szCs w:val="22"/>
        </w:rPr>
        <w:t xml:space="preserve"> </w:t>
      </w:r>
      <w:r w:rsidR="00B108CA" w:rsidRPr="00C94325">
        <w:rPr>
          <w:sz w:val="22"/>
          <w:szCs w:val="22"/>
        </w:rPr>
        <w:t xml:space="preserve">              </w:t>
      </w:r>
    </w:p>
    <w:p w14:paraId="479FD94D" w14:textId="0485F312" w:rsidR="0063673C" w:rsidRDefault="0063673C" w:rsidP="00B108CA">
      <w:pPr>
        <w:spacing w:before="240"/>
        <w:rPr>
          <w:sz w:val="22"/>
          <w:szCs w:val="22"/>
        </w:rPr>
      </w:pPr>
    </w:p>
    <w:p w14:paraId="3C959119" w14:textId="77777777" w:rsidR="00F23B23" w:rsidRDefault="00F23B23" w:rsidP="00B108CA">
      <w:pPr>
        <w:spacing w:before="240"/>
        <w:rPr>
          <w:sz w:val="22"/>
          <w:szCs w:val="22"/>
        </w:rPr>
      </w:pPr>
    </w:p>
    <w:p w14:paraId="50EC4B17" w14:textId="77777777" w:rsidR="00F23B23" w:rsidRPr="00C94325" w:rsidRDefault="00F23B23" w:rsidP="00B108CA">
      <w:pPr>
        <w:spacing w:before="240"/>
        <w:rPr>
          <w:sz w:val="22"/>
          <w:szCs w:val="22"/>
        </w:rPr>
      </w:pPr>
    </w:p>
    <w:p w14:paraId="1409977C" w14:textId="77777777" w:rsidR="0063673C" w:rsidRPr="00C94325" w:rsidRDefault="0063673C" w:rsidP="0063673C">
      <w:pPr>
        <w:rPr>
          <w:sz w:val="22"/>
          <w:szCs w:val="22"/>
        </w:rPr>
      </w:pPr>
    </w:p>
    <w:p w14:paraId="4F0539A0" w14:textId="77777777" w:rsidR="0063673C" w:rsidRPr="00E545F1" w:rsidRDefault="0063673C" w:rsidP="00E545F1">
      <w:pPr>
        <w:rPr>
          <w:sz w:val="2"/>
          <w:szCs w:val="2"/>
        </w:rPr>
      </w:pPr>
    </w:p>
    <w:sectPr w:rsidR="0063673C" w:rsidRPr="00E545F1" w:rsidSect="00E545F1">
      <w:footerReference w:type="default" r:id="rId10"/>
      <w:pgSz w:w="12240" w:h="15840" w:code="1"/>
      <w:pgMar w:top="540" w:right="720" w:bottom="459"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6606C9" w14:textId="77777777" w:rsidR="00617814" w:rsidRDefault="00617814" w:rsidP="000B7EB0">
      <w:r>
        <w:separator/>
      </w:r>
    </w:p>
  </w:endnote>
  <w:endnote w:type="continuationSeparator" w:id="0">
    <w:p w14:paraId="3BC6C73E" w14:textId="77777777" w:rsidR="00617814" w:rsidRDefault="00617814" w:rsidP="000B7E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D95E54" w14:textId="6FFDE8B8" w:rsidR="007C7C0C" w:rsidRDefault="22E3204A" w:rsidP="22E3204A">
    <w:pPr>
      <w:pStyle w:val="Footer"/>
      <w:pBdr>
        <w:top w:val="thinThickSmallGap" w:sz="24" w:space="1" w:color="622423" w:themeColor="accent2" w:themeShade="7F"/>
      </w:pBdr>
      <w:rPr>
        <w:rFonts w:asciiTheme="majorHAnsi" w:eastAsiaTheme="majorEastAsia" w:hAnsiTheme="majorHAnsi" w:cstheme="majorBidi"/>
      </w:rPr>
    </w:pPr>
    <w:r w:rsidRPr="22E3204A">
      <w:rPr>
        <w:rFonts w:asciiTheme="majorHAnsi" w:eastAsiaTheme="majorEastAsia" w:hAnsiTheme="majorHAnsi" w:cstheme="majorBidi"/>
      </w:rPr>
      <w:t>Int. No. __</w:t>
    </w:r>
    <w:r w:rsidR="007C7C0C">
      <w:rPr>
        <w:rFonts w:asciiTheme="majorHAnsi" w:eastAsiaTheme="majorEastAsia" w:hAnsiTheme="majorHAnsi" w:cstheme="majorBidi"/>
      </w:rPr>
      <w:ptab w:relativeTo="margin" w:alignment="right" w:leader="none"/>
    </w:r>
    <w:r w:rsidRPr="22E3204A">
      <w:rPr>
        <w:rFonts w:asciiTheme="majorHAnsi" w:eastAsiaTheme="majorEastAsia" w:hAnsiTheme="majorHAnsi" w:cstheme="majorBidi"/>
      </w:rPr>
      <w:t xml:space="preserve">Page </w:t>
    </w:r>
    <w:r w:rsidR="007C7C0C" w:rsidRPr="22E3204A">
      <w:rPr>
        <w:rFonts w:asciiTheme="majorHAnsi" w:eastAsiaTheme="majorEastAsia" w:hAnsiTheme="majorHAnsi" w:cstheme="majorBidi"/>
        <w:noProof/>
      </w:rPr>
      <w:fldChar w:fldCharType="begin"/>
    </w:r>
    <w:r w:rsidR="007C7C0C">
      <w:instrText xml:space="preserve"> PAGE   \* MERGEFORMAT </w:instrText>
    </w:r>
    <w:r w:rsidR="007C7C0C" w:rsidRPr="22E3204A">
      <w:fldChar w:fldCharType="separate"/>
    </w:r>
    <w:r w:rsidR="002B7728" w:rsidRPr="002B7728">
      <w:rPr>
        <w:rFonts w:asciiTheme="majorHAnsi" w:eastAsiaTheme="majorEastAsia" w:hAnsiTheme="majorHAnsi" w:cstheme="majorBidi"/>
        <w:noProof/>
      </w:rPr>
      <w:t>1</w:t>
    </w:r>
    <w:r w:rsidR="007C7C0C" w:rsidRPr="22E3204A">
      <w:rPr>
        <w:rFonts w:asciiTheme="majorHAnsi" w:eastAsiaTheme="majorEastAsia" w:hAnsiTheme="majorHAnsi" w:cstheme="majorBidi"/>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DBAB6C" w14:textId="77777777" w:rsidR="00617814" w:rsidRDefault="00617814" w:rsidP="000B7EB0">
      <w:r>
        <w:separator/>
      </w:r>
    </w:p>
  </w:footnote>
  <w:footnote w:type="continuationSeparator" w:id="0">
    <w:p w14:paraId="5F0834D4" w14:textId="77777777" w:rsidR="00617814" w:rsidRDefault="00617814" w:rsidP="000B7E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F77029"/>
    <w:multiLevelType w:val="hybridMultilevel"/>
    <w:tmpl w:val="A03A520C"/>
    <w:lvl w:ilvl="0" w:tplc="0A745474">
      <w:start w:val="3"/>
      <w:numFmt w:val="bullet"/>
      <w:lvlText w:val=""/>
      <w:lvlJc w:val="left"/>
      <w:pPr>
        <w:ind w:left="1080" w:hanging="360"/>
      </w:pPr>
      <w:rPr>
        <w:rFonts w:ascii="Wingdings" w:eastAsia="Times New Roman" w:hAnsi="Wingdings" w:cs="Times New Roman" w:hint="default"/>
      </w:rPr>
    </w:lvl>
    <w:lvl w:ilvl="1" w:tplc="04090003" w:tentative="1">
      <w:start w:val="1"/>
      <w:numFmt w:val="bullet"/>
      <w:lvlText w:val="o"/>
      <w:lvlJc w:val="left"/>
      <w:pPr>
        <w:ind w:left="1800" w:hanging="360"/>
      </w:pPr>
      <w:rPr>
        <w:rFonts w:ascii="Courier New" w:hAnsi="Courier New" w:cs="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Symbol"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Symbol"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revisionView w:inkAnnotations="0"/>
  <w:defaultTabStop w:val="720"/>
  <w:drawingGridHorizontalSpacing w:val="110"/>
  <w:displayHorizontalDrawingGridEvery w:val="2"/>
  <w:displayVertic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A93"/>
    <w:rsid w:val="000000EA"/>
    <w:rsid w:val="00000E6F"/>
    <w:rsid w:val="0000164F"/>
    <w:rsid w:val="00001F21"/>
    <w:rsid w:val="00002045"/>
    <w:rsid w:val="000021DA"/>
    <w:rsid w:val="0000221A"/>
    <w:rsid w:val="00002469"/>
    <w:rsid w:val="000027CB"/>
    <w:rsid w:val="000029AF"/>
    <w:rsid w:val="00002D2D"/>
    <w:rsid w:val="000030B7"/>
    <w:rsid w:val="00003595"/>
    <w:rsid w:val="0000441E"/>
    <w:rsid w:val="00004BCB"/>
    <w:rsid w:val="00004CE9"/>
    <w:rsid w:val="00005484"/>
    <w:rsid w:val="000059D4"/>
    <w:rsid w:val="00005A6E"/>
    <w:rsid w:val="00006155"/>
    <w:rsid w:val="00006C2E"/>
    <w:rsid w:val="00006CAB"/>
    <w:rsid w:val="00006D41"/>
    <w:rsid w:val="000075C2"/>
    <w:rsid w:val="00007682"/>
    <w:rsid w:val="00007808"/>
    <w:rsid w:val="00007FDB"/>
    <w:rsid w:val="0001043E"/>
    <w:rsid w:val="00010639"/>
    <w:rsid w:val="00010913"/>
    <w:rsid w:val="00010955"/>
    <w:rsid w:val="00010DDF"/>
    <w:rsid w:val="00011EC1"/>
    <w:rsid w:val="00011F65"/>
    <w:rsid w:val="00012250"/>
    <w:rsid w:val="000126D6"/>
    <w:rsid w:val="000128EF"/>
    <w:rsid w:val="00012E11"/>
    <w:rsid w:val="0001342C"/>
    <w:rsid w:val="00013BF2"/>
    <w:rsid w:val="000146C4"/>
    <w:rsid w:val="00014B91"/>
    <w:rsid w:val="00016A1A"/>
    <w:rsid w:val="000170C8"/>
    <w:rsid w:val="00017126"/>
    <w:rsid w:val="000171D9"/>
    <w:rsid w:val="00017690"/>
    <w:rsid w:val="00017A11"/>
    <w:rsid w:val="000206C1"/>
    <w:rsid w:val="00020ACC"/>
    <w:rsid w:val="000214F5"/>
    <w:rsid w:val="00021BB7"/>
    <w:rsid w:val="00021EF5"/>
    <w:rsid w:val="00023357"/>
    <w:rsid w:val="000233FF"/>
    <w:rsid w:val="000234A4"/>
    <w:rsid w:val="00023680"/>
    <w:rsid w:val="00023713"/>
    <w:rsid w:val="00023C2C"/>
    <w:rsid w:val="0002400A"/>
    <w:rsid w:val="00024048"/>
    <w:rsid w:val="00024147"/>
    <w:rsid w:val="0002421D"/>
    <w:rsid w:val="0002435A"/>
    <w:rsid w:val="0002491D"/>
    <w:rsid w:val="00024955"/>
    <w:rsid w:val="00024C7B"/>
    <w:rsid w:val="00025ADF"/>
    <w:rsid w:val="00025B80"/>
    <w:rsid w:val="00026028"/>
    <w:rsid w:val="000265E2"/>
    <w:rsid w:val="00026C4B"/>
    <w:rsid w:val="000272B9"/>
    <w:rsid w:val="00027723"/>
    <w:rsid w:val="000303AC"/>
    <w:rsid w:val="00030720"/>
    <w:rsid w:val="00031696"/>
    <w:rsid w:val="00031956"/>
    <w:rsid w:val="00031A1F"/>
    <w:rsid w:val="00031D15"/>
    <w:rsid w:val="0003221A"/>
    <w:rsid w:val="00032277"/>
    <w:rsid w:val="00032D5E"/>
    <w:rsid w:val="00033F50"/>
    <w:rsid w:val="00034205"/>
    <w:rsid w:val="000345B1"/>
    <w:rsid w:val="00034781"/>
    <w:rsid w:val="00034797"/>
    <w:rsid w:val="000347E4"/>
    <w:rsid w:val="00034CA4"/>
    <w:rsid w:val="00034FF3"/>
    <w:rsid w:val="000350AD"/>
    <w:rsid w:val="0003567C"/>
    <w:rsid w:val="000365E6"/>
    <w:rsid w:val="000367A2"/>
    <w:rsid w:val="00036A79"/>
    <w:rsid w:val="0003732E"/>
    <w:rsid w:val="00037601"/>
    <w:rsid w:val="00040004"/>
    <w:rsid w:val="00040C25"/>
    <w:rsid w:val="00040D54"/>
    <w:rsid w:val="00041604"/>
    <w:rsid w:val="000418CB"/>
    <w:rsid w:val="00041927"/>
    <w:rsid w:val="00042CBF"/>
    <w:rsid w:val="00043436"/>
    <w:rsid w:val="00043F7C"/>
    <w:rsid w:val="0004440C"/>
    <w:rsid w:val="00044433"/>
    <w:rsid w:val="00045456"/>
    <w:rsid w:val="000455E1"/>
    <w:rsid w:val="00045872"/>
    <w:rsid w:val="000458B5"/>
    <w:rsid w:val="00045D60"/>
    <w:rsid w:val="0004632A"/>
    <w:rsid w:val="000464AC"/>
    <w:rsid w:val="00046C99"/>
    <w:rsid w:val="00047076"/>
    <w:rsid w:val="0004729C"/>
    <w:rsid w:val="000478D0"/>
    <w:rsid w:val="00047FE1"/>
    <w:rsid w:val="00050897"/>
    <w:rsid w:val="00050CE3"/>
    <w:rsid w:val="000513BB"/>
    <w:rsid w:val="00051536"/>
    <w:rsid w:val="0005186B"/>
    <w:rsid w:val="00051F1E"/>
    <w:rsid w:val="000520E4"/>
    <w:rsid w:val="000531D6"/>
    <w:rsid w:val="000536DD"/>
    <w:rsid w:val="0005391D"/>
    <w:rsid w:val="00053CB8"/>
    <w:rsid w:val="0005476A"/>
    <w:rsid w:val="00054EE3"/>
    <w:rsid w:val="00054EF9"/>
    <w:rsid w:val="000553C7"/>
    <w:rsid w:val="000557CD"/>
    <w:rsid w:val="000557E6"/>
    <w:rsid w:val="000565E7"/>
    <w:rsid w:val="000567F3"/>
    <w:rsid w:val="00057F10"/>
    <w:rsid w:val="000603F4"/>
    <w:rsid w:val="00060D0A"/>
    <w:rsid w:val="00060E6A"/>
    <w:rsid w:val="00060F1A"/>
    <w:rsid w:val="00061183"/>
    <w:rsid w:val="0006147E"/>
    <w:rsid w:val="00062215"/>
    <w:rsid w:val="0006249B"/>
    <w:rsid w:val="00063911"/>
    <w:rsid w:val="000642EB"/>
    <w:rsid w:val="00064828"/>
    <w:rsid w:val="00064939"/>
    <w:rsid w:val="00065C15"/>
    <w:rsid w:val="00066626"/>
    <w:rsid w:val="000666FB"/>
    <w:rsid w:val="0006671C"/>
    <w:rsid w:val="000667ED"/>
    <w:rsid w:val="00066A4C"/>
    <w:rsid w:val="00066B52"/>
    <w:rsid w:val="00067751"/>
    <w:rsid w:val="00067A4A"/>
    <w:rsid w:val="00070036"/>
    <w:rsid w:val="0007024A"/>
    <w:rsid w:val="000707AF"/>
    <w:rsid w:val="0007095A"/>
    <w:rsid w:val="00070C1D"/>
    <w:rsid w:val="0007101B"/>
    <w:rsid w:val="0007130E"/>
    <w:rsid w:val="0007140B"/>
    <w:rsid w:val="00071D75"/>
    <w:rsid w:val="00071E7D"/>
    <w:rsid w:val="0007240C"/>
    <w:rsid w:val="00072417"/>
    <w:rsid w:val="0007252F"/>
    <w:rsid w:val="000727B4"/>
    <w:rsid w:val="000728D8"/>
    <w:rsid w:val="000729B1"/>
    <w:rsid w:val="00072A25"/>
    <w:rsid w:val="00072C17"/>
    <w:rsid w:val="000731BD"/>
    <w:rsid w:val="00073217"/>
    <w:rsid w:val="00073726"/>
    <w:rsid w:val="00073D2A"/>
    <w:rsid w:val="00073F85"/>
    <w:rsid w:val="0007404A"/>
    <w:rsid w:val="000741DF"/>
    <w:rsid w:val="00074A33"/>
    <w:rsid w:val="00074FF1"/>
    <w:rsid w:val="000752E4"/>
    <w:rsid w:val="000757E9"/>
    <w:rsid w:val="00075BAA"/>
    <w:rsid w:val="0007612C"/>
    <w:rsid w:val="000763F7"/>
    <w:rsid w:val="00076B2E"/>
    <w:rsid w:val="00076E31"/>
    <w:rsid w:val="00076F00"/>
    <w:rsid w:val="00080313"/>
    <w:rsid w:val="000803BE"/>
    <w:rsid w:val="00080789"/>
    <w:rsid w:val="00080872"/>
    <w:rsid w:val="00081189"/>
    <w:rsid w:val="00081309"/>
    <w:rsid w:val="00081563"/>
    <w:rsid w:val="000818DA"/>
    <w:rsid w:val="00082058"/>
    <w:rsid w:val="000822D1"/>
    <w:rsid w:val="0008248A"/>
    <w:rsid w:val="000828DA"/>
    <w:rsid w:val="00082958"/>
    <w:rsid w:val="00082F55"/>
    <w:rsid w:val="00083ADA"/>
    <w:rsid w:val="00083FFF"/>
    <w:rsid w:val="0008434C"/>
    <w:rsid w:val="00084401"/>
    <w:rsid w:val="00084FF5"/>
    <w:rsid w:val="00085896"/>
    <w:rsid w:val="00085B77"/>
    <w:rsid w:val="00085D88"/>
    <w:rsid w:val="00085EDC"/>
    <w:rsid w:val="00086438"/>
    <w:rsid w:val="000876CD"/>
    <w:rsid w:val="00087A86"/>
    <w:rsid w:val="00087BC7"/>
    <w:rsid w:val="00087CB6"/>
    <w:rsid w:val="00090541"/>
    <w:rsid w:val="0009082B"/>
    <w:rsid w:val="00090A41"/>
    <w:rsid w:val="00091789"/>
    <w:rsid w:val="00091A63"/>
    <w:rsid w:val="00091C54"/>
    <w:rsid w:val="000922F8"/>
    <w:rsid w:val="00092815"/>
    <w:rsid w:val="00092A45"/>
    <w:rsid w:val="0009306A"/>
    <w:rsid w:val="00093610"/>
    <w:rsid w:val="000941DE"/>
    <w:rsid w:val="000942A5"/>
    <w:rsid w:val="0009470E"/>
    <w:rsid w:val="000955B6"/>
    <w:rsid w:val="00095896"/>
    <w:rsid w:val="0009589B"/>
    <w:rsid w:val="00096884"/>
    <w:rsid w:val="00096C11"/>
    <w:rsid w:val="00096DB0"/>
    <w:rsid w:val="00097076"/>
    <w:rsid w:val="00097357"/>
    <w:rsid w:val="00097F52"/>
    <w:rsid w:val="000A07D1"/>
    <w:rsid w:val="000A179C"/>
    <w:rsid w:val="000A19DC"/>
    <w:rsid w:val="000A1B46"/>
    <w:rsid w:val="000A1EE1"/>
    <w:rsid w:val="000A20D6"/>
    <w:rsid w:val="000A28AD"/>
    <w:rsid w:val="000A2BC7"/>
    <w:rsid w:val="000A32ED"/>
    <w:rsid w:val="000A3F0C"/>
    <w:rsid w:val="000A4161"/>
    <w:rsid w:val="000A4571"/>
    <w:rsid w:val="000A4825"/>
    <w:rsid w:val="000A4B31"/>
    <w:rsid w:val="000A4BC7"/>
    <w:rsid w:val="000A5099"/>
    <w:rsid w:val="000A50A5"/>
    <w:rsid w:val="000A5215"/>
    <w:rsid w:val="000A5289"/>
    <w:rsid w:val="000A5804"/>
    <w:rsid w:val="000A5DF8"/>
    <w:rsid w:val="000A6812"/>
    <w:rsid w:val="000A69CB"/>
    <w:rsid w:val="000A777A"/>
    <w:rsid w:val="000A7C4D"/>
    <w:rsid w:val="000B035C"/>
    <w:rsid w:val="000B065E"/>
    <w:rsid w:val="000B09DE"/>
    <w:rsid w:val="000B0CD5"/>
    <w:rsid w:val="000B0E99"/>
    <w:rsid w:val="000B183B"/>
    <w:rsid w:val="000B1A68"/>
    <w:rsid w:val="000B2DAD"/>
    <w:rsid w:val="000B2F79"/>
    <w:rsid w:val="000B316E"/>
    <w:rsid w:val="000B38D8"/>
    <w:rsid w:val="000B3E2A"/>
    <w:rsid w:val="000B4147"/>
    <w:rsid w:val="000B42AB"/>
    <w:rsid w:val="000B5648"/>
    <w:rsid w:val="000B5B79"/>
    <w:rsid w:val="000B5CAB"/>
    <w:rsid w:val="000B6B84"/>
    <w:rsid w:val="000B6C43"/>
    <w:rsid w:val="000B6F1B"/>
    <w:rsid w:val="000B704F"/>
    <w:rsid w:val="000B7307"/>
    <w:rsid w:val="000B7646"/>
    <w:rsid w:val="000B7B94"/>
    <w:rsid w:val="000B7D79"/>
    <w:rsid w:val="000B7EB0"/>
    <w:rsid w:val="000C01B8"/>
    <w:rsid w:val="000C030B"/>
    <w:rsid w:val="000C0598"/>
    <w:rsid w:val="000C09D5"/>
    <w:rsid w:val="000C117C"/>
    <w:rsid w:val="000C12F9"/>
    <w:rsid w:val="000C15B2"/>
    <w:rsid w:val="000C18DD"/>
    <w:rsid w:val="000C1BE5"/>
    <w:rsid w:val="000C278C"/>
    <w:rsid w:val="000C2D9F"/>
    <w:rsid w:val="000C3430"/>
    <w:rsid w:val="000C4E69"/>
    <w:rsid w:val="000C5023"/>
    <w:rsid w:val="000C59E0"/>
    <w:rsid w:val="000C5FE0"/>
    <w:rsid w:val="000C61BA"/>
    <w:rsid w:val="000C68B2"/>
    <w:rsid w:val="000C68D1"/>
    <w:rsid w:val="000C6C6E"/>
    <w:rsid w:val="000C6FE5"/>
    <w:rsid w:val="000C71D7"/>
    <w:rsid w:val="000C72CE"/>
    <w:rsid w:val="000C7BA0"/>
    <w:rsid w:val="000C7C84"/>
    <w:rsid w:val="000D07DF"/>
    <w:rsid w:val="000D0E20"/>
    <w:rsid w:val="000D1FCB"/>
    <w:rsid w:val="000D21F4"/>
    <w:rsid w:val="000D2665"/>
    <w:rsid w:val="000D2B52"/>
    <w:rsid w:val="000D2FAC"/>
    <w:rsid w:val="000D3B02"/>
    <w:rsid w:val="000D3CFF"/>
    <w:rsid w:val="000D3D8E"/>
    <w:rsid w:val="000D3E71"/>
    <w:rsid w:val="000D4217"/>
    <w:rsid w:val="000D4905"/>
    <w:rsid w:val="000D4AB3"/>
    <w:rsid w:val="000D534F"/>
    <w:rsid w:val="000D5DED"/>
    <w:rsid w:val="000D6A49"/>
    <w:rsid w:val="000D71E5"/>
    <w:rsid w:val="000D7264"/>
    <w:rsid w:val="000D785E"/>
    <w:rsid w:val="000D7E10"/>
    <w:rsid w:val="000E0783"/>
    <w:rsid w:val="000E07CF"/>
    <w:rsid w:val="000E0A22"/>
    <w:rsid w:val="000E0B3F"/>
    <w:rsid w:val="000E1989"/>
    <w:rsid w:val="000E1C52"/>
    <w:rsid w:val="000E27EA"/>
    <w:rsid w:val="000E3097"/>
    <w:rsid w:val="000E31B2"/>
    <w:rsid w:val="000E3903"/>
    <w:rsid w:val="000E3CC1"/>
    <w:rsid w:val="000E4448"/>
    <w:rsid w:val="000E4619"/>
    <w:rsid w:val="000E49F1"/>
    <w:rsid w:val="000E55C4"/>
    <w:rsid w:val="000E56DE"/>
    <w:rsid w:val="000E5B32"/>
    <w:rsid w:val="000E6338"/>
    <w:rsid w:val="000E650F"/>
    <w:rsid w:val="000E66B8"/>
    <w:rsid w:val="000E670D"/>
    <w:rsid w:val="000E6B84"/>
    <w:rsid w:val="000E6C5A"/>
    <w:rsid w:val="000E7668"/>
    <w:rsid w:val="000F07D9"/>
    <w:rsid w:val="000F0F1F"/>
    <w:rsid w:val="000F12B6"/>
    <w:rsid w:val="000F136A"/>
    <w:rsid w:val="000F1664"/>
    <w:rsid w:val="000F1977"/>
    <w:rsid w:val="000F1D0E"/>
    <w:rsid w:val="000F3159"/>
    <w:rsid w:val="000F31E8"/>
    <w:rsid w:val="000F4547"/>
    <w:rsid w:val="000F49C4"/>
    <w:rsid w:val="000F4AE6"/>
    <w:rsid w:val="000F4BF3"/>
    <w:rsid w:val="000F5151"/>
    <w:rsid w:val="000F5690"/>
    <w:rsid w:val="000F5CB9"/>
    <w:rsid w:val="000F5D13"/>
    <w:rsid w:val="000F619F"/>
    <w:rsid w:val="000F6BD3"/>
    <w:rsid w:val="000F7049"/>
    <w:rsid w:val="000F7A14"/>
    <w:rsid w:val="000F7C69"/>
    <w:rsid w:val="001005CE"/>
    <w:rsid w:val="00100B25"/>
    <w:rsid w:val="00100E12"/>
    <w:rsid w:val="001012B4"/>
    <w:rsid w:val="00101588"/>
    <w:rsid w:val="00101A72"/>
    <w:rsid w:val="00102737"/>
    <w:rsid w:val="001031BA"/>
    <w:rsid w:val="0010339A"/>
    <w:rsid w:val="001034FB"/>
    <w:rsid w:val="00103C85"/>
    <w:rsid w:val="00104CAE"/>
    <w:rsid w:val="001051B8"/>
    <w:rsid w:val="0010529B"/>
    <w:rsid w:val="001052E5"/>
    <w:rsid w:val="00105411"/>
    <w:rsid w:val="00106C8F"/>
    <w:rsid w:val="001076BB"/>
    <w:rsid w:val="00107AF1"/>
    <w:rsid w:val="00107D9A"/>
    <w:rsid w:val="00107FBD"/>
    <w:rsid w:val="00107FE4"/>
    <w:rsid w:val="00107FED"/>
    <w:rsid w:val="0011034E"/>
    <w:rsid w:val="00110731"/>
    <w:rsid w:val="00110D71"/>
    <w:rsid w:val="00110FB3"/>
    <w:rsid w:val="00111205"/>
    <w:rsid w:val="001112B0"/>
    <w:rsid w:val="00111BDC"/>
    <w:rsid w:val="00111E95"/>
    <w:rsid w:val="0011214D"/>
    <w:rsid w:val="0011234F"/>
    <w:rsid w:val="0011257C"/>
    <w:rsid w:val="001127D5"/>
    <w:rsid w:val="001139DA"/>
    <w:rsid w:val="00113E93"/>
    <w:rsid w:val="00113FDC"/>
    <w:rsid w:val="0011400B"/>
    <w:rsid w:val="00114173"/>
    <w:rsid w:val="001141F8"/>
    <w:rsid w:val="0011447A"/>
    <w:rsid w:val="00114F5B"/>
    <w:rsid w:val="001151CD"/>
    <w:rsid w:val="001157B5"/>
    <w:rsid w:val="0011587B"/>
    <w:rsid w:val="001159A3"/>
    <w:rsid w:val="00115DE0"/>
    <w:rsid w:val="00115FAE"/>
    <w:rsid w:val="00116474"/>
    <w:rsid w:val="0011695E"/>
    <w:rsid w:val="001174BA"/>
    <w:rsid w:val="001202E4"/>
    <w:rsid w:val="00120388"/>
    <w:rsid w:val="001204F8"/>
    <w:rsid w:val="0012064C"/>
    <w:rsid w:val="00120661"/>
    <w:rsid w:val="001216DC"/>
    <w:rsid w:val="001223C0"/>
    <w:rsid w:val="00122653"/>
    <w:rsid w:val="00122753"/>
    <w:rsid w:val="00122807"/>
    <w:rsid w:val="00122A5D"/>
    <w:rsid w:val="001230BB"/>
    <w:rsid w:val="0012391E"/>
    <w:rsid w:val="00123D07"/>
    <w:rsid w:val="00124195"/>
    <w:rsid w:val="00124818"/>
    <w:rsid w:val="00124AEB"/>
    <w:rsid w:val="001252FF"/>
    <w:rsid w:val="00125737"/>
    <w:rsid w:val="00125B56"/>
    <w:rsid w:val="00126479"/>
    <w:rsid w:val="0012667A"/>
    <w:rsid w:val="00126A24"/>
    <w:rsid w:val="0012725F"/>
    <w:rsid w:val="001273CB"/>
    <w:rsid w:val="00130726"/>
    <w:rsid w:val="001307BF"/>
    <w:rsid w:val="001318E3"/>
    <w:rsid w:val="00131969"/>
    <w:rsid w:val="00132FC1"/>
    <w:rsid w:val="00133253"/>
    <w:rsid w:val="00133714"/>
    <w:rsid w:val="00133AF4"/>
    <w:rsid w:val="00134132"/>
    <w:rsid w:val="001342B7"/>
    <w:rsid w:val="00134BDB"/>
    <w:rsid w:val="001352DC"/>
    <w:rsid w:val="001366FE"/>
    <w:rsid w:val="00136A76"/>
    <w:rsid w:val="001374FA"/>
    <w:rsid w:val="00140277"/>
    <w:rsid w:val="00140709"/>
    <w:rsid w:val="0014088D"/>
    <w:rsid w:val="001409E3"/>
    <w:rsid w:val="001417E7"/>
    <w:rsid w:val="00141964"/>
    <w:rsid w:val="00141BBD"/>
    <w:rsid w:val="001431D1"/>
    <w:rsid w:val="00143421"/>
    <w:rsid w:val="001442CA"/>
    <w:rsid w:val="0014455B"/>
    <w:rsid w:val="00144B26"/>
    <w:rsid w:val="00144B90"/>
    <w:rsid w:val="00144BDE"/>
    <w:rsid w:val="00145359"/>
    <w:rsid w:val="00145796"/>
    <w:rsid w:val="0014592A"/>
    <w:rsid w:val="00145BA6"/>
    <w:rsid w:val="00145D71"/>
    <w:rsid w:val="00145FE9"/>
    <w:rsid w:val="00146323"/>
    <w:rsid w:val="00146391"/>
    <w:rsid w:val="00146AF7"/>
    <w:rsid w:val="0014714A"/>
    <w:rsid w:val="0014767D"/>
    <w:rsid w:val="001476EA"/>
    <w:rsid w:val="00150787"/>
    <w:rsid w:val="001509E1"/>
    <w:rsid w:val="00150A0F"/>
    <w:rsid w:val="00151094"/>
    <w:rsid w:val="00151532"/>
    <w:rsid w:val="0015170B"/>
    <w:rsid w:val="0015178F"/>
    <w:rsid w:val="00151E9D"/>
    <w:rsid w:val="00152486"/>
    <w:rsid w:val="001524AF"/>
    <w:rsid w:val="0015314E"/>
    <w:rsid w:val="001537A3"/>
    <w:rsid w:val="00153E52"/>
    <w:rsid w:val="00155232"/>
    <w:rsid w:val="001552FE"/>
    <w:rsid w:val="0015561F"/>
    <w:rsid w:val="00155ED6"/>
    <w:rsid w:val="001563C3"/>
    <w:rsid w:val="0015673C"/>
    <w:rsid w:val="00156C1F"/>
    <w:rsid w:val="00156CD0"/>
    <w:rsid w:val="001575F8"/>
    <w:rsid w:val="00157ADB"/>
    <w:rsid w:val="00157E27"/>
    <w:rsid w:val="00160369"/>
    <w:rsid w:val="0016068B"/>
    <w:rsid w:val="00160BD1"/>
    <w:rsid w:val="00160DAF"/>
    <w:rsid w:val="001611D7"/>
    <w:rsid w:val="00161336"/>
    <w:rsid w:val="001616AA"/>
    <w:rsid w:val="001616AD"/>
    <w:rsid w:val="00161B52"/>
    <w:rsid w:val="00161CD4"/>
    <w:rsid w:val="0016240B"/>
    <w:rsid w:val="00162E1D"/>
    <w:rsid w:val="0016316D"/>
    <w:rsid w:val="001631AC"/>
    <w:rsid w:val="0016340F"/>
    <w:rsid w:val="0016378A"/>
    <w:rsid w:val="00163DBB"/>
    <w:rsid w:val="00163E52"/>
    <w:rsid w:val="00164D86"/>
    <w:rsid w:val="001656FF"/>
    <w:rsid w:val="00165B65"/>
    <w:rsid w:val="001665F4"/>
    <w:rsid w:val="00166AE7"/>
    <w:rsid w:val="00166B89"/>
    <w:rsid w:val="001671EF"/>
    <w:rsid w:val="0016774D"/>
    <w:rsid w:val="001677CE"/>
    <w:rsid w:val="00167E83"/>
    <w:rsid w:val="00170469"/>
    <w:rsid w:val="00170668"/>
    <w:rsid w:val="00171220"/>
    <w:rsid w:val="00171488"/>
    <w:rsid w:val="00171701"/>
    <w:rsid w:val="00171C02"/>
    <w:rsid w:val="001725E9"/>
    <w:rsid w:val="00172760"/>
    <w:rsid w:val="00172A67"/>
    <w:rsid w:val="00172BAE"/>
    <w:rsid w:val="00173786"/>
    <w:rsid w:val="00173E54"/>
    <w:rsid w:val="0017418F"/>
    <w:rsid w:val="00174912"/>
    <w:rsid w:val="0017492D"/>
    <w:rsid w:val="001749B9"/>
    <w:rsid w:val="001751C8"/>
    <w:rsid w:val="001757C0"/>
    <w:rsid w:val="001757EB"/>
    <w:rsid w:val="001758E0"/>
    <w:rsid w:val="00175923"/>
    <w:rsid w:val="00176A76"/>
    <w:rsid w:val="00176C34"/>
    <w:rsid w:val="0017774F"/>
    <w:rsid w:val="00177B7F"/>
    <w:rsid w:val="00180563"/>
    <w:rsid w:val="001807BD"/>
    <w:rsid w:val="00180A2F"/>
    <w:rsid w:val="00181447"/>
    <w:rsid w:val="00181499"/>
    <w:rsid w:val="00181C43"/>
    <w:rsid w:val="00181E8A"/>
    <w:rsid w:val="00181F5C"/>
    <w:rsid w:val="00182786"/>
    <w:rsid w:val="00182D6A"/>
    <w:rsid w:val="001830D7"/>
    <w:rsid w:val="00183292"/>
    <w:rsid w:val="00183346"/>
    <w:rsid w:val="0018369E"/>
    <w:rsid w:val="00184344"/>
    <w:rsid w:val="00184CA1"/>
    <w:rsid w:val="00184D33"/>
    <w:rsid w:val="00185277"/>
    <w:rsid w:val="001858F3"/>
    <w:rsid w:val="00185ED3"/>
    <w:rsid w:val="00186565"/>
    <w:rsid w:val="001867E7"/>
    <w:rsid w:val="00186B02"/>
    <w:rsid w:val="00187C79"/>
    <w:rsid w:val="00187D31"/>
    <w:rsid w:val="001901EA"/>
    <w:rsid w:val="0019026A"/>
    <w:rsid w:val="00190CC6"/>
    <w:rsid w:val="00191034"/>
    <w:rsid w:val="0019143D"/>
    <w:rsid w:val="001916A5"/>
    <w:rsid w:val="00191733"/>
    <w:rsid w:val="00191CFB"/>
    <w:rsid w:val="0019280D"/>
    <w:rsid w:val="00192EA8"/>
    <w:rsid w:val="001937E6"/>
    <w:rsid w:val="001937F5"/>
    <w:rsid w:val="0019381D"/>
    <w:rsid w:val="0019386D"/>
    <w:rsid w:val="00193CCA"/>
    <w:rsid w:val="00193CE0"/>
    <w:rsid w:val="00193DD7"/>
    <w:rsid w:val="00194FE5"/>
    <w:rsid w:val="001958F4"/>
    <w:rsid w:val="00195BBA"/>
    <w:rsid w:val="001961DE"/>
    <w:rsid w:val="00196B79"/>
    <w:rsid w:val="0019767E"/>
    <w:rsid w:val="00197FF6"/>
    <w:rsid w:val="001A02E0"/>
    <w:rsid w:val="001A0359"/>
    <w:rsid w:val="001A040B"/>
    <w:rsid w:val="001A06D6"/>
    <w:rsid w:val="001A0C15"/>
    <w:rsid w:val="001A10F7"/>
    <w:rsid w:val="001A12FB"/>
    <w:rsid w:val="001A1E98"/>
    <w:rsid w:val="001A2BC7"/>
    <w:rsid w:val="001A2D1C"/>
    <w:rsid w:val="001A3FE5"/>
    <w:rsid w:val="001A4131"/>
    <w:rsid w:val="001A4DD2"/>
    <w:rsid w:val="001A5F33"/>
    <w:rsid w:val="001A5FA6"/>
    <w:rsid w:val="001A600E"/>
    <w:rsid w:val="001A60CC"/>
    <w:rsid w:val="001A6ACA"/>
    <w:rsid w:val="001A6AD2"/>
    <w:rsid w:val="001A6EEB"/>
    <w:rsid w:val="001A76E2"/>
    <w:rsid w:val="001A78BA"/>
    <w:rsid w:val="001A7AF4"/>
    <w:rsid w:val="001B0118"/>
    <w:rsid w:val="001B03DC"/>
    <w:rsid w:val="001B06AB"/>
    <w:rsid w:val="001B0CA0"/>
    <w:rsid w:val="001B118B"/>
    <w:rsid w:val="001B1C01"/>
    <w:rsid w:val="001B1DBA"/>
    <w:rsid w:val="001B1EAF"/>
    <w:rsid w:val="001B20A0"/>
    <w:rsid w:val="001B237E"/>
    <w:rsid w:val="001B2865"/>
    <w:rsid w:val="001B3237"/>
    <w:rsid w:val="001B3A64"/>
    <w:rsid w:val="001B3D8A"/>
    <w:rsid w:val="001B3E0F"/>
    <w:rsid w:val="001B52BC"/>
    <w:rsid w:val="001B531D"/>
    <w:rsid w:val="001B542F"/>
    <w:rsid w:val="001B5CE5"/>
    <w:rsid w:val="001B5D5A"/>
    <w:rsid w:val="001B5F04"/>
    <w:rsid w:val="001B6242"/>
    <w:rsid w:val="001B6358"/>
    <w:rsid w:val="001B6364"/>
    <w:rsid w:val="001B63BE"/>
    <w:rsid w:val="001B6764"/>
    <w:rsid w:val="001B6A1F"/>
    <w:rsid w:val="001B6B92"/>
    <w:rsid w:val="001B7314"/>
    <w:rsid w:val="001B74F7"/>
    <w:rsid w:val="001B7C7E"/>
    <w:rsid w:val="001B7E1D"/>
    <w:rsid w:val="001B7EB5"/>
    <w:rsid w:val="001C0667"/>
    <w:rsid w:val="001C1055"/>
    <w:rsid w:val="001C15B2"/>
    <w:rsid w:val="001C189A"/>
    <w:rsid w:val="001C1B12"/>
    <w:rsid w:val="001C2016"/>
    <w:rsid w:val="001C2667"/>
    <w:rsid w:val="001C273B"/>
    <w:rsid w:val="001C2846"/>
    <w:rsid w:val="001C3477"/>
    <w:rsid w:val="001C45BA"/>
    <w:rsid w:val="001C5084"/>
    <w:rsid w:val="001C56F7"/>
    <w:rsid w:val="001C5776"/>
    <w:rsid w:val="001C5B7F"/>
    <w:rsid w:val="001C6B53"/>
    <w:rsid w:val="001C6D10"/>
    <w:rsid w:val="001C7303"/>
    <w:rsid w:val="001C748B"/>
    <w:rsid w:val="001C7E8A"/>
    <w:rsid w:val="001D0043"/>
    <w:rsid w:val="001D0060"/>
    <w:rsid w:val="001D041F"/>
    <w:rsid w:val="001D0D64"/>
    <w:rsid w:val="001D0FAF"/>
    <w:rsid w:val="001D10B0"/>
    <w:rsid w:val="001D162C"/>
    <w:rsid w:val="001D1710"/>
    <w:rsid w:val="001D1A8D"/>
    <w:rsid w:val="001D1EB6"/>
    <w:rsid w:val="001D2D2A"/>
    <w:rsid w:val="001D2D9C"/>
    <w:rsid w:val="001D2FA0"/>
    <w:rsid w:val="001D37A0"/>
    <w:rsid w:val="001D3DDC"/>
    <w:rsid w:val="001D4815"/>
    <w:rsid w:val="001D4FFD"/>
    <w:rsid w:val="001D5101"/>
    <w:rsid w:val="001D5E0B"/>
    <w:rsid w:val="001D68EA"/>
    <w:rsid w:val="001D75BA"/>
    <w:rsid w:val="001D7B19"/>
    <w:rsid w:val="001E0680"/>
    <w:rsid w:val="001E0D4E"/>
    <w:rsid w:val="001E1405"/>
    <w:rsid w:val="001E16FD"/>
    <w:rsid w:val="001E17DB"/>
    <w:rsid w:val="001E19C6"/>
    <w:rsid w:val="001E1E73"/>
    <w:rsid w:val="001E1FE9"/>
    <w:rsid w:val="001E25CF"/>
    <w:rsid w:val="001E30D7"/>
    <w:rsid w:val="001E34D6"/>
    <w:rsid w:val="001E3E73"/>
    <w:rsid w:val="001E4386"/>
    <w:rsid w:val="001E4466"/>
    <w:rsid w:val="001E46BF"/>
    <w:rsid w:val="001E5ABE"/>
    <w:rsid w:val="001E5ED9"/>
    <w:rsid w:val="001E687F"/>
    <w:rsid w:val="001E6B01"/>
    <w:rsid w:val="001E7067"/>
    <w:rsid w:val="001E7282"/>
    <w:rsid w:val="001F030D"/>
    <w:rsid w:val="001F10A6"/>
    <w:rsid w:val="001F1585"/>
    <w:rsid w:val="001F1609"/>
    <w:rsid w:val="001F1645"/>
    <w:rsid w:val="001F19BF"/>
    <w:rsid w:val="001F1B22"/>
    <w:rsid w:val="001F23B4"/>
    <w:rsid w:val="001F247E"/>
    <w:rsid w:val="001F2C5D"/>
    <w:rsid w:val="001F35A2"/>
    <w:rsid w:val="001F3D14"/>
    <w:rsid w:val="001F3F45"/>
    <w:rsid w:val="001F4468"/>
    <w:rsid w:val="001F45BF"/>
    <w:rsid w:val="001F4D82"/>
    <w:rsid w:val="001F4EE3"/>
    <w:rsid w:val="001F5049"/>
    <w:rsid w:val="001F5450"/>
    <w:rsid w:val="001F54DD"/>
    <w:rsid w:val="001F5847"/>
    <w:rsid w:val="001F6399"/>
    <w:rsid w:val="001F6820"/>
    <w:rsid w:val="001F6857"/>
    <w:rsid w:val="001F6B48"/>
    <w:rsid w:val="001F6BB2"/>
    <w:rsid w:val="001F701F"/>
    <w:rsid w:val="001F7A42"/>
    <w:rsid w:val="00200F97"/>
    <w:rsid w:val="00201B89"/>
    <w:rsid w:val="00201F4E"/>
    <w:rsid w:val="00202D35"/>
    <w:rsid w:val="00202DDD"/>
    <w:rsid w:val="00203123"/>
    <w:rsid w:val="002044A6"/>
    <w:rsid w:val="00205F74"/>
    <w:rsid w:val="0020653E"/>
    <w:rsid w:val="002065A2"/>
    <w:rsid w:val="00206A64"/>
    <w:rsid w:val="00206B5B"/>
    <w:rsid w:val="00206D3C"/>
    <w:rsid w:val="00206EC8"/>
    <w:rsid w:val="00206FA2"/>
    <w:rsid w:val="002075F6"/>
    <w:rsid w:val="0020768D"/>
    <w:rsid w:val="002109F7"/>
    <w:rsid w:val="00210C23"/>
    <w:rsid w:val="00210E7A"/>
    <w:rsid w:val="00211265"/>
    <w:rsid w:val="002117F2"/>
    <w:rsid w:val="00211DAE"/>
    <w:rsid w:val="00212567"/>
    <w:rsid w:val="0021281B"/>
    <w:rsid w:val="00212BEE"/>
    <w:rsid w:val="00212D18"/>
    <w:rsid w:val="00213149"/>
    <w:rsid w:val="00213233"/>
    <w:rsid w:val="00213443"/>
    <w:rsid w:val="002134D2"/>
    <w:rsid w:val="0021372F"/>
    <w:rsid w:val="00213A7A"/>
    <w:rsid w:val="002146CA"/>
    <w:rsid w:val="00214B0F"/>
    <w:rsid w:val="00214C97"/>
    <w:rsid w:val="002153B0"/>
    <w:rsid w:val="002154E7"/>
    <w:rsid w:val="002164D1"/>
    <w:rsid w:val="00216586"/>
    <w:rsid w:val="00216624"/>
    <w:rsid w:val="00216640"/>
    <w:rsid w:val="002166DE"/>
    <w:rsid w:val="00216F52"/>
    <w:rsid w:val="00217D3C"/>
    <w:rsid w:val="00220018"/>
    <w:rsid w:val="002206C1"/>
    <w:rsid w:val="00221719"/>
    <w:rsid w:val="00221B70"/>
    <w:rsid w:val="00221EE1"/>
    <w:rsid w:val="00221F88"/>
    <w:rsid w:val="00222022"/>
    <w:rsid w:val="002220C1"/>
    <w:rsid w:val="0022348C"/>
    <w:rsid w:val="0022392F"/>
    <w:rsid w:val="00223AD3"/>
    <w:rsid w:val="002245B3"/>
    <w:rsid w:val="00225911"/>
    <w:rsid w:val="00225F18"/>
    <w:rsid w:val="00226D2C"/>
    <w:rsid w:val="002300ED"/>
    <w:rsid w:val="0023030F"/>
    <w:rsid w:val="00230527"/>
    <w:rsid w:val="0023071A"/>
    <w:rsid w:val="00230966"/>
    <w:rsid w:val="00230999"/>
    <w:rsid w:val="00230C20"/>
    <w:rsid w:val="00231184"/>
    <w:rsid w:val="002313F6"/>
    <w:rsid w:val="00231433"/>
    <w:rsid w:val="002320BB"/>
    <w:rsid w:val="002326C0"/>
    <w:rsid w:val="00233224"/>
    <w:rsid w:val="002340C3"/>
    <w:rsid w:val="002342DB"/>
    <w:rsid w:val="00234586"/>
    <w:rsid w:val="00234EE2"/>
    <w:rsid w:val="00235007"/>
    <w:rsid w:val="002351FD"/>
    <w:rsid w:val="00236A7C"/>
    <w:rsid w:val="00236A9C"/>
    <w:rsid w:val="00236AB3"/>
    <w:rsid w:val="00237669"/>
    <w:rsid w:val="002379B7"/>
    <w:rsid w:val="00237AD4"/>
    <w:rsid w:val="00237D15"/>
    <w:rsid w:val="00237ED6"/>
    <w:rsid w:val="00240375"/>
    <w:rsid w:val="00240620"/>
    <w:rsid w:val="00240930"/>
    <w:rsid w:val="00240957"/>
    <w:rsid w:val="00240D74"/>
    <w:rsid w:val="0024112C"/>
    <w:rsid w:val="0024124C"/>
    <w:rsid w:val="00241402"/>
    <w:rsid w:val="00241811"/>
    <w:rsid w:val="00241A22"/>
    <w:rsid w:val="00241E2C"/>
    <w:rsid w:val="00242C1D"/>
    <w:rsid w:val="00242C42"/>
    <w:rsid w:val="002439E1"/>
    <w:rsid w:val="00243B85"/>
    <w:rsid w:val="00243BC0"/>
    <w:rsid w:val="002440AE"/>
    <w:rsid w:val="002446A6"/>
    <w:rsid w:val="00244C59"/>
    <w:rsid w:val="00244E7E"/>
    <w:rsid w:val="0024566B"/>
    <w:rsid w:val="002456EE"/>
    <w:rsid w:val="00245B66"/>
    <w:rsid w:val="00246058"/>
    <w:rsid w:val="0024647E"/>
    <w:rsid w:val="002464F3"/>
    <w:rsid w:val="002472AC"/>
    <w:rsid w:val="00247573"/>
    <w:rsid w:val="002475AB"/>
    <w:rsid w:val="00247A21"/>
    <w:rsid w:val="002501B8"/>
    <w:rsid w:val="00250382"/>
    <w:rsid w:val="002505D5"/>
    <w:rsid w:val="0025067F"/>
    <w:rsid w:val="00250799"/>
    <w:rsid w:val="00250C05"/>
    <w:rsid w:val="002517A6"/>
    <w:rsid w:val="002519F9"/>
    <w:rsid w:val="00251A5D"/>
    <w:rsid w:val="00251E82"/>
    <w:rsid w:val="00252B31"/>
    <w:rsid w:val="00252C6E"/>
    <w:rsid w:val="00253349"/>
    <w:rsid w:val="0025341A"/>
    <w:rsid w:val="0025350F"/>
    <w:rsid w:val="00253B9A"/>
    <w:rsid w:val="00253D8E"/>
    <w:rsid w:val="00253E27"/>
    <w:rsid w:val="00253E6E"/>
    <w:rsid w:val="00254165"/>
    <w:rsid w:val="00254250"/>
    <w:rsid w:val="00254889"/>
    <w:rsid w:val="00254DC4"/>
    <w:rsid w:val="00255FEA"/>
    <w:rsid w:val="00257557"/>
    <w:rsid w:val="0025772D"/>
    <w:rsid w:val="00257913"/>
    <w:rsid w:val="00257DA0"/>
    <w:rsid w:val="002615FE"/>
    <w:rsid w:val="0026190F"/>
    <w:rsid w:val="00261AE6"/>
    <w:rsid w:val="002620BE"/>
    <w:rsid w:val="00262CF6"/>
    <w:rsid w:val="0026305E"/>
    <w:rsid w:val="00263283"/>
    <w:rsid w:val="00263399"/>
    <w:rsid w:val="002636F6"/>
    <w:rsid w:val="00263F80"/>
    <w:rsid w:val="00264467"/>
    <w:rsid w:val="00264704"/>
    <w:rsid w:val="00264C75"/>
    <w:rsid w:val="00264F8A"/>
    <w:rsid w:val="0026601A"/>
    <w:rsid w:val="00266243"/>
    <w:rsid w:val="002667DC"/>
    <w:rsid w:val="002670B0"/>
    <w:rsid w:val="00267A08"/>
    <w:rsid w:val="00270044"/>
    <w:rsid w:val="00270D71"/>
    <w:rsid w:val="00270EDE"/>
    <w:rsid w:val="002711F2"/>
    <w:rsid w:val="00271875"/>
    <w:rsid w:val="00271B7A"/>
    <w:rsid w:val="00271DE5"/>
    <w:rsid w:val="00271FFC"/>
    <w:rsid w:val="00272507"/>
    <w:rsid w:val="00272D6A"/>
    <w:rsid w:val="00272E7F"/>
    <w:rsid w:val="0027312C"/>
    <w:rsid w:val="00273314"/>
    <w:rsid w:val="00273637"/>
    <w:rsid w:val="002739A0"/>
    <w:rsid w:val="002741E2"/>
    <w:rsid w:val="002745C7"/>
    <w:rsid w:val="00274787"/>
    <w:rsid w:val="0027529A"/>
    <w:rsid w:val="00275867"/>
    <w:rsid w:val="00275A91"/>
    <w:rsid w:val="00275D53"/>
    <w:rsid w:val="00275E3F"/>
    <w:rsid w:val="00276079"/>
    <w:rsid w:val="00276598"/>
    <w:rsid w:val="00276A8C"/>
    <w:rsid w:val="00277329"/>
    <w:rsid w:val="00280A8B"/>
    <w:rsid w:val="002818B5"/>
    <w:rsid w:val="002819AB"/>
    <w:rsid w:val="002824DA"/>
    <w:rsid w:val="0028255D"/>
    <w:rsid w:val="00282B7F"/>
    <w:rsid w:val="00282D64"/>
    <w:rsid w:val="00283313"/>
    <w:rsid w:val="002839DC"/>
    <w:rsid w:val="00284337"/>
    <w:rsid w:val="002845B9"/>
    <w:rsid w:val="00284ACF"/>
    <w:rsid w:val="0028532B"/>
    <w:rsid w:val="0028547E"/>
    <w:rsid w:val="00285C5B"/>
    <w:rsid w:val="00285C67"/>
    <w:rsid w:val="00285D1B"/>
    <w:rsid w:val="00285F4F"/>
    <w:rsid w:val="0028626D"/>
    <w:rsid w:val="00286CFF"/>
    <w:rsid w:val="0028722E"/>
    <w:rsid w:val="00287FBF"/>
    <w:rsid w:val="0029031A"/>
    <w:rsid w:val="00290A59"/>
    <w:rsid w:val="0029163B"/>
    <w:rsid w:val="002919DC"/>
    <w:rsid w:val="002924C8"/>
    <w:rsid w:val="00292814"/>
    <w:rsid w:val="0029298F"/>
    <w:rsid w:val="00293014"/>
    <w:rsid w:val="00293865"/>
    <w:rsid w:val="00293E43"/>
    <w:rsid w:val="00294754"/>
    <w:rsid w:val="00294D2B"/>
    <w:rsid w:val="00294D9A"/>
    <w:rsid w:val="0029552B"/>
    <w:rsid w:val="00295A60"/>
    <w:rsid w:val="00295E66"/>
    <w:rsid w:val="00296424"/>
    <w:rsid w:val="00296446"/>
    <w:rsid w:val="00296783"/>
    <w:rsid w:val="00296AB2"/>
    <w:rsid w:val="00296C5E"/>
    <w:rsid w:val="00296CAF"/>
    <w:rsid w:val="00296D64"/>
    <w:rsid w:val="00296E3C"/>
    <w:rsid w:val="002974C0"/>
    <w:rsid w:val="00297F18"/>
    <w:rsid w:val="002A03D6"/>
    <w:rsid w:val="002A0665"/>
    <w:rsid w:val="002A081D"/>
    <w:rsid w:val="002A0823"/>
    <w:rsid w:val="002A1030"/>
    <w:rsid w:val="002A180C"/>
    <w:rsid w:val="002A19AA"/>
    <w:rsid w:val="002A27BF"/>
    <w:rsid w:val="002A361A"/>
    <w:rsid w:val="002A4232"/>
    <w:rsid w:val="002A461A"/>
    <w:rsid w:val="002A4849"/>
    <w:rsid w:val="002A56CD"/>
    <w:rsid w:val="002A5D9D"/>
    <w:rsid w:val="002A5FE9"/>
    <w:rsid w:val="002A6556"/>
    <w:rsid w:val="002A6DFF"/>
    <w:rsid w:val="002A6E86"/>
    <w:rsid w:val="002A7261"/>
    <w:rsid w:val="002A74CE"/>
    <w:rsid w:val="002A785F"/>
    <w:rsid w:val="002B0DD7"/>
    <w:rsid w:val="002B176B"/>
    <w:rsid w:val="002B2C59"/>
    <w:rsid w:val="002B2C79"/>
    <w:rsid w:val="002B2F68"/>
    <w:rsid w:val="002B4368"/>
    <w:rsid w:val="002B43D7"/>
    <w:rsid w:val="002B4D6A"/>
    <w:rsid w:val="002B4DA9"/>
    <w:rsid w:val="002B56A2"/>
    <w:rsid w:val="002B7527"/>
    <w:rsid w:val="002B7728"/>
    <w:rsid w:val="002C001F"/>
    <w:rsid w:val="002C0991"/>
    <w:rsid w:val="002C0AC3"/>
    <w:rsid w:val="002C0DE1"/>
    <w:rsid w:val="002C0E6B"/>
    <w:rsid w:val="002C11E0"/>
    <w:rsid w:val="002C1462"/>
    <w:rsid w:val="002C157E"/>
    <w:rsid w:val="002C15C4"/>
    <w:rsid w:val="002C18C4"/>
    <w:rsid w:val="002C2D97"/>
    <w:rsid w:val="002C2E17"/>
    <w:rsid w:val="002C2E70"/>
    <w:rsid w:val="002C3E35"/>
    <w:rsid w:val="002C3EF1"/>
    <w:rsid w:val="002C404F"/>
    <w:rsid w:val="002C40B3"/>
    <w:rsid w:val="002C420B"/>
    <w:rsid w:val="002C48A3"/>
    <w:rsid w:val="002C5BC8"/>
    <w:rsid w:val="002C5F1B"/>
    <w:rsid w:val="002C60E5"/>
    <w:rsid w:val="002C6583"/>
    <w:rsid w:val="002C6DD0"/>
    <w:rsid w:val="002C7635"/>
    <w:rsid w:val="002C7DF3"/>
    <w:rsid w:val="002D0FAD"/>
    <w:rsid w:val="002D1744"/>
    <w:rsid w:val="002D1A23"/>
    <w:rsid w:val="002D2453"/>
    <w:rsid w:val="002D27A4"/>
    <w:rsid w:val="002D2E49"/>
    <w:rsid w:val="002D3983"/>
    <w:rsid w:val="002D42C8"/>
    <w:rsid w:val="002D446F"/>
    <w:rsid w:val="002D44B9"/>
    <w:rsid w:val="002D4CBE"/>
    <w:rsid w:val="002D4E60"/>
    <w:rsid w:val="002D53A8"/>
    <w:rsid w:val="002D5705"/>
    <w:rsid w:val="002D5FF7"/>
    <w:rsid w:val="002D6233"/>
    <w:rsid w:val="002D6425"/>
    <w:rsid w:val="002D6C2F"/>
    <w:rsid w:val="002D74E6"/>
    <w:rsid w:val="002D757B"/>
    <w:rsid w:val="002D7BC6"/>
    <w:rsid w:val="002D7E6A"/>
    <w:rsid w:val="002E0056"/>
    <w:rsid w:val="002E00AB"/>
    <w:rsid w:val="002E067F"/>
    <w:rsid w:val="002E0D36"/>
    <w:rsid w:val="002E138C"/>
    <w:rsid w:val="002E1DE9"/>
    <w:rsid w:val="002E24F1"/>
    <w:rsid w:val="002E26F6"/>
    <w:rsid w:val="002E2BBD"/>
    <w:rsid w:val="002E3125"/>
    <w:rsid w:val="002E333A"/>
    <w:rsid w:val="002E335A"/>
    <w:rsid w:val="002E380A"/>
    <w:rsid w:val="002E3934"/>
    <w:rsid w:val="002E3CE2"/>
    <w:rsid w:val="002E3D0D"/>
    <w:rsid w:val="002E3D18"/>
    <w:rsid w:val="002E3E70"/>
    <w:rsid w:val="002E3F86"/>
    <w:rsid w:val="002E4149"/>
    <w:rsid w:val="002E469C"/>
    <w:rsid w:val="002E6686"/>
    <w:rsid w:val="002E6C3D"/>
    <w:rsid w:val="002E7353"/>
    <w:rsid w:val="002E77A1"/>
    <w:rsid w:val="002E7845"/>
    <w:rsid w:val="002E78D0"/>
    <w:rsid w:val="002E7D4E"/>
    <w:rsid w:val="002F00AC"/>
    <w:rsid w:val="002F0127"/>
    <w:rsid w:val="002F07B3"/>
    <w:rsid w:val="002F07D1"/>
    <w:rsid w:val="002F0946"/>
    <w:rsid w:val="002F09F7"/>
    <w:rsid w:val="002F0EC6"/>
    <w:rsid w:val="002F1622"/>
    <w:rsid w:val="002F2153"/>
    <w:rsid w:val="002F2412"/>
    <w:rsid w:val="002F25D6"/>
    <w:rsid w:val="002F2679"/>
    <w:rsid w:val="002F269A"/>
    <w:rsid w:val="002F2C06"/>
    <w:rsid w:val="002F2C34"/>
    <w:rsid w:val="002F342F"/>
    <w:rsid w:val="002F36A5"/>
    <w:rsid w:val="002F3AE6"/>
    <w:rsid w:val="002F4322"/>
    <w:rsid w:val="002F49F6"/>
    <w:rsid w:val="002F4CD1"/>
    <w:rsid w:val="002F5042"/>
    <w:rsid w:val="002F523F"/>
    <w:rsid w:val="002F5782"/>
    <w:rsid w:val="002F5FFD"/>
    <w:rsid w:val="002F6221"/>
    <w:rsid w:val="002F62CB"/>
    <w:rsid w:val="002F63C3"/>
    <w:rsid w:val="002F6C45"/>
    <w:rsid w:val="002F72AB"/>
    <w:rsid w:val="002F74A3"/>
    <w:rsid w:val="002F7660"/>
    <w:rsid w:val="002F7EA9"/>
    <w:rsid w:val="00300008"/>
    <w:rsid w:val="0030014C"/>
    <w:rsid w:val="003010AE"/>
    <w:rsid w:val="00301231"/>
    <w:rsid w:val="0030154F"/>
    <w:rsid w:val="00301B34"/>
    <w:rsid w:val="00302112"/>
    <w:rsid w:val="003021B9"/>
    <w:rsid w:val="003031F7"/>
    <w:rsid w:val="003032F8"/>
    <w:rsid w:val="0030376D"/>
    <w:rsid w:val="00303A52"/>
    <w:rsid w:val="00303C0B"/>
    <w:rsid w:val="00303F36"/>
    <w:rsid w:val="00304AC9"/>
    <w:rsid w:val="0030605A"/>
    <w:rsid w:val="003060C8"/>
    <w:rsid w:val="00306509"/>
    <w:rsid w:val="00306F6A"/>
    <w:rsid w:val="003070B5"/>
    <w:rsid w:val="00310030"/>
    <w:rsid w:val="0031047D"/>
    <w:rsid w:val="00310766"/>
    <w:rsid w:val="00310B7C"/>
    <w:rsid w:val="00310F28"/>
    <w:rsid w:val="003118ED"/>
    <w:rsid w:val="0031249E"/>
    <w:rsid w:val="00312E03"/>
    <w:rsid w:val="00313379"/>
    <w:rsid w:val="00313AEB"/>
    <w:rsid w:val="00313D1C"/>
    <w:rsid w:val="00314379"/>
    <w:rsid w:val="00314B05"/>
    <w:rsid w:val="003151D6"/>
    <w:rsid w:val="0031545B"/>
    <w:rsid w:val="003156A5"/>
    <w:rsid w:val="0031595A"/>
    <w:rsid w:val="00316047"/>
    <w:rsid w:val="003165F6"/>
    <w:rsid w:val="00316807"/>
    <w:rsid w:val="00316908"/>
    <w:rsid w:val="00316B24"/>
    <w:rsid w:val="00316F55"/>
    <w:rsid w:val="0031732B"/>
    <w:rsid w:val="003176CC"/>
    <w:rsid w:val="00317ACC"/>
    <w:rsid w:val="00317FE8"/>
    <w:rsid w:val="00320211"/>
    <w:rsid w:val="0032082C"/>
    <w:rsid w:val="00320A26"/>
    <w:rsid w:val="00320AE2"/>
    <w:rsid w:val="00321A61"/>
    <w:rsid w:val="00321BE4"/>
    <w:rsid w:val="00321CBA"/>
    <w:rsid w:val="00321EFA"/>
    <w:rsid w:val="00322054"/>
    <w:rsid w:val="00322573"/>
    <w:rsid w:val="00323C6B"/>
    <w:rsid w:val="00323E58"/>
    <w:rsid w:val="00324BC8"/>
    <w:rsid w:val="00324D38"/>
    <w:rsid w:val="003252F3"/>
    <w:rsid w:val="00325434"/>
    <w:rsid w:val="00325732"/>
    <w:rsid w:val="00325BD1"/>
    <w:rsid w:val="00325EBD"/>
    <w:rsid w:val="0032758D"/>
    <w:rsid w:val="003278C1"/>
    <w:rsid w:val="00327A8D"/>
    <w:rsid w:val="00327BEF"/>
    <w:rsid w:val="0032AF62"/>
    <w:rsid w:val="003303A2"/>
    <w:rsid w:val="00330683"/>
    <w:rsid w:val="00330947"/>
    <w:rsid w:val="00330E3E"/>
    <w:rsid w:val="00331002"/>
    <w:rsid w:val="00331523"/>
    <w:rsid w:val="003315D7"/>
    <w:rsid w:val="0033166F"/>
    <w:rsid w:val="003319AA"/>
    <w:rsid w:val="00331B2A"/>
    <w:rsid w:val="00332108"/>
    <w:rsid w:val="00332222"/>
    <w:rsid w:val="003329FA"/>
    <w:rsid w:val="00333061"/>
    <w:rsid w:val="003332C5"/>
    <w:rsid w:val="003338B4"/>
    <w:rsid w:val="003341D7"/>
    <w:rsid w:val="0033485F"/>
    <w:rsid w:val="003348E6"/>
    <w:rsid w:val="0033534E"/>
    <w:rsid w:val="003355CA"/>
    <w:rsid w:val="00335601"/>
    <w:rsid w:val="00335872"/>
    <w:rsid w:val="0033675C"/>
    <w:rsid w:val="00336FA6"/>
    <w:rsid w:val="003370E9"/>
    <w:rsid w:val="00337897"/>
    <w:rsid w:val="003378A2"/>
    <w:rsid w:val="00337FD3"/>
    <w:rsid w:val="00340857"/>
    <w:rsid w:val="003409D3"/>
    <w:rsid w:val="00341279"/>
    <w:rsid w:val="00341548"/>
    <w:rsid w:val="00341720"/>
    <w:rsid w:val="0034172A"/>
    <w:rsid w:val="003425F7"/>
    <w:rsid w:val="00342822"/>
    <w:rsid w:val="0034319F"/>
    <w:rsid w:val="00344064"/>
    <w:rsid w:val="00344E53"/>
    <w:rsid w:val="00344EA0"/>
    <w:rsid w:val="003450B9"/>
    <w:rsid w:val="003453E4"/>
    <w:rsid w:val="003455AE"/>
    <w:rsid w:val="003457B7"/>
    <w:rsid w:val="003459ED"/>
    <w:rsid w:val="00347273"/>
    <w:rsid w:val="00347963"/>
    <w:rsid w:val="00347D82"/>
    <w:rsid w:val="003509EE"/>
    <w:rsid w:val="00351032"/>
    <w:rsid w:val="00351D38"/>
    <w:rsid w:val="00351FBB"/>
    <w:rsid w:val="0035240E"/>
    <w:rsid w:val="003528FF"/>
    <w:rsid w:val="00352AA1"/>
    <w:rsid w:val="0035330A"/>
    <w:rsid w:val="00353D45"/>
    <w:rsid w:val="00353DDA"/>
    <w:rsid w:val="00354173"/>
    <w:rsid w:val="00354660"/>
    <w:rsid w:val="003547A0"/>
    <w:rsid w:val="00354DC3"/>
    <w:rsid w:val="00355412"/>
    <w:rsid w:val="00355C07"/>
    <w:rsid w:val="00355D28"/>
    <w:rsid w:val="003565BA"/>
    <w:rsid w:val="00356F43"/>
    <w:rsid w:val="00357F98"/>
    <w:rsid w:val="003602AB"/>
    <w:rsid w:val="00361807"/>
    <w:rsid w:val="00361B48"/>
    <w:rsid w:val="00361E82"/>
    <w:rsid w:val="003623A2"/>
    <w:rsid w:val="00362613"/>
    <w:rsid w:val="00362C4D"/>
    <w:rsid w:val="00363E60"/>
    <w:rsid w:val="00363FC2"/>
    <w:rsid w:val="00364751"/>
    <w:rsid w:val="0036489C"/>
    <w:rsid w:val="00364EF2"/>
    <w:rsid w:val="00365B28"/>
    <w:rsid w:val="00366381"/>
    <w:rsid w:val="00366417"/>
    <w:rsid w:val="00366484"/>
    <w:rsid w:val="00366749"/>
    <w:rsid w:val="003673AA"/>
    <w:rsid w:val="00367790"/>
    <w:rsid w:val="003677E2"/>
    <w:rsid w:val="00370242"/>
    <w:rsid w:val="00370305"/>
    <w:rsid w:val="0037136E"/>
    <w:rsid w:val="0037157B"/>
    <w:rsid w:val="003719F8"/>
    <w:rsid w:val="00371C8A"/>
    <w:rsid w:val="00371CA1"/>
    <w:rsid w:val="00371DF5"/>
    <w:rsid w:val="0037247A"/>
    <w:rsid w:val="0037278E"/>
    <w:rsid w:val="00372AF7"/>
    <w:rsid w:val="00372E00"/>
    <w:rsid w:val="003732DD"/>
    <w:rsid w:val="0037372B"/>
    <w:rsid w:val="00374182"/>
    <w:rsid w:val="00374C64"/>
    <w:rsid w:val="00374DFB"/>
    <w:rsid w:val="00375015"/>
    <w:rsid w:val="0037584D"/>
    <w:rsid w:val="00375A93"/>
    <w:rsid w:val="00376001"/>
    <w:rsid w:val="00376288"/>
    <w:rsid w:val="0037629A"/>
    <w:rsid w:val="00376D86"/>
    <w:rsid w:val="0037720D"/>
    <w:rsid w:val="003772FD"/>
    <w:rsid w:val="00377392"/>
    <w:rsid w:val="0037767D"/>
    <w:rsid w:val="003777F9"/>
    <w:rsid w:val="00379D46"/>
    <w:rsid w:val="003804DF"/>
    <w:rsid w:val="00380C2A"/>
    <w:rsid w:val="00381AD5"/>
    <w:rsid w:val="00381D88"/>
    <w:rsid w:val="00381E80"/>
    <w:rsid w:val="003828CB"/>
    <w:rsid w:val="003829A5"/>
    <w:rsid w:val="00383039"/>
    <w:rsid w:val="003831E5"/>
    <w:rsid w:val="0038322D"/>
    <w:rsid w:val="0038362C"/>
    <w:rsid w:val="00383E0A"/>
    <w:rsid w:val="0038406F"/>
    <w:rsid w:val="003843E1"/>
    <w:rsid w:val="003845BB"/>
    <w:rsid w:val="003845F8"/>
    <w:rsid w:val="003857DA"/>
    <w:rsid w:val="00385A03"/>
    <w:rsid w:val="00385C98"/>
    <w:rsid w:val="00385FC6"/>
    <w:rsid w:val="0038661D"/>
    <w:rsid w:val="00386C12"/>
    <w:rsid w:val="00387668"/>
    <w:rsid w:val="00390103"/>
    <w:rsid w:val="00390F09"/>
    <w:rsid w:val="003915C6"/>
    <w:rsid w:val="003918AD"/>
    <w:rsid w:val="00392669"/>
    <w:rsid w:val="00392843"/>
    <w:rsid w:val="00392ADF"/>
    <w:rsid w:val="003935F0"/>
    <w:rsid w:val="00393740"/>
    <w:rsid w:val="00393835"/>
    <w:rsid w:val="003947AE"/>
    <w:rsid w:val="00395972"/>
    <w:rsid w:val="00397396"/>
    <w:rsid w:val="00397DB7"/>
    <w:rsid w:val="003A004C"/>
    <w:rsid w:val="003A00FB"/>
    <w:rsid w:val="003A0176"/>
    <w:rsid w:val="003A02F9"/>
    <w:rsid w:val="003A03AC"/>
    <w:rsid w:val="003A09B9"/>
    <w:rsid w:val="003A0CDF"/>
    <w:rsid w:val="003A0E1F"/>
    <w:rsid w:val="003A1EFF"/>
    <w:rsid w:val="003A2090"/>
    <w:rsid w:val="003A2411"/>
    <w:rsid w:val="003A256A"/>
    <w:rsid w:val="003A263B"/>
    <w:rsid w:val="003A2D92"/>
    <w:rsid w:val="003A2E33"/>
    <w:rsid w:val="003A2ED7"/>
    <w:rsid w:val="003A3F5A"/>
    <w:rsid w:val="003A40DE"/>
    <w:rsid w:val="003A42DC"/>
    <w:rsid w:val="003A44AF"/>
    <w:rsid w:val="003A466A"/>
    <w:rsid w:val="003A46DD"/>
    <w:rsid w:val="003A4CAA"/>
    <w:rsid w:val="003A4CC4"/>
    <w:rsid w:val="003A4F6D"/>
    <w:rsid w:val="003A52A5"/>
    <w:rsid w:val="003A58CA"/>
    <w:rsid w:val="003A5A6D"/>
    <w:rsid w:val="003A5DD2"/>
    <w:rsid w:val="003A60A9"/>
    <w:rsid w:val="003A61CE"/>
    <w:rsid w:val="003A6B92"/>
    <w:rsid w:val="003A6ED0"/>
    <w:rsid w:val="003A745B"/>
    <w:rsid w:val="003A7C20"/>
    <w:rsid w:val="003B031B"/>
    <w:rsid w:val="003B25FA"/>
    <w:rsid w:val="003B3840"/>
    <w:rsid w:val="003B3B18"/>
    <w:rsid w:val="003B41AE"/>
    <w:rsid w:val="003B47BD"/>
    <w:rsid w:val="003B4B94"/>
    <w:rsid w:val="003B4D6B"/>
    <w:rsid w:val="003B4F4C"/>
    <w:rsid w:val="003B5123"/>
    <w:rsid w:val="003B58FE"/>
    <w:rsid w:val="003B69F8"/>
    <w:rsid w:val="003B6BD4"/>
    <w:rsid w:val="003B6E5D"/>
    <w:rsid w:val="003B7415"/>
    <w:rsid w:val="003B7420"/>
    <w:rsid w:val="003B7834"/>
    <w:rsid w:val="003B7A81"/>
    <w:rsid w:val="003B7E4E"/>
    <w:rsid w:val="003C01D9"/>
    <w:rsid w:val="003C0385"/>
    <w:rsid w:val="003C0BC5"/>
    <w:rsid w:val="003C0C83"/>
    <w:rsid w:val="003C0F67"/>
    <w:rsid w:val="003C114E"/>
    <w:rsid w:val="003C15F5"/>
    <w:rsid w:val="003C1961"/>
    <w:rsid w:val="003C278D"/>
    <w:rsid w:val="003C2A34"/>
    <w:rsid w:val="003C2E3B"/>
    <w:rsid w:val="003C2FE8"/>
    <w:rsid w:val="003C3F8F"/>
    <w:rsid w:val="003C417E"/>
    <w:rsid w:val="003C427D"/>
    <w:rsid w:val="003C4352"/>
    <w:rsid w:val="003C44D7"/>
    <w:rsid w:val="003C48FB"/>
    <w:rsid w:val="003C4AA2"/>
    <w:rsid w:val="003C509E"/>
    <w:rsid w:val="003C5A8D"/>
    <w:rsid w:val="003C5CA2"/>
    <w:rsid w:val="003C5D4E"/>
    <w:rsid w:val="003C5FB2"/>
    <w:rsid w:val="003C5FBC"/>
    <w:rsid w:val="003C6CCF"/>
    <w:rsid w:val="003C7949"/>
    <w:rsid w:val="003C7B06"/>
    <w:rsid w:val="003D0E24"/>
    <w:rsid w:val="003D1C37"/>
    <w:rsid w:val="003D1DC5"/>
    <w:rsid w:val="003D285D"/>
    <w:rsid w:val="003D29E5"/>
    <w:rsid w:val="003D319F"/>
    <w:rsid w:val="003D3355"/>
    <w:rsid w:val="003D39DF"/>
    <w:rsid w:val="003D3B0A"/>
    <w:rsid w:val="003D3C63"/>
    <w:rsid w:val="003D3D9D"/>
    <w:rsid w:val="003D47AF"/>
    <w:rsid w:val="003D5059"/>
    <w:rsid w:val="003D5429"/>
    <w:rsid w:val="003D55EF"/>
    <w:rsid w:val="003D5714"/>
    <w:rsid w:val="003D5CA9"/>
    <w:rsid w:val="003D6247"/>
    <w:rsid w:val="003D64B7"/>
    <w:rsid w:val="003D6B8B"/>
    <w:rsid w:val="003D71CC"/>
    <w:rsid w:val="003D74C4"/>
    <w:rsid w:val="003D7C0A"/>
    <w:rsid w:val="003E0DED"/>
    <w:rsid w:val="003E14C0"/>
    <w:rsid w:val="003E16B3"/>
    <w:rsid w:val="003E1D32"/>
    <w:rsid w:val="003E1F48"/>
    <w:rsid w:val="003E2007"/>
    <w:rsid w:val="003E2372"/>
    <w:rsid w:val="003E27C8"/>
    <w:rsid w:val="003E2CB0"/>
    <w:rsid w:val="003E2E51"/>
    <w:rsid w:val="003E310F"/>
    <w:rsid w:val="003E4020"/>
    <w:rsid w:val="003E40DB"/>
    <w:rsid w:val="003E44B2"/>
    <w:rsid w:val="003E4B82"/>
    <w:rsid w:val="003E4F58"/>
    <w:rsid w:val="003E52C5"/>
    <w:rsid w:val="003E563B"/>
    <w:rsid w:val="003E577B"/>
    <w:rsid w:val="003E6928"/>
    <w:rsid w:val="003E7536"/>
    <w:rsid w:val="003E794C"/>
    <w:rsid w:val="003E7C3C"/>
    <w:rsid w:val="003F02FF"/>
    <w:rsid w:val="003F05BF"/>
    <w:rsid w:val="003F0856"/>
    <w:rsid w:val="003F08CE"/>
    <w:rsid w:val="003F13F0"/>
    <w:rsid w:val="003F1D8E"/>
    <w:rsid w:val="003F21D7"/>
    <w:rsid w:val="003F2289"/>
    <w:rsid w:val="003F292B"/>
    <w:rsid w:val="003F2E0D"/>
    <w:rsid w:val="003F30A6"/>
    <w:rsid w:val="003F316F"/>
    <w:rsid w:val="003F341D"/>
    <w:rsid w:val="003F3B0A"/>
    <w:rsid w:val="003F4984"/>
    <w:rsid w:val="003F58DB"/>
    <w:rsid w:val="003F59CD"/>
    <w:rsid w:val="003F5B28"/>
    <w:rsid w:val="003F5B96"/>
    <w:rsid w:val="003F6125"/>
    <w:rsid w:val="003F6CD2"/>
    <w:rsid w:val="003F6F92"/>
    <w:rsid w:val="003F75D9"/>
    <w:rsid w:val="003F77A4"/>
    <w:rsid w:val="003F7B38"/>
    <w:rsid w:val="003F7CEC"/>
    <w:rsid w:val="003F7EFC"/>
    <w:rsid w:val="003F7F46"/>
    <w:rsid w:val="00400149"/>
    <w:rsid w:val="00400605"/>
    <w:rsid w:val="00400876"/>
    <w:rsid w:val="00401696"/>
    <w:rsid w:val="00401B31"/>
    <w:rsid w:val="004022CC"/>
    <w:rsid w:val="0040236A"/>
    <w:rsid w:val="00402513"/>
    <w:rsid w:val="00402C37"/>
    <w:rsid w:val="00402D98"/>
    <w:rsid w:val="00402E2B"/>
    <w:rsid w:val="004032C3"/>
    <w:rsid w:val="0040341C"/>
    <w:rsid w:val="00403593"/>
    <w:rsid w:val="004035F1"/>
    <w:rsid w:val="0040414E"/>
    <w:rsid w:val="00404197"/>
    <w:rsid w:val="0040419B"/>
    <w:rsid w:val="004043C6"/>
    <w:rsid w:val="004043F4"/>
    <w:rsid w:val="004047DC"/>
    <w:rsid w:val="00404999"/>
    <w:rsid w:val="00404B03"/>
    <w:rsid w:val="004051A4"/>
    <w:rsid w:val="00405853"/>
    <w:rsid w:val="00406000"/>
    <w:rsid w:val="004062D8"/>
    <w:rsid w:val="004068FA"/>
    <w:rsid w:val="004076FB"/>
    <w:rsid w:val="00407A92"/>
    <w:rsid w:val="0041067A"/>
    <w:rsid w:val="00410CC4"/>
    <w:rsid w:val="00411C90"/>
    <w:rsid w:val="00412458"/>
    <w:rsid w:val="0041258B"/>
    <w:rsid w:val="00412877"/>
    <w:rsid w:val="00412B9E"/>
    <w:rsid w:val="004133EF"/>
    <w:rsid w:val="00413842"/>
    <w:rsid w:val="0041391C"/>
    <w:rsid w:val="00414080"/>
    <w:rsid w:val="004148CD"/>
    <w:rsid w:val="004148E0"/>
    <w:rsid w:val="00415EB5"/>
    <w:rsid w:val="004161AD"/>
    <w:rsid w:val="004166CE"/>
    <w:rsid w:val="00416965"/>
    <w:rsid w:val="00416D12"/>
    <w:rsid w:val="00417512"/>
    <w:rsid w:val="004177CA"/>
    <w:rsid w:val="0042048D"/>
    <w:rsid w:val="004210DB"/>
    <w:rsid w:val="00421A04"/>
    <w:rsid w:val="00421B6F"/>
    <w:rsid w:val="00421FFA"/>
    <w:rsid w:val="00422564"/>
    <w:rsid w:val="00422C07"/>
    <w:rsid w:val="00423521"/>
    <w:rsid w:val="00424572"/>
    <w:rsid w:val="00424BFB"/>
    <w:rsid w:val="00424C00"/>
    <w:rsid w:val="00424D1C"/>
    <w:rsid w:val="00425445"/>
    <w:rsid w:val="004258D5"/>
    <w:rsid w:val="00425B29"/>
    <w:rsid w:val="00425FB2"/>
    <w:rsid w:val="004267F5"/>
    <w:rsid w:val="00426D49"/>
    <w:rsid w:val="00426D72"/>
    <w:rsid w:val="00427403"/>
    <w:rsid w:val="004276E5"/>
    <w:rsid w:val="00427BC4"/>
    <w:rsid w:val="00427CAC"/>
    <w:rsid w:val="00430504"/>
    <w:rsid w:val="004308DE"/>
    <w:rsid w:val="00430C8D"/>
    <w:rsid w:val="00431722"/>
    <w:rsid w:val="00432548"/>
    <w:rsid w:val="00432A97"/>
    <w:rsid w:val="00432B1D"/>
    <w:rsid w:val="00432CF3"/>
    <w:rsid w:val="00433A2A"/>
    <w:rsid w:val="00433BDD"/>
    <w:rsid w:val="00433EAB"/>
    <w:rsid w:val="00434243"/>
    <w:rsid w:val="00434807"/>
    <w:rsid w:val="00436506"/>
    <w:rsid w:val="00436D59"/>
    <w:rsid w:val="004370E1"/>
    <w:rsid w:val="0043774E"/>
    <w:rsid w:val="00437C65"/>
    <w:rsid w:val="00437D56"/>
    <w:rsid w:val="00437E84"/>
    <w:rsid w:val="004409B1"/>
    <w:rsid w:val="004415DE"/>
    <w:rsid w:val="004419C8"/>
    <w:rsid w:val="00441F8F"/>
    <w:rsid w:val="00442A5E"/>
    <w:rsid w:val="00442EC6"/>
    <w:rsid w:val="00443A9A"/>
    <w:rsid w:val="004440D9"/>
    <w:rsid w:val="00444417"/>
    <w:rsid w:val="004444A1"/>
    <w:rsid w:val="004445BE"/>
    <w:rsid w:val="00444F92"/>
    <w:rsid w:val="00446341"/>
    <w:rsid w:val="00446707"/>
    <w:rsid w:val="00446832"/>
    <w:rsid w:val="00446B82"/>
    <w:rsid w:val="00446F71"/>
    <w:rsid w:val="00447105"/>
    <w:rsid w:val="004471EA"/>
    <w:rsid w:val="004472A0"/>
    <w:rsid w:val="0044798F"/>
    <w:rsid w:val="00447C0F"/>
    <w:rsid w:val="00447CBE"/>
    <w:rsid w:val="00447D27"/>
    <w:rsid w:val="0045005B"/>
    <w:rsid w:val="004504DB"/>
    <w:rsid w:val="00450653"/>
    <w:rsid w:val="00450A31"/>
    <w:rsid w:val="00451028"/>
    <w:rsid w:val="00451855"/>
    <w:rsid w:val="00452706"/>
    <w:rsid w:val="00452770"/>
    <w:rsid w:val="0045282C"/>
    <w:rsid w:val="004536AD"/>
    <w:rsid w:val="00453D43"/>
    <w:rsid w:val="00453FC3"/>
    <w:rsid w:val="00454411"/>
    <w:rsid w:val="00454A94"/>
    <w:rsid w:val="00454D81"/>
    <w:rsid w:val="00454EDC"/>
    <w:rsid w:val="00455AC7"/>
    <w:rsid w:val="00455AF3"/>
    <w:rsid w:val="00455D44"/>
    <w:rsid w:val="00456470"/>
    <w:rsid w:val="0045649E"/>
    <w:rsid w:val="00456A5D"/>
    <w:rsid w:val="00456CF2"/>
    <w:rsid w:val="0045722B"/>
    <w:rsid w:val="0045728F"/>
    <w:rsid w:val="004579D2"/>
    <w:rsid w:val="004600EE"/>
    <w:rsid w:val="004614F2"/>
    <w:rsid w:val="0046182F"/>
    <w:rsid w:val="004620D7"/>
    <w:rsid w:val="00462D1F"/>
    <w:rsid w:val="004634E5"/>
    <w:rsid w:val="004639D2"/>
    <w:rsid w:val="004644F2"/>
    <w:rsid w:val="00464714"/>
    <w:rsid w:val="00464742"/>
    <w:rsid w:val="004649A4"/>
    <w:rsid w:val="00464DD8"/>
    <w:rsid w:val="004656D2"/>
    <w:rsid w:val="00465C28"/>
    <w:rsid w:val="00465E25"/>
    <w:rsid w:val="00465F0B"/>
    <w:rsid w:val="00466313"/>
    <w:rsid w:val="0046640F"/>
    <w:rsid w:val="00467643"/>
    <w:rsid w:val="00467FCA"/>
    <w:rsid w:val="00470B66"/>
    <w:rsid w:val="0047154A"/>
    <w:rsid w:val="00471850"/>
    <w:rsid w:val="00472331"/>
    <w:rsid w:val="00472530"/>
    <w:rsid w:val="00472717"/>
    <w:rsid w:val="00473480"/>
    <w:rsid w:val="0047410E"/>
    <w:rsid w:val="004742F9"/>
    <w:rsid w:val="00474D78"/>
    <w:rsid w:val="00475229"/>
    <w:rsid w:val="00475AF2"/>
    <w:rsid w:val="004764F2"/>
    <w:rsid w:val="00476666"/>
    <w:rsid w:val="004766AF"/>
    <w:rsid w:val="004766D9"/>
    <w:rsid w:val="00476EA1"/>
    <w:rsid w:val="004775B8"/>
    <w:rsid w:val="004801FB"/>
    <w:rsid w:val="00480B42"/>
    <w:rsid w:val="0048122C"/>
    <w:rsid w:val="00481F39"/>
    <w:rsid w:val="00481F4C"/>
    <w:rsid w:val="00482273"/>
    <w:rsid w:val="00482326"/>
    <w:rsid w:val="00482467"/>
    <w:rsid w:val="00483C40"/>
    <w:rsid w:val="0048454C"/>
    <w:rsid w:val="00484C62"/>
    <w:rsid w:val="00484E17"/>
    <w:rsid w:val="004853B2"/>
    <w:rsid w:val="00485BAB"/>
    <w:rsid w:val="00485BF3"/>
    <w:rsid w:val="00485C4A"/>
    <w:rsid w:val="00486033"/>
    <w:rsid w:val="00487A51"/>
    <w:rsid w:val="00487BE8"/>
    <w:rsid w:val="00487F0B"/>
    <w:rsid w:val="00490A90"/>
    <w:rsid w:val="00490E4E"/>
    <w:rsid w:val="00490F71"/>
    <w:rsid w:val="004915B1"/>
    <w:rsid w:val="00491661"/>
    <w:rsid w:val="004917CE"/>
    <w:rsid w:val="004919B2"/>
    <w:rsid w:val="00491D40"/>
    <w:rsid w:val="00491F2C"/>
    <w:rsid w:val="004927B8"/>
    <w:rsid w:val="00492C4A"/>
    <w:rsid w:val="00492CE2"/>
    <w:rsid w:val="00492F9D"/>
    <w:rsid w:val="00493D18"/>
    <w:rsid w:val="0049453D"/>
    <w:rsid w:val="00495229"/>
    <w:rsid w:val="00495900"/>
    <w:rsid w:val="00495DBC"/>
    <w:rsid w:val="00495E6E"/>
    <w:rsid w:val="00495FA5"/>
    <w:rsid w:val="0049684E"/>
    <w:rsid w:val="00496D71"/>
    <w:rsid w:val="00496FFE"/>
    <w:rsid w:val="004A05B9"/>
    <w:rsid w:val="004A0962"/>
    <w:rsid w:val="004A0CFF"/>
    <w:rsid w:val="004A1062"/>
    <w:rsid w:val="004A13D6"/>
    <w:rsid w:val="004A1768"/>
    <w:rsid w:val="004A20AD"/>
    <w:rsid w:val="004A20B3"/>
    <w:rsid w:val="004A2187"/>
    <w:rsid w:val="004A2BF8"/>
    <w:rsid w:val="004A2E89"/>
    <w:rsid w:val="004A3164"/>
    <w:rsid w:val="004A3FAC"/>
    <w:rsid w:val="004A4126"/>
    <w:rsid w:val="004A4129"/>
    <w:rsid w:val="004A455C"/>
    <w:rsid w:val="004A4F5F"/>
    <w:rsid w:val="004A4F80"/>
    <w:rsid w:val="004A516F"/>
    <w:rsid w:val="004A5E46"/>
    <w:rsid w:val="004A6643"/>
    <w:rsid w:val="004A6830"/>
    <w:rsid w:val="004A70F0"/>
    <w:rsid w:val="004A71F4"/>
    <w:rsid w:val="004A737F"/>
    <w:rsid w:val="004A73AE"/>
    <w:rsid w:val="004B03D6"/>
    <w:rsid w:val="004B05A9"/>
    <w:rsid w:val="004B0695"/>
    <w:rsid w:val="004B0779"/>
    <w:rsid w:val="004B09B8"/>
    <w:rsid w:val="004B0AF8"/>
    <w:rsid w:val="004B1012"/>
    <w:rsid w:val="004B1122"/>
    <w:rsid w:val="004B1941"/>
    <w:rsid w:val="004B1C21"/>
    <w:rsid w:val="004B25BC"/>
    <w:rsid w:val="004B2DEB"/>
    <w:rsid w:val="004B2F19"/>
    <w:rsid w:val="004B315C"/>
    <w:rsid w:val="004B3185"/>
    <w:rsid w:val="004B3320"/>
    <w:rsid w:val="004B3407"/>
    <w:rsid w:val="004B3868"/>
    <w:rsid w:val="004B3A79"/>
    <w:rsid w:val="004B4701"/>
    <w:rsid w:val="004B5A0F"/>
    <w:rsid w:val="004B61BE"/>
    <w:rsid w:val="004B73AB"/>
    <w:rsid w:val="004B7812"/>
    <w:rsid w:val="004B7E96"/>
    <w:rsid w:val="004C059E"/>
    <w:rsid w:val="004C07F5"/>
    <w:rsid w:val="004C0BDC"/>
    <w:rsid w:val="004C0DA9"/>
    <w:rsid w:val="004C1600"/>
    <w:rsid w:val="004C19CC"/>
    <w:rsid w:val="004C1B45"/>
    <w:rsid w:val="004C1FCE"/>
    <w:rsid w:val="004C27EB"/>
    <w:rsid w:val="004C286F"/>
    <w:rsid w:val="004C511F"/>
    <w:rsid w:val="004C55A6"/>
    <w:rsid w:val="004C55C7"/>
    <w:rsid w:val="004C5A6C"/>
    <w:rsid w:val="004C5C46"/>
    <w:rsid w:val="004C60A3"/>
    <w:rsid w:val="004C65A1"/>
    <w:rsid w:val="004C76DB"/>
    <w:rsid w:val="004C79DB"/>
    <w:rsid w:val="004C7C7D"/>
    <w:rsid w:val="004D03D0"/>
    <w:rsid w:val="004D0B79"/>
    <w:rsid w:val="004D0BB4"/>
    <w:rsid w:val="004D0C2B"/>
    <w:rsid w:val="004D2260"/>
    <w:rsid w:val="004D241B"/>
    <w:rsid w:val="004D25B6"/>
    <w:rsid w:val="004D2612"/>
    <w:rsid w:val="004D2AA6"/>
    <w:rsid w:val="004D3302"/>
    <w:rsid w:val="004D3F2D"/>
    <w:rsid w:val="004D44EA"/>
    <w:rsid w:val="004D4F75"/>
    <w:rsid w:val="004D52C6"/>
    <w:rsid w:val="004D609F"/>
    <w:rsid w:val="004D67C4"/>
    <w:rsid w:val="004D6982"/>
    <w:rsid w:val="004D6E24"/>
    <w:rsid w:val="004D7594"/>
    <w:rsid w:val="004D79B1"/>
    <w:rsid w:val="004D7BBD"/>
    <w:rsid w:val="004E065B"/>
    <w:rsid w:val="004E0D0C"/>
    <w:rsid w:val="004E22AD"/>
    <w:rsid w:val="004E2AC9"/>
    <w:rsid w:val="004E2DF3"/>
    <w:rsid w:val="004E4324"/>
    <w:rsid w:val="004E475E"/>
    <w:rsid w:val="004E4944"/>
    <w:rsid w:val="004E500D"/>
    <w:rsid w:val="004E5074"/>
    <w:rsid w:val="004E5136"/>
    <w:rsid w:val="004E53B5"/>
    <w:rsid w:val="004E5689"/>
    <w:rsid w:val="004E6C41"/>
    <w:rsid w:val="004E6C6F"/>
    <w:rsid w:val="004E7335"/>
    <w:rsid w:val="004E73F3"/>
    <w:rsid w:val="004E7EBF"/>
    <w:rsid w:val="004F08FB"/>
    <w:rsid w:val="004F0978"/>
    <w:rsid w:val="004F12A6"/>
    <w:rsid w:val="004F168D"/>
    <w:rsid w:val="004F1972"/>
    <w:rsid w:val="004F1BA7"/>
    <w:rsid w:val="004F21AF"/>
    <w:rsid w:val="004F2226"/>
    <w:rsid w:val="004F22D7"/>
    <w:rsid w:val="004F2CB9"/>
    <w:rsid w:val="004F2FC9"/>
    <w:rsid w:val="004F3163"/>
    <w:rsid w:val="004F327C"/>
    <w:rsid w:val="004F342B"/>
    <w:rsid w:val="004F39B8"/>
    <w:rsid w:val="004F3B01"/>
    <w:rsid w:val="004F49B7"/>
    <w:rsid w:val="004F49C3"/>
    <w:rsid w:val="004F580B"/>
    <w:rsid w:val="004F5C9C"/>
    <w:rsid w:val="004F67D2"/>
    <w:rsid w:val="004F71AA"/>
    <w:rsid w:val="004F767A"/>
    <w:rsid w:val="00500076"/>
    <w:rsid w:val="00500201"/>
    <w:rsid w:val="00500365"/>
    <w:rsid w:val="0050044A"/>
    <w:rsid w:val="00501899"/>
    <w:rsid w:val="00501BE0"/>
    <w:rsid w:val="00501C14"/>
    <w:rsid w:val="00501CDF"/>
    <w:rsid w:val="005020F1"/>
    <w:rsid w:val="00502659"/>
    <w:rsid w:val="00503423"/>
    <w:rsid w:val="00504080"/>
    <w:rsid w:val="00504402"/>
    <w:rsid w:val="00504800"/>
    <w:rsid w:val="005054D2"/>
    <w:rsid w:val="00505A21"/>
    <w:rsid w:val="00505BC7"/>
    <w:rsid w:val="00505FE9"/>
    <w:rsid w:val="005063B3"/>
    <w:rsid w:val="00506811"/>
    <w:rsid w:val="00506CC8"/>
    <w:rsid w:val="00506D3E"/>
    <w:rsid w:val="005076E1"/>
    <w:rsid w:val="00510625"/>
    <w:rsid w:val="005119B2"/>
    <w:rsid w:val="00512411"/>
    <w:rsid w:val="00512450"/>
    <w:rsid w:val="00512532"/>
    <w:rsid w:val="00512C26"/>
    <w:rsid w:val="005137D2"/>
    <w:rsid w:val="005137F6"/>
    <w:rsid w:val="00513E3C"/>
    <w:rsid w:val="0051432E"/>
    <w:rsid w:val="00514408"/>
    <w:rsid w:val="005148DB"/>
    <w:rsid w:val="00515184"/>
    <w:rsid w:val="0051606F"/>
    <w:rsid w:val="005160EF"/>
    <w:rsid w:val="005166DD"/>
    <w:rsid w:val="00516BB8"/>
    <w:rsid w:val="00517092"/>
    <w:rsid w:val="0051726E"/>
    <w:rsid w:val="00517A2D"/>
    <w:rsid w:val="00517CC8"/>
    <w:rsid w:val="00520066"/>
    <w:rsid w:val="0052080B"/>
    <w:rsid w:val="00521171"/>
    <w:rsid w:val="00521DB7"/>
    <w:rsid w:val="00521F87"/>
    <w:rsid w:val="00522B44"/>
    <w:rsid w:val="00522C3E"/>
    <w:rsid w:val="00522D52"/>
    <w:rsid w:val="00522D69"/>
    <w:rsid w:val="005231A2"/>
    <w:rsid w:val="00523BE7"/>
    <w:rsid w:val="00526038"/>
    <w:rsid w:val="005260CD"/>
    <w:rsid w:val="00526A0B"/>
    <w:rsid w:val="005272DF"/>
    <w:rsid w:val="005278FA"/>
    <w:rsid w:val="00527E8F"/>
    <w:rsid w:val="00530129"/>
    <w:rsid w:val="0053116F"/>
    <w:rsid w:val="0053120F"/>
    <w:rsid w:val="005317F1"/>
    <w:rsid w:val="00531897"/>
    <w:rsid w:val="00532850"/>
    <w:rsid w:val="00532A3A"/>
    <w:rsid w:val="00532B9B"/>
    <w:rsid w:val="005338C0"/>
    <w:rsid w:val="00533A88"/>
    <w:rsid w:val="0053400E"/>
    <w:rsid w:val="005343F6"/>
    <w:rsid w:val="00535016"/>
    <w:rsid w:val="005354D7"/>
    <w:rsid w:val="005355B0"/>
    <w:rsid w:val="005357E2"/>
    <w:rsid w:val="005364C6"/>
    <w:rsid w:val="0053659C"/>
    <w:rsid w:val="005365D1"/>
    <w:rsid w:val="0053663A"/>
    <w:rsid w:val="00536A85"/>
    <w:rsid w:val="0053738F"/>
    <w:rsid w:val="00537459"/>
    <w:rsid w:val="00537606"/>
    <w:rsid w:val="00537F27"/>
    <w:rsid w:val="00540235"/>
    <w:rsid w:val="005405E4"/>
    <w:rsid w:val="0054067C"/>
    <w:rsid w:val="00540F09"/>
    <w:rsid w:val="00541356"/>
    <w:rsid w:val="005415F0"/>
    <w:rsid w:val="00542512"/>
    <w:rsid w:val="00542694"/>
    <w:rsid w:val="00542E3B"/>
    <w:rsid w:val="00542FE2"/>
    <w:rsid w:val="0054359E"/>
    <w:rsid w:val="00543BB8"/>
    <w:rsid w:val="00543D00"/>
    <w:rsid w:val="0054418B"/>
    <w:rsid w:val="00544268"/>
    <w:rsid w:val="00544802"/>
    <w:rsid w:val="00544A3A"/>
    <w:rsid w:val="00544EE5"/>
    <w:rsid w:val="00545A24"/>
    <w:rsid w:val="00545E7A"/>
    <w:rsid w:val="005469B4"/>
    <w:rsid w:val="00547B40"/>
    <w:rsid w:val="00547C8C"/>
    <w:rsid w:val="0055007D"/>
    <w:rsid w:val="0055034F"/>
    <w:rsid w:val="005504A6"/>
    <w:rsid w:val="00550F1D"/>
    <w:rsid w:val="00551B1F"/>
    <w:rsid w:val="0055272B"/>
    <w:rsid w:val="005529E8"/>
    <w:rsid w:val="00552A9C"/>
    <w:rsid w:val="00552B26"/>
    <w:rsid w:val="00553342"/>
    <w:rsid w:val="00554225"/>
    <w:rsid w:val="00554241"/>
    <w:rsid w:val="005542EC"/>
    <w:rsid w:val="005552CD"/>
    <w:rsid w:val="00555BF5"/>
    <w:rsid w:val="00556260"/>
    <w:rsid w:val="00556299"/>
    <w:rsid w:val="0055662C"/>
    <w:rsid w:val="005569A0"/>
    <w:rsid w:val="00556AC9"/>
    <w:rsid w:val="0055783C"/>
    <w:rsid w:val="005579FC"/>
    <w:rsid w:val="00560387"/>
    <w:rsid w:val="005614A7"/>
    <w:rsid w:val="00561739"/>
    <w:rsid w:val="00561BCD"/>
    <w:rsid w:val="005620F1"/>
    <w:rsid w:val="005634B8"/>
    <w:rsid w:val="00563760"/>
    <w:rsid w:val="00563B2C"/>
    <w:rsid w:val="0056410B"/>
    <w:rsid w:val="00564534"/>
    <w:rsid w:val="00564600"/>
    <w:rsid w:val="005646D3"/>
    <w:rsid w:val="00564F54"/>
    <w:rsid w:val="0056549C"/>
    <w:rsid w:val="00566193"/>
    <w:rsid w:val="00566A49"/>
    <w:rsid w:val="00566B51"/>
    <w:rsid w:val="00566D6F"/>
    <w:rsid w:val="00567495"/>
    <w:rsid w:val="0056773F"/>
    <w:rsid w:val="00567A86"/>
    <w:rsid w:val="00567DA4"/>
    <w:rsid w:val="005702E3"/>
    <w:rsid w:val="00570B4D"/>
    <w:rsid w:val="00570DF5"/>
    <w:rsid w:val="00570EE7"/>
    <w:rsid w:val="005715CA"/>
    <w:rsid w:val="00571EF6"/>
    <w:rsid w:val="00572152"/>
    <w:rsid w:val="0057226F"/>
    <w:rsid w:val="0057310C"/>
    <w:rsid w:val="0057317D"/>
    <w:rsid w:val="005731C0"/>
    <w:rsid w:val="005736C2"/>
    <w:rsid w:val="00573E1E"/>
    <w:rsid w:val="005744F0"/>
    <w:rsid w:val="005749DE"/>
    <w:rsid w:val="00574F0B"/>
    <w:rsid w:val="00574F21"/>
    <w:rsid w:val="00575DC0"/>
    <w:rsid w:val="005769EF"/>
    <w:rsid w:val="00576AC3"/>
    <w:rsid w:val="005772B3"/>
    <w:rsid w:val="0057782A"/>
    <w:rsid w:val="005804A7"/>
    <w:rsid w:val="005820F6"/>
    <w:rsid w:val="005824F8"/>
    <w:rsid w:val="00582E09"/>
    <w:rsid w:val="00582E74"/>
    <w:rsid w:val="005830F3"/>
    <w:rsid w:val="005840B1"/>
    <w:rsid w:val="005841F9"/>
    <w:rsid w:val="00584276"/>
    <w:rsid w:val="0058455B"/>
    <w:rsid w:val="00584AD6"/>
    <w:rsid w:val="00584E25"/>
    <w:rsid w:val="00585A08"/>
    <w:rsid w:val="005864D2"/>
    <w:rsid w:val="00587A62"/>
    <w:rsid w:val="00587E55"/>
    <w:rsid w:val="005907A2"/>
    <w:rsid w:val="00590917"/>
    <w:rsid w:val="00590B5F"/>
    <w:rsid w:val="00591181"/>
    <w:rsid w:val="00591197"/>
    <w:rsid w:val="00591227"/>
    <w:rsid w:val="005914B5"/>
    <w:rsid w:val="005920BA"/>
    <w:rsid w:val="0059312E"/>
    <w:rsid w:val="00593302"/>
    <w:rsid w:val="00593780"/>
    <w:rsid w:val="00593BD6"/>
    <w:rsid w:val="0059432D"/>
    <w:rsid w:val="0059434A"/>
    <w:rsid w:val="00594806"/>
    <w:rsid w:val="00594858"/>
    <w:rsid w:val="00594C21"/>
    <w:rsid w:val="00594C8D"/>
    <w:rsid w:val="0059562F"/>
    <w:rsid w:val="0059573F"/>
    <w:rsid w:val="00595D9C"/>
    <w:rsid w:val="00595E60"/>
    <w:rsid w:val="005961E3"/>
    <w:rsid w:val="00596766"/>
    <w:rsid w:val="00596806"/>
    <w:rsid w:val="00596AA8"/>
    <w:rsid w:val="00596E66"/>
    <w:rsid w:val="00596FA1"/>
    <w:rsid w:val="00597398"/>
    <w:rsid w:val="0059796D"/>
    <w:rsid w:val="00597B39"/>
    <w:rsid w:val="005A02E3"/>
    <w:rsid w:val="005A0313"/>
    <w:rsid w:val="005A03D3"/>
    <w:rsid w:val="005A0583"/>
    <w:rsid w:val="005A09EA"/>
    <w:rsid w:val="005A1163"/>
    <w:rsid w:val="005A11EE"/>
    <w:rsid w:val="005A1848"/>
    <w:rsid w:val="005A1890"/>
    <w:rsid w:val="005A1E2C"/>
    <w:rsid w:val="005A2134"/>
    <w:rsid w:val="005A2545"/>
    <w:rsid w:val="005A2A69"/>
    <w:rsid w:val="005A3333"/>
    <w:rsid w:val="005A344A"/>
    <w:rsid w:val="005A34C4"/>
    <w:rsid w:val="005A4118"/>
    <w:rsid w:val="005A4292"/>
    <w:rsid w:val="005A491D"/>
    <w:rsid w:val="005A49BB"/>
    <w:rsid w:val="005A4A53"/>
    <w:rsid w:val="005A51E5"/>
    <w:rsid w:val="005A5725"/>
    <w:rsid w:val="005A5C4B"/>
    <w:rsid w:val="005A5CDC"/>
    <w:rsid w:val="005A65A1"/>
    <w:rsid w:val="005A688E"/>
    <w:rsid w:val="005A7796"/>
    <w:rsid w:val="005A78AC"/>
    <w:rsid w:val="005A7A8A"/>
    <w:rsid w:val="005B00DF"/>
    <w:rsid w:val="005B014B"/>
    <w:rsid w:val="005B0344"/>
    <w:rsid w:val="005B0529"/>
    <w:rsid w:val="005B0DFC"/>
    <w:rsid w:val="005B186A"/>
    <w:rsid w:val="005B1A29"/>
    <w:rsid w:val="005B1F9A"/>
    <w:rsid w:val="005B216F"/>
    <w:rsid w:val="005B2437"/>
    <w:rsid w:val="005B24CC"/>
    <w:rsid w:val="005B2AAF"/>
    <w:rsid w:val="005B3FB2"/>
    <w:rsid w:val="005B4A49"/>
    <w:rsid w:val="005B4B9E"/>
    <w:rsid w:val="005B519A"/>
    <w:rsid w:val="005B553D"/>
    <w:rsid w:val="005B5B9E"/>
    <w:rsid w:val="005B629C"/>
    <w:rsid w:val="005B66C6"/>
    <w:rsid w:val="005B6A10"/>
    <w:rsid w:val="005B71D2"/>
    <w:rsid w:val="005B747B"/>
    <w:rsid w:val="005C0AE2"/>
    <w:rsid w:val="005C1B80"/>
    <w:rsid w:val="005C1BB1"/>
    <w:rsid w:val="005C205E"/>
    <w:rsid w:val="005C31F6"/>
    <w:rsid w:val="005C369B"/>
    <w:rsid w:val="005C3B04"/>
    <w:rsid w:val="005C3CBB"/>
    <w:rsid w:val="005C3CBD"/>
    <w:rsid w:val="005C4BC4"/>
    <w:rsid w:val="005C4CD0"/>
    <w:rsid w:val="005C5039"/>
    <w:rsid w:val="005C546E"/>
    <w:rsid w:val="005C5872"/>
    <w:rsid w:val="005C5C32"/>
    <w:rsid w:val="005C6891"/>
    <w:rsid w:val="005C6A44"/>
    <w:rsid w:val="005C6E37"/>
    <w:rsid w:val="005C7018"/>
    <w:rsid w:val="005C70E6"/>
    <w:rsid w:val="005C77E7"/>
    <w:rsid w:val="005C789D"/>
    <w:rsid w:val="005D05DD"/>
    <w:rsid w:val="005D068E"/>
    <w:rsid w:val="005D0BDF"/>
    <w:rsid w:val="005D15FA"/>
    <w:rsid w:val="005D165C"/>
    <w:rsid w:val="005D1EEE"/>
    <w:rsid w:val="005D261E"/>
    <w:rsid w:val="005D2880"/>
    <w:rsid w:val="005D2A51"/>
    <w:rsid w:val="005D34CF"/>
    <w:rsid w:val="005D364C"/>
    <w:rsid w:val="005D36F8"/>
    <w:rsid w:val="005D3C36"/>
    <w:rsid w:val="005D3EC7"/>
    <w:rsid w:val="005D432B"/>
    <w:rsid w:val="005D47CA"/>
    <w:rsid w:val="005D49BD"/>
    <w:rsid w:val="005D51D7"/>
    <w:rsid w:val="005D5B84"/>
    <w:rsid w:val="005D5C2A"/>
    <w:rsid w:val="005D5F95"/>
    <w:rsid w:val="005D6B30"/>
    <w:rsid w:val="005D7172"/>
    <w:rsid w:val="005D7560"/>
    <w:rsid w:val="005D76C0"/>
    <w:rsid w:val="005D76FA"/>
    <w:rsid w:val="005E055A"/>
    <w:rsid w:val="005E0F4B"/>
    <w:rsid w:val="005E0F69"/>
    <w:rsid w:val="005E15F6"/>
    <w:rsid w:val="005E169B"/>
    <w:rsid w:val="005E1FC7"/>
    <w:rsid w:val="005E2BF9"/>
    <w:rsid w:val="005E2C91"/>
    <w:rsid w:val="005E2EF5"/>
    <w:rsid w:val="005E3F49"/>
    <w:rsid w:val="005E46BC"/>
    <w:rsid w:val="005E4992"/>
    <w:rsid w:val="005E5080"/>
    <w:rsid w:val="005E5376"/>
    <w:rsid w:val="005E5754"/>
    <w:rsid w:val="005E5CAF"/>
    <w:rsid w:val="005E5CD9"/>
    <w:rsid w:val="005E5DB3"/>
    <w:rsid w:val="005E6233"/>
    <w:rsid w:val="005E64EC"/>
    <w:rsid w:val="005E6CD6"/>
    <w:rsid w:val="005E6FC2"/>
    <w:rsid w:val="005E7048"/>
    <w:rsid w:val="005E738C"/>
    <w:rsid w:val="005E739B"/>
    <w:rsid w:val="005E7FCD"/>
    <w:rsid w:val="005F0533"/>
    <w:rsid w:val="005F0C9A"/>
    <w:rsid w:val="005F0D6E"/>
    <w:rsid w:val="005F2B0B"/>
    <w:rsid w:val="005F2B55"/>
    <w:rsid w:val="005F2D02"/>
    <w:rsid w:val="005F2DC0"/>
    <w:rsid w:val="005F347C"/>
    <w:rsid w:val="005F3571"/>
    <w:rsid w:val="005F3637"/>
    <w:rsid w:val="005F413F"/>
    <w:rsid w:val="005F4500"/>
    <w:rsid w:val="005F4A0C"/>
    <w:rsid w:val="005F5626"/>
    <w:rsid w:val="005F6054"/>
    <w:rsid w:val="005F60E3"/>
    <w:rsid w:val="005F6414"/>
    <w:rsid w:val="005F65DE"/>
    <w:rsid w:val="005F6623"/>
    <w:rsid w:val="005F68ED"/>
    <w:rsid w:val="005F691B"/>
    <w:rsid w:val="005F6E88"/>
    <w:rsid w:val="005F74B9"/>
    <w:rsid w:val="005F794D"/>
    <w:rsid w:val="005F7E70"/>
    <w:rsid w:val="00600D69"/>
    <w:rsid w:val="006013CC"/>
    <w:rsid w:val="00601454"/>
    <w:rsid w:val="00601576"/>
    <w:rsid w:val="00601816"/>
    <w:rsid w:val="00601AD3"/>
    <w:rsid w:val="00601C93"/>
    <w:rsid w:val="00601CDB"/>
    <w:rsid w:val="00601F0A"/>
    <w:rsid w:val="00602045"/>
    <w:rsid w:val="00602061"/>
    <w:rsid w:val="00602366"/>
    <w:rsid w:val="00603B58"/>
    <w:rsid w:val="00604695"/>
    <w:rsid w:val="006059DB"/>
    <w:rsid w:val="00605AD3"/>
    <w:rsid w:val="006065B7"/>
    <w:rsid w:val="00606AA9"/>
    <w:rsid w:val="00606AD1"/>
    <w:rsid w:val="006071CA"/>
    <w:rsid w:val="00607727"/>
    <w:rsid w:val="0061038A"/>
    <w:rsid w:val="00610DE4"/>
    <w:rsid w:val="00611ACC"/>
    <w:rsid w:val="00611C73"/>
    <w:rsid w:val="00612034"/>
    <w:rsid w:val="00612246"/>
    <w:rsid w:val="0061261E"/>
    <w:rsid w:val="0061288E"/>
    <w:rsid w:val="00612F97"/>
    <w:rsid w:val="0061302C"/>
    <w:rsid w:val="006130EC"/>
    <w:rsid w:val="00613403"/>
    <w:rsid w:val="00613860"/>
    <w:rsid w:val="00613BCF"/>
    <w:rsid w:val="00614447"/>
    <w:rsid w:val="006146F7"/>
    <w:rsid w:val="00614AF9"/>
    <w:rsid w:val="0061531A"/>
    <w:rsid w:val="0061550B"/>
    <w:rsid w:val="00615C15"/>
    <w:rsid w:val="00615CCD"/>
    <w:rsid w:val="00616CBF"/>
    <w:rsid w:val="00616E02"/>
    <w:rsid w:val="00616FE4"/>
    <w:rsid w:val="006172A7"/>
    <w:rsid w:val="00617611"/>
    <w:rsid w:val="0061775B"/>
    <w:rsid w:val="006177EC"/>
    <w:rsid w:val="00617814"/>
    <w:rsid w:val="0061796B"/>
    <w:rsid w:val="0062027C"/>
    <w:rsid w:val="00620632"/>
    <w:rsid w:val="0062091F"/>
    <w:rsid w:val="0062094C"/>
    <w:rsid w:val="00620EF7"/>
    <w:rsid w:val="0062100C"/>
    <w:rsid w:val="006218C0"/>
    <w:rsid w:val="00621DCA"/>
    <w:rsid w:val="00621FAF"/>
    <w:rsid w:val="0062230A"/>
    <w:rsid w:val="0062257B"/>
    <w:rsid w:val="00622C16"/>
    <w:rsid w:val="006234E5"/>
    <w:rsid w:val="006238FC"/>
    <w:rsid w:val="0062398C"/>
    <w:rsid w:val="00623AB3"/>
    <w:rsid w:val="00624120"/>
    <w:rsid w:val="00624513"/>
    <w:rsid w:val="00624C7D"/>
    <w:rsid w:val="00624C7F"/>
    <w:rsid w:val="006254CF"/>
    <w:rsid w:val="00625749"/>
    <w:rsid w:val="006260C4"/>
    <w:rsid w:val="0062699F"/>
    <w:rsid w:val="00626BB0"/>
    <w:rsid w:val="00627852"/>
    <w:rsid w:val="0062787B"/>
    <w:rsid w:val="006278B2"/>
    <w:rsid w:val="00630264"/>
    <w:rsid w:val="00630526"/>
    <w:rsid w:val="006316D3"/>
    <w:rsid w:val="00631C4A"/>
    <w:rsid w:val="00631C84"/>
    <w:rsid w:val="00631CA6"/>
    <w:rsid w:val="00631D87"/>
    <w:rsid w:val="006324BB"/>
    <w:rsid w:val="006329B6"/>
    <w:rsid w:val="00632F06"/>
    <w:rsid w:val="006338F0"/>
    <w:rsid w:val="00633F4A"/>
    <w:rsid w:val="00633FF3"/>
    <w:rsid w:val="00634200"/>
    <w:rsid w:val="00634432"/>
    <w:rsid w:val="00634492"/>
    <w:rsid w:val="006346D1"/>
    <w:rsid w:val="00634AA5"/>
    <w:rsid w:val="00634AE8"/>
    <w:rsid w:val="00635096"/>
    <w:rsid w:val="006352B2"/>
    <w:rsid w:val="00635303"/>
    <w:rsid w:val="00635C83"/>
    <w:rsid w:val="00635D5D"/>
    <w:rsid w:val="006360A1"/>
    <w:rsid w:val="00636651"/>
    <w:rsid w:val="0063673C"/>
    <w:rsid w:val="006367F2"/>
    <w:rsid w:val="00637E59"/>
    <w:rsid w:val="00640505"/>
    <w:rsid w:val="006405AF"/>
    <w:rsid w:val="006406E4"/>
    <w:rsid w:val="00640963"/>
    <w:rsid w:val="00640DB0"/>
    <w:rsid w:val="006410F0"/>
    <w:rsid w:val="00641607"/>
    <w:rsid w:val="00641705"/>
    <w:rsid w:val="00641741"/>
    <w:rsid w:val="00641AF0"/>
    <w:rsid w:val="00641C0B"/>
    <w:rsid w:val="00641CB9"/>
    <w:rsid w:val="00642327"/>
    <w:rsid w:val="00642567"/>
    <w:rsid w:val="00642C97"/>
    <w:rsid w:val="00642E3C"/>
    <w:rsid w:val="00643712"/>
    <w:rsid w:val="0064455B"/>
    <w:rsid w:val="0064490B"/>
    <w:rsid w:val="00644A3D"/>
    <w:rsid w:val="0064571E"/>
    <w:rsid w:val="00645B75"/>
    <w:rsid w:val="0064615B"/>
    <w:rsid w:val="0064620F"/>
    <w:rsid w:val="00646B8E"/>
    <w:rsid w:val="00646DDC"/>
    <w:rsid w:val="00647137"/>
    <w:rsid w:val="0064741E"/>
    <w:rsid w:val="00647C14"/>
    <w:rsid w:val="0065027A"/>
    <w:rsid w:val="00650807"/>
    <w:rsid w:val="006508E6"/>
    <w:rsid w:val="00650982"/>
    <w:rsid w:val="00650BC0"/>
    <w:rsid w:val="00650FF5"/>
    <w:rsid w:val="0065109D"/>
    <w:rsid w:val="00651326"/>
    <w:rsid w:val="006527F7"/>
    <w:rsid w:val="00652986"/>
    <w:rsid w:val="006529AE"/>
    <w:rsid w:val="00652DF8"/>
    <w:rsid w:val="006530BF"/>
    <w:rsid w:val="00653163"/>
    <w:rsid w:val="00653339"/>
    <w:rsid w:val="006535B5"/>
    <w:rsid w:val="00653ADD"/>
    <w:rsid w:val="006541F6"/>
    <w:rsid w:val="0065459D"/>
    <w:rsid w:val="00654906"/>
    <w:rsid w:val="0065495B"/>
    <w:rsid w:val="006551FA"/>
    <w:rsid w:val="00655577"/>
    <w:rsid w:val="00655BEA"/>
    <w:rsid w:val="00656182"/>
    <w:rsid w:val="00656629"/>
    <w:rsid w:val="00656BB8"/>
    <w:rsid w:val="0065762A"/>
    <w:rsid w:val="00657E46"/>
    <w:rsid w:val="0066091E"/>
    <w:rsid w:val="00660B5A"/>
    <w:rsid w:val="006613BC"/>
    <w:rsid w:val="006617E3"/>
    <w:rsid w:val="00661C3D"/>
    <w:rsid w:val="00661D77"/>
    <w:rsid w:val="00662404"/>
    <w:rsid w:val="00662BBC"/>
    <w:rsid w:val="0066386D"/>
    <w:rsid w:val="00664177"/>
    <w:rsid w:val="00664441"/>
    <w:rsid w:val="006646B2"/>
    <w:rsid w:val="00665186"/>
    <w:rsid w:val="006652FB"/>
    <w:rsid w:val="00665BD3"/>
    <w:rsid w:val="00665D22"/>
    <w:rsid w:val="006665C6"/>
    <w:rsid w:val="00666CBE"/>
    <w:rsid w:val="00667029"/>
    <w:rsid w:val="006670A6"/>
    <w:rsid w:val="006671A8"/>
    <w:rsid w:val="00667BCC"/>
    <w:rsid w:val="00667C1C"/>
    <w:rsid w:val="00667E35"/>
    <w:rsid w:val="006700EC"/>
    <w:rsid w:val="00670F17"/>
    <w:rsid w:val="0067117C"/>
    <w:rsid w:val="00671204"/>
    <w:rsid w:val="0067185F"/>
    <w:rsid w:val="0067198B"/>
    <w:rsid w:val="0067281B"/>
    <w:rsid w:val="00672EB9"/>
    <w:rsid w:val="006732D4"/>
    <w:rsid w:val="00673374"/>
    <w:rsid w:val="006735C9"/>
    <w:rsid w:val="0067433C"/>
    <w:rsid w:val="006743EA"/>
    <w:rsid w:val="00674484"/>
    <w:rsid w:val="0067481C"/>
    <w:rsid w:val="00674CAC"/>
    <w:rsid w:val="00674DAA"/>
    <w:rsid w:val="00674DB8"/>
    <w:rsid w:val="006756B0"/>
    <w:rsid w:val="00676A46"/>
    <w:rsid w:val="00676DBE"/>
    <w:rsid w:val="00676F78"/>
    <w:rsid w:val="006770EE"/>
    <w:rsid w:val="00677379"/>
    <w:rsid w:val="00677824"/>
    <w:rsid w:val="00677CDA"/>
    <w:rsid w:val="00680233"/>
    <w:rsid w:val="006802E2"/>
    <w:rsid w:val="00680389"/>
    <w:rsid w:val="0068040A"/>
    <w:rsid w:val="0068073B"/>
    <w:rsid w:val="00680B2C"/>
    <w:rsid w:val="00680E61"/>
    <w:rsid w:val="0068160E"/>
    <w:rsid w:val="006816BF"/>
    <w:rsid w:val="0068189A"/>
    <w:rsid w:val="00681D3A"/>
    <w:rsid w:val="00681FA1"/>
    <w:rsid w:val="0068249A"/>
    <w:rsid w:val="00682DBC"/>
    <w:rsid w:val="0068328A"/>
    <w:rsid w:val="00683548"/>
    <w:rsid w:val="00683A13"/>
    <w:rsid w:val="00683E23"/>
    <w:rsid w:val="00683E7C"/>
    <w:rsid w:val="00684724"/>
    <w:rsid w:val="00684991"/>
    <w:rsid w:val="00684BE9"/>
    <w:rsid w:val="00684F39"/>
    <w:rsid w:val="0068517F"/>
    <w:rsid w:val="00686497"/>
    <w:rsid w:val="00686753"/>
    <w:rsid w:val="00686AC6"/>
    <w:rsid w:val="006878F1"/>
    <w:rsid w:val="00687C48"/>
    <w:rsid w:val="006908F7"/>
    <w:rsid w:val="006909EE"/>
    <w:rsid w:val="00690BA7"/>
    <w:rsid w:val="00691300"/>
    <w:rsid w:val="0069147C"/>
    <w:rsid w:val="006925EF"/>
    <w:rsid w:val="00692863"/>
    <w:rsid w:val="00692BDB"/>
    <w:rsid w:val="0069390C"/>
    <w:rsid w:val="00693F95"/>
    <w:rsid w:val="0069497B"/>
    <w:rsid w:val="00694FED"/>
    <w:rsid w:val="0069505B"/>
    <w:rsid w:val="006954D1"/>
    <w:rsid w:val="0069598C"/>
    <w:rsid w:val="006968FB"/>
    <w:rsid w:val="00696D8E"/>
    <w:rsid w:val="006974AF"/>
    <w:rsid w:val="0069795C"/>
    <w:rsid w:val="006A0382"/>
    <w:rsid w:val="006A0391"/>
    <w:rsid w:val="006A1FD5"/>
    <w:rsid w:val="006A22C3"/>
    <w:rsid w:val="006A24D7"/>
    <w:rsid w:val="006A2885"/>
    <w:rsid w:val="006A2EB1"/>
    <w:rsid w:val="006A3306"/>
    <w:rsid w:val="006A3405"/>
    <w:rsid w:val="006A36E6"/>
    <w:rsid w:val="006A497B"/>
    <w:rsid w:val="006A4BF8"/>
    <w:rsid w:val="006A546F"/>
    <w:rsid w:val="006A602D"/>
    <w:rsid w:val="006A605B"/>
    <w:rsid w:val="006A6C95"/>
    <w:rsid w:val="006A6D78"/>
    <w:rsid w:val="006A755D"/>
    <w:rsid w:val="006A75C3"/>
    <w:rsid w:val="006A76C1"/>
    <w:rsid w:val="006A7C58"/>
    <w:rsid w:val="006B0141"/>
    <w:rsid w:val="006B019F"/>
    <w:rsid w:val="006B08D1"/>
    <w:rsid w:val="006B09E9"/>
    <w:rsid w:val="006B0B01"/>
    <w:rsid w:val="006B0B32"/>
    <w:rsid w:val="006B134C"/>
    <w:rsid w:val="006B1915"/>
    <w:rsid w:val="006B210C"/>
    <w:rsid w:val="006B21DD"/>
    <w:rsid w:val="006B2785"/>
    <w:rsid w:val="006B2B77"/>
    <w:rsid w:val="006B2F86"/>
    <w:rsid w:val="006B3429"/>
    <w:rsid w:val="006B3C25"/>
    <w:rsid w:val="006B3C3B"/>
    <w:rsid w:val="006B4150"/>
    <w:rsid w:val="006B443A"/>
    <w:rsid w:val="006B463F"/>
    <w:rsid w:val="006B512A"/>
    <w:rsid w:val="006B58C8"/>
    <w:rsid w:val="006B5B06"/>
    <w:rsid w:val="006B6E82"/>
    <w:rsid w:val="006B72BD"/>
    <w:rsid w:val="006B7DDE"/>
    <w:rsid w:val="006B7E74"/>
    <w:rsid w:val="006C0659"/>
    <w:rsid w:val="006C2233"/>
    <w:rsid w:val="006C393A"/>
    <w:rsid w:val="006C4539"/>
    <w:rsid w:val="006C525D"/>
    <w:rsid w:val="006C543B"/>
    <w:rsid w:val="006C5928"/>
    <w:rsid w:val="006C66BE"/>
    <w:rsid w:val="006C694D"/>
    <w:rsid w:val="006C6F4A"/>
    <w:rsid w:val="006C6FCE"/>
    <w:rsid w:val="006C7ADC"/>
    <w:rsid w:val="006D03E8"/>
    <w:rsid w:val="006D0ACE"/>
    <w:rsid w:val="006D0AD9"/>
    <w:rsid w:val="006D0AE4"/>
    <w:rsid w:val="006D0D55"/>
    <w:rsid w:val="006D107E"/>
    <w:rsid w:val="006D114B"/>
    <w:rsid w:val="006D1178"/>
    <w:rsid w:val="006D1A06"/>
    <w:rsid w:val="006D1CC4"/>
    <w:rsid w:val="006D22A4"/>
    <w:rsid w:val="006D2ACB"/>
    <w:rsid w:val="006D36CF"/>
    <w:rsid w:val="006D383C"/>
    <w:rsid w:val="006D3F59"/>
    <w:rsid w:val="006D4595"/>
    <w:rsid w:val="006D4B7D"/>
    <w:rsid w:val="006D5364"/>
    <w:rsid w:val="006D59F2"/>
    <w:rsid w:val="006D62C4"/>
    <w:rsid w:val="006D67BF"/>
    <w:rsid w:val="006D6BD6"/>
    <w:rsid w:val="006D6FB1"/>
    <w:rsid w:val="006D7341"/>
    <w:rsid w:val="006D7574"/>
    <w:rsid w:val="006D75E2"/>
    <w:rsid w:val="006D78EA"/>
    <w:rsid w:val="006D7989"/>
    <w:rsid w:val="006D7EF9"/>
    <w:rsid w:val="006E00AE"/>
    <w:rsid w:val="006E01AC"/>
    <w:rsid w:val="006E0912"/>
    <w:rsid w:val="006E1466"/>
    <w:rsid w:val="006E165C"/>
    <w:rsid w:val="006E1706"/>
    <w:rsid w:val="006E1950"/>
    <w:rsid w:val="006E1AAE"/>
    <w:rsid w:val="006E1CDD"/>
    <w:rsid w:val="006E2D55"/>
    <w:rsid w:val="006E3F8A"/>
    <w:rsid w:val="006E432F"/>
    <w:rsid w:val="006E43E2"/>
    <w:rsid w:val="006E4BF3"/>
    <w:rsid w:val="006E4DB0"/>
    <w:rsid w:val="006E528B"/>
    <w:rsid w:val="006E52A2"/>
    <w:rsid w:val="006E5640"/>
    <w:rsid w:val="006E5663"/>
    <w:rsid w:val="006E57D7"/>
    <w:rsid w:val="006E5A2B"/>
    <w:rsid w:val="006E719D"/>
    <w:rsid w:val="006E7C5A"/>
    <w:rsid w:val="006F028C"/>
    <w:rsid w:val="006F134D"/>
    <w:rsid w:val="006F17DC"/>
    <w:rsid w:val="006F2130"/>
    <w:rsid w:val="006F254C"/>
    <w:rsid w:val="006F2611"/>
    <w:rsid w:val="006F2F28"/>
    <w:rsid w:val="006F337E"/>
    <w:rsid w:val="006F3710"/>
    <w:rsid w:val="006F3F21"/>
    <w:rsid w:val="006F43D1"/>
    <w:rsid w:val="006F43DF"/>
    <w:rsid w:val="006F46BA"/>
    <w:rsid w:val="006F540E"/>
    <w:rsid w:val="006F5548"/>
    <w:rsid w:val="006F5774"/>
    <w:rsid w:val="006F65B8"/>
    <w:rsid w:val="006F660E"/>
    <w:rsid w:val="007004DB"/>
    <w:rsid w:val="007008A4"/>
    <w:rsid w:val="00700C25"/>
    <w:rsid w:val="007018D5"/>
    <w:rsid w:val="007019DA"/>
    <w:rsid w:val="00701A87"/>
    <w:rsid w:val="00701B0E"/>
    <w:rsid w:val="0070280B"/>
    <w:rsid w:val="007029A7"/>
    <w:rsid w:val="007033C3"/>
    <w:rsid w:val="00703930"/>
    <w:rsid w:val="0070395A"/>
    <w:rsid w:val="0070490C"/>
    <w:rsid w:val="00704989"/>
    <w:rsid w:val="00704CB2"/>
    <w:rsid w:val="00705914"/>
    <w:rsid w:val="0070607B"/>
    <w:rsid w:val="00706550"/>
    <w:rsid w:val="007065FC"/>
    <w:rsid w:val="0070686C"/>
    <w:rsid w:val="00706911"/>
    <w:rsid w:val="00706E47"/>
    <w:rsid w:val="00706EF9"/>
    <w:rsid w:val="0070703C"/>
    <w:rsid w:val="00707547"/>
    <w:rsid w:val="00707604"/>
    <w:rsid w:val="00707931"/>
    <w:rsid w:val="00707D70"/>
    <w:rsid w:val="00710227"/>
    <w:rsid w:val="00710B0B"/>
    <w:rsid w:val="00711116"/>
    <w:rsid w:val="007111D7"/>
    <w:rsid w:val="00711816"/>
    <w:rsid w:val="00712984"/>
    <w:rsid w:val="00712B65"/>
    <w:rsid w:val="00713763"/>
    <w:rsid w:val="0071390A"/>
    <w:rsid w:val="007147BF"/>
    <w:rsid w:val="007149AF"/>
    <w:rsid w:val="00714C8F"/>
    <w:rsid w:val="00715AE8"/>
    <w:rsid w:val="00715CC0"/>
    <w:rsid w:val="00715FE5"/>
    <w:rsid w:val="00716191"/>
    <w:rsid w:val="0071690A"/>
    <w:rsid w:val="00717243"/>
    <w:rsid w:val="007172CB"/>
    <w:rsid w:val="00717791"/>
    <w:rsid w:val="00717AF9"/>
    <w:rsid w:val="007201B7"/>
    <w:rsid w:val="00720B4F"/>
    <w:rsid w:val="00721187"/>
    <w:rsid w:val="00721CFF"/>
    <w:rsid w:val="007220E6"/>
    <w:rsid w:val="0072210C"/>
    <w:rsid w:val="0072224E"/>
    <w:rsid w:val="0072251A"/>
    <w:rsid w:val="0072272E"/>
    <w:rsid w:val="00722A48"/>
    <w:rsid w:val="00722A51"/>
    <w:rsid w:val="00723611"/>
    <w:rsid w:val="00723E9B"/>
    <w:rsid w:val="00724461"/>
    <w:rsid w:val="00724814"/>
    <w:rsid w:val="00725265"/>
    <w:rsid w:val="00725401"/>
    <w:rsid w:val="00725801"/>
    <w:rsid w:val="00725949"/>
    <w:rsid w:val="00725AA3"/>
    <w:rsid w:val="00725F2B"/>
    <w:rsid w:val="007267E1"/>
    <w:rsid w:val="0072688F"/>
    <w:rsid w:val="0072798A"/>
    <w:rsid w:val="00727BCE"/>
    <w:rsid w:val="007306FE"/>
    <w:rsid w:val="00730784"/>
    <w:rsid w:val="0073098D"/>
    <w:rsid w:val="00730EC3"/>
    <w:rsid w:val="0073143A"/>
    <w:rsid w:val="00731488"/>
    <w:rsid w:val="00732024"/>
    <w:rsid w:val="007324C3"/>
    <w:rsid w:val="00732900"/>
    <w:rsid w:val="00732A9B"/>
    <w:rsid w:val="0073313B"/>
    <w:rsid w:val="007335A3"/>
    <w:rsid w:val="00733BAB"/>
    <w:rsid w:val="00733CB3"/>
    <w:rsid w:val="00733DCC"/>
    <w:rsid w:val="00733E24"/>
    <w:rsid w:val="007343C9"/>
    <w:rsid w:val="00734C73"/>
    <w:rsid w:val="00734DA2"/>
    <w:rsid w:val="0073539F"/>
    <w:rsid w:val="007374C6"/>
    <w:rsid w:val="007375A6"/>
    <w:rsid w:val="007376A6"/>
    <w:rsid w:val="00740076"/>
    <w:rsid w:val="0074053B"/>
    <w:rsid w:val="00740A22"/>
    <w:rsid w:val="00741388"/>
    <w:rsid w:val="00741552"/>
    <w:rsid w:val="00741654"/>
    <w:rsid w:val="007422EB"/>
    <w:rsid w:val="0074269A"/>
    <w:rsid w:val="00742D33"/>
    <w:rsid w:val="007431E8"/>
    <w:rsid w:val="0074322A"/>
    <w:rsid w:val="007435A3"/>
    <w:rsid w:val="00744BDB"/>
    <w:rsid w:val="00744C52"/>
    <w:rsid w:val="00745080"/>
    <w:rsid w:val="007455F5"/>
    <w:rsid w:val="00745A98"/>
    <w:rsid w:val="00745DA7"/>
    <w:rsid w:val="007463A6"/>
    <w:rsid w:val="007466ED"/>
    <w:rsid w:val="00746B42"/>
    <w:rsid w:val="0074735F"/>
    <w:rsid w:val="00747C4E"/>
    <w:rsid w:val="0075029D"/>
    <w:rsid w:val="00750501"/>
    <w:rsid w:val="00750522"/>
    <w:rsid w:val="00750DAB"/>
    <w:rsid w:val="00750EEF"/>
    <w:rsid w:val="007515C6"/>
    <w:rsid w:val="00751AF7"/>
    <w:rsid w:val="007520D6"/>
    <w:rsid w:val="007523E2"/>
    <w:rsid w:val="00752C03"/>
    <w:rsid w:val="00752E02"/>
    <w:rsid w:val="00752FAF"/>
    <w:rsid w:val="00753373"/>
    <w:rsid w:val="007536E7"/>
    <w:rsid w:val="007546E9"/>
    <w:rsid w:val="0075505E"/>
    <w:rsid w:val="0075529B"/>
    <w:rsid w:val="00755A4C"/>
    <w:rsid w:val="00755B37"/>
    <w:rsid w:val="00755C53"/>
    <w:rsid w:val="0075634D"/>
    <w:rsid w:val="007568CD"/>
    <w:rsid w:val="00757074"/>
    <w:rsid w:val="007570F9"/>
    <w:rsid w:val="00757701"/>
    <w:rsid w:val="00757883"/>
    <w:rsid w:val="007608F1"/>
    <w:rsid w:val="00760A17"/>
    <w:rsid w:val="00760D48"/>
    <w:rsid w:val="00761821"/>
    <w:rsid w:val="00761E3A"/>
    <w:rsid w:val="0076304C"/>
    <w:rsid w:val="0076331F"/>
    <w:rsid w:val="00763559"/>
    <w:rsid w:val="007652A6"/>
    <w:rsid w:val="00765338"/>
    <w:rsid w:val="00765B61"/>
    <w:rsid w:val="00765EC8"/>
    <w:rsid w:val="00766088"/>
    <w:rsid w:val="00766194"/>
    <w:rsid w:val="0076729B"/>
    <w:rsid w:val="00767E50"/>
    <w:rsid w:val="007701C5"/>
    <w:rsid w:val="007702CB"/>
    <w:rsid w:val="007703B5"/>
    <w:rsid w:val="00770D22"/>
    <w:rsid w:val="0077171A"/>
    <w:rsid w:val="00772032"/>
    <w:rsid w:val="00772379"/>
    <w:rsid w:val="007724C6"/>
    <w:rsid w:val="007732A7"/>
    <w:rsid w:val="0077359C"/>
    <w:rsid w:val="00773D0F"/>
    <w:rsid w:val="007744F8"/>
    <w:rsid w:val="00774854"/>
    <w:rsid w:val="00775419"/>
    <w:rsid w:val="00775669"/>
    <w:rsid w:val="00775746"/>
    <w:rsid w:val="00775CD1"/>
    <w:rsid w:val="00776285"/>
    <w:rsid w:val="0077630D"/>
    <w:rsid w:val="00776A64"/>
    <w:rsid w:val="0077715E"/>
    <w:rsid w:val="00777240"/>
    <w:rsid w:val="00777399"/>
    <w:rsid w:val="007773F0"/>
    <w:rsid w:val="00777479"/>
    <w:rsid w:val="00777B6A"/>
    <w:rsid w:val="00777BF8"/>
    <w:rsid w:val="00777EC9"/>
    <w:rsid w:val="00780A59"/>
    <w:rsid w:val="00780BFE"/>
    <w:rsid w:val="00781576"/>
    <w:rsid w:val="007815D8"/>
    <w:rsid w:val="00781B16"/>
    <w:rsid w:val="0078253E"/>
    <w:rsid w:val="00783610"/>
    <w:rsid w:val="00783B20"/>
    <w:rsid w:val="00783C18"/>
    <w:rsid w:val="00783D10"/>
    <w:rsid w:val="007848BE"/>
    <w:rsid w:val="00784F6E"/>
    <w:rsid w:val="00786309"/>
    <w:rsid w:val="00786AF0"/>
    <w:rsid w:val="00786DEA"/>
    <w:rsid w:val="00787CA6"/>
    <w:rsid w:val="00787D20"/>
    <w:rsid w:val="00787D38"/>
    <w:rsid w:val="00787E15"/>
    <w:rsid w:val="00790331"/>
    <w:rsid w:val="00790D3D"/>
    <w:rsid w:val="007915CA"/>
    <w:rsid w:val="007925FB"/>
    <w:rsid w:val="00792B5F"/>
    <w:rsid w:val="00792BCB"/>
    <w:rsid w:val="007932AB"/>
    <w:rsid w:val="00793479"/>
    <w:rsid w:val="007937A4"/>
    <w:rsid w:val="00793934"/>
    <w:rsid w:val="0079441E"/>
    <w:rsid w:val="0079485F"/>
    <w:rsid w:val="00794A47"/>
    <w:rsid w:val="00795651"/>
    <w:rsid w:val="007958E8"/>
    <w:rsid w:val="00795D43"/>
    <w:rsid w:val="00796660"/>
    <w:rsid w:val="00796EF5"/>
    <w:rsid w:val="007970DC"/>
    <w:rsid w:val="007A060D"/>
    <w:rsid w:val="007A0DB1"/>
    <w:rsid w:val="007A114F"/>
    <w:rsid w:val="007A1A37"/>
    <w:rsid w:val="007A220E"/>
    <w:rsid w:val="007A226E"/>
    <w:rsid w:val="007A2D76"/>
    <w:rsid w:val="007A34CE"/>
    <w:rsid w:val="007A3A3C"/>
    <w:rsid w:val="007A3AAA"/>
    <w:rsid w:val="007A3C4B"/>
    <w:rsid w:val="007A4247"/>
    <w:rsid w:val="007A4A32"/>
    <w:rsid w:val="007A4C10"/>
    <w:rsid w:val="007A587F"/>
    <w:rsid w:val="007A6129"/>
    <w:rsid w:val="007A625D"/>
    <w:rsid w:val="007A687E"/>
    <w:rsid w:val="007A699D"/>
    <w:rsid w:val="007A7257"/>
    <w:rsid w:val="007A740F"/>
    <w:rsid w:val="007A7800"/>
    <w:rsid w:val="007A7D37"/>
    <w:rsid w:val="007B0525"/>
    <w:rsid w:val="007B1691"/>
    <w:rsid w:val="007B32D1"/>
    <w:rsid w:val="007B353C"/>
    <w:rsid w:val="007B3A7F"/>
    <w:rsid w:val="007B4039"/>
    <w:rsid w:val="007B4A84"/>
    <w:rsid w:val="007B4AA4"/>
    <w:rsid w:val="007B4CF5"/>
    <w:rsid w:val="007B54DA"/>
    <w:rsid w:val="007B5B32"/>
    <w:rsid w:val="007B5D46"/>
    <w:rsid w:val="007B6235"/>
    <w:rsid w:val="007B652A"/>
    <w:rsid w:val="007B657E"/>
    <w:rsid w:val="007B6EE3"/>
    <w:rsid w:val="007B6EF5"/>
    <w:rsid w:val="007B718C"/>
    <w:rsid w:val="007B7312"/>
    <w:rsid w:val="007B7909"/>
    <w:rsid w:val="007B7A9D"/>
    <w:rsid w:val="007B7C08"/>
    <w:rsid w:val="007B7D87"/>
    <w:rsid w:val="007B7E9F"/>
    <w:rsid w:val="007C0199"/>
    <w:rsid w:val="007C05AA"/>
    <w:rsid w:val="007C0DCD"/>
    <w:rsid w:val="007C1284"/>
    <w:rsid w:val="007C1864"/>
    <w:rsid w:val="007C1E4E"/>
    <w:rsid w:val="007C2E0D"/>
    <w:rsid w:val="007C364F"/>
    <w:rsid w:val="007C384E"/>
    <w:rsid w:val="007C4A14"/>
    <w:rsid w:val="007C55E7"/>
    <w:rsid w:val="007C5B7F"/>
    <w:rsid w:val="007C633E"/>
    <w:rsid w:val="007C6512"/>
    <w:rsid w:val="007C76F0"/>
    <w:rsid w:val="007C7C0C"/>
    <w:rsid w:val="007C7FD1"/>
    <w:rsid w:val="007D0151"/>
    <w:rsid w:val="007D0272"/>
    <w:rsid w:val="007D06D9"/>
    <w:rsid w:val="007D0A4F"/>
    <w:rsid w:val="007D0BC4"/>
    <w:rsid w:val="007D14D3"/>
    <w:rsid w:val="007D1B3E"/>
    <w:rsid w:val="007D1C63"/>
    <w:rsid w:val="007D1CA5"/>
    <w:rsid w:val="007D1E9A"/>
    <w:rsid w:val="007D2118"/>
    <w:rsid w:val="007D2E88"/>
    <w:rsid w:val="007D2FAC"/>
    <w:rsid w:val="007D317E"/>
    <w:rsid w:val="007D32FF"/>
    <w:rsid w:val="007D3500"/>
    <w:rsid w:val="007D35C8"/>
    <w:rsid w:val="007D446C"/>
    <w:rsid w:val="007D48CD"/>
    <w:rsid w:val="007D4D09"/>
    <w:rsid w:val="007D4E21"/>
    <w:rsid w:val="007D6147"/>
    <w:rsid w:val="007D6F25"/>
    <w:rsid w:val="007D6F50"/>
    <w:rsid w:val="007D7394"/>
    <w:rsid w:val="007D755C"/>
    <w:rsid w:val="007D7B90"/>
    <w:rsid w:val="007D7CEF"/>
    <w:rsid w:val="007E0402"/>
    <w:rsid w:val="007E0492"/>
    <w:rsid w:val="007E0B90"/>
    <w:rsid w:val="007E0BCD"/>
    <w:rsid w:val="007E1334"/>
    <w:rsid w:val="007E13C3"/>
    <w:rsid w:val="007E1F59"/>
    <w:rsid w:val="007E1FE1"/>
    <w:rsid w:val="007E2092"/>
    <w:rsid w:val="007E27D5"/>
    <w:rsid w:val="007E38DD"/>
    <w:rsid w:val="007E3ECC"/>
    <w:rsid w:val="007E3FBA"/>
    <w:rsid w:val="007E4127"/>
    <w:rsid w:val="007E42EE"/>
    <w:rsid w:val="007E4DD8"/>
    <w:rsid w:val="007E5328"/>
    <w:rsid w:val="007E53DC"/>
    <w:rsid w:val="007E53FE"/>
    <w:rsid w:val="007E5E1A"/>
    <w:rsid w:val="007E5EFA"/>
    <w:rsid w:val="007E62E8"/>
    <w:rsid w:val="007E6656"/>
    <w:rsid w:val="007E69C0"/>
    <w:rsid w:val="007E6A2D"/>
    <w:rsid w:val="007E6B19"/>
    <w:rsid w:val="007E785C"/>
    <w:rsid w:val="007E7CBC"/>
    <w:rsid w:val="007F042D"/>
    <w:rsid w:val="007F0805"/>
    <w:rsid w:val="007F08C4"/>
    <w:rsid w:val="007F10FA"/>
    <w:rsid w:val="007F1816"/>
    <w:rsid w:val="007F1A8D"/>
    <w:rsid w:val="007F1ECF"/>
    <w:rsid w:val="007F1F76"/>
    <w:rsid w:val="007F2467"/>
    <w:rsid w:val="007F2D28"/>
    <w:rsid w:val="007F2E00"/>
    <w:rsid w:val="007F2EB9"/>
    <w:rsid w:val="007F3810"/>
    <w:rsid w:val="007F4206"/>
    <w:rsid w:val="007F49CD"/>
    <w:rsid w:val="007F510A"/>
    <w:rsid w:val="007F664D"/>
    <w:rsid w:val="007F67F7"/>
    <w:rsid w:val="007F7013"/>
    <w:rsid w:val="007F705F"/>
    <w:rsid w:val="007F729C"/>
    <w:rsid w:val="007F7332"/>
    <w:rsid w:val="007F7571"/>
    <w:rsid w:val="00801A43"/>
    <w:rsid w:val="0080296F"/>
    <w:rsid w:val="00802BF7"/>
    <w:rsid w:val="00802E7C"/>
    <w:rsid w:val="00803580"/>
    <w:rsid w:val="008044A6"/>
    <w:rsid w:val="008048C5"/>
    <w:rsid w:val="00804B76"/>
    <w:rsid w:val="00804C13"/>
    <w:rsid w:val="00805153"/>
    <w:rsid w:val="008058A1"/>
    <w:rsid w:val="00805E9C"/>
    <w:rsid w:val="00806083"/>
    <w:rsid w:val="00806D32"/>
    <w:rsid w:val="008073C0"/>
    <w:rsid w:val="00807826"/>
    <w:rsid w:val="00807D00"/>
    <w:rsid w:val="008104D3"/>
    <w:rsid w:val="00810793"/>
    <w:rsid w:val="008107DF"/>
    <w:rsid w:val="00810AE1"/>
    <w:rsid w:val="00811A52"/>
    <w:rsid w:val="008124E9"/>
    <w:rsid w:val="00812519"/>
    <w:rsid w:val="008125CC"/>
    <w:rsid w:val="00812801"/>
    <w:rsid w:val="00812B20"/>
    <w:rsid w:val="00812D25"/>
    <w:rsid w:val="00812DE3"/>
    <w:rsid w:val="00813263"/>
    <w:rsid w:val="00813932"/>
    <w:rsid w:val="00813ADA"/>
    <w:rsid w:val="00813D9F"/>
    <w:rsid w:val="00813DBB"/>
    <w:rsid w:val="00813DF2"/>
    <w:rsid w:val="008140E7"/>
    <w:rsid w:val="008146FC"/>
    <w:rsid w:val="00814785"/>
    <w:rsid w:val="00814D76"/>
    <w:rsid w:val="008151A0"/>
    <w:rsid w:val="008154FB"/>
    <w:rsid w:val="00815D9B"/>
    <w:rsid w:val="00815E6F"/>
    <w:rsid w:val="0081643F"/>
    <w:rsid w:val="008170B3"/>
    <w:rsid w:val="00817177"/>
    <w:rsid w:val="008201A1"/>
    <w:rsid w:val="008202C0"/>
    <w:rsid w:val="00820529"/>
    <w:rsid w:val="00820CE3"/>
    <w:rsid w:val="00820D6C"/>
    <w:rsid w:val="00821177"/>
    <w:rsid w:val="008214E1"/>
    <w:rsid w:val="00821733"/>
    <w:rsid w:val="00821B73"/>
    <w:rsid w:val="00821F3E"/>
    <w:rsid w:val="008228A1"/>
    <w:rsid w:val="0082298B"/>
    <w:rsid w:val="00822AB9"/>
    <w:rsid w:val="00823108"/>
    <w:rsid w:val="00824078"/>
    <w:rsid w:val="0082630E"/>
    <w:rsid w:val="00826A83"/>
    <w:rsid w:val="00826D2D"/>
    <w:rsid w:val="008271AE"/>
    <w:rsid w:val="0082722A"/>
    <w:rsid w:val="008272FB"/>
    <w:rsid w:val="008277E2"/>
    <w:rsid w:val="00830BFC"/>
    <w:rsid w:val="00830C85"/>
    <w:rsid w:val="00831281"/>
    <w:rsid w:val="00832E44"/>
    <w:rsid w:val="00833174"/>
    <w:rsid w:val="008331A3"/>
    <w:rsid w:val="008332CE"/>
    <w:rsid w:val="008336EF"/>
    <w:rsid w:val="0083375B"/>
    <w:rsid w:val="00833F4B"/>
    <w:rsid w:val="0083411C"/>
    <w:rsid w:val="00834EA6"/>
    <w:rsid w:val="008351FD"/>
    <w:rsid w:val="00835680"/>
    <w:rsid w:val="008358E6"/>
    <w:rsid w:val="008362AB"/>
    <w:rsid w:val="00836328"/>
    <w:rsid w:val="00836ACF"/>
    <w:rsid w:val="00836BFD"/>
    <w:rsid w:val="0083764D"/>
    <w:rsid w:val="00840636"/>
    <w:rsid w:val="00840C3C"/>
    <w:rsid w:val="00840EB0"/>
    <w:rsid w:val="00841397"/>
    <w:rsid w:val="008413FC"/>
    <w:rsid w:val="00841C7C"/>
    <w:rsid w:val="00841FCA"/>
    <w:rsid w:val="0084243C"/>
    <w:rsid w:val="0084261C"/>
    <w:rsid w:val="00842857"/>
    <w:rsid w:val="008436B7"/>
    <w:rsid w:val="00843E40"/>
    <w:rsid w:val="008445D1"/>
    <w:rsid w:val="00844B9B"/>
    <w:rsid w:val="00844F49"/>
    <w:rsid w:val="00844FC2"/>
    <w:rsid w:val="00845096"/>
    <w:rsid w:val="0084559E"/>
    <w:rsid w:val="00845C7D"/>
    <w:rsid w:val="00846241"/>
    <w:rsid w:val="008466C8"/>
    <w:rsid w:val="00846C04"/>
    <w:rsid w:val="008471D1"/>
    <w:rsid w:val="008473CA"/>
    <w:rsid w:val="00847567"/>
    <w:rsid w:val="00850309"/>
    <w:rsid w:val="0085047A"/>
    <w:rsid w:val="00850AE4"/>
    <w:rsid w:val="00850FCA"/>
    <w:rsid w:val="008513B7"/>
    <w:rsid w:val="0085176E"/>
    <w:rsid w:val="008523BF"/>
    <w:rsid w:val="008525D3"/>
    <w:rsid w:val="0085263D"/>
    <w:rsid w:val="00852B38"/>
    <w:rsid w:val="00852C37"/>
    <w:rsid w:val="00852F80"/>
    <w:rsid w:val="0085303C"/>
    <w:rsid w:val="0085316B"/>
    <w:rsid w:val="008532B9"/>
    <w:rsid w:val="00853419"/>
    <w:rsid w:val="00853607"/>
    <w:rsid w:val="00853EA1"/>
    <w:rsid w:val="008543CE"/>
    <w:rsid w:val="00854D0D"/>
    <w:rsid w:val="008551A8"/>
    <w:rsid w:val="00855700"/>
    <w:rsid w:val="00855730"/>
    <w:rsid w:val="00855947"/>
    <w:rsid w:val="00855CA1"/>
    <w:rsid w:val="00855D38"/>
    <w:rsid w:val="008561AB"/>
    <w:rsid w:val="008569C4"/>
    <w:rsid w:val="00856DF5"/>
    <w:rsid w:val="00857051"/>
    <w:rsid w:val="00857396"/>
    <w:rsid w:val="00857451"/>
    <w:rsid w:val="0085799F"/>
    <w:rsid w:val="00857B47"/>
    <w:rsid w:val="00860375"/>
    <w:rsid w:val="00860579"/>
    <w:rsid w:val="008605D2"/>
    <w:rsid w:val="00860AA5"/>
    <w:rsid w:val="00860BA0"/>
    <w:rsid w:val="00860BE2"/>
    <w:rsid w:val="00860FA8"/>
    <w:rsid w:val="00861610"/>
    <w:rsid w:val="00861A5D"/>
    <w:rsid w:val="008621E0"/>
    <w:rsid w:val="008622FC"/>
    <w:rsid w:val="00862393"/>
    <w:rsid w:val="008626FA"/>
    <w:rsid w:val="008634D4"/>
    <w:rsid w:val="00863ADC"/>
    <w:rsid w:val="00863C63"/>
    <w:rsid w:val="00864396"/>
    <w:rsid w:val="00864E97"/>
    <w:rsid w:val="00865161"/>
    <w:rsid w:val="00865CEA"/>
    <w:rsid w:val="0086600D"/>
    <w:rsid w:val="008665E7"/>
    <w:rsid w:val="008666FB"/>
    <w:rsid w:val="00867028"/>
    <w:rsid w:val="00867081"/>
    <w:rsid w:val="00867105"/>
    <w:rsid w:val="0086729C"/>
    <w:rsid w:val="00867604"/>
    <w:rsid w:val="00867B6B"/>
    <w:rsid w:val="00867D42"/>
    <w:rsid w:val="00870097"/>
    <w:rsid w:val="008700D5"/>
    <w:rsid w:val="008708F8"/>
    <w:rsid w:val="008718DA"/>
    <w:rsid w:val="00871B96"/>
    <w:rsid w:val="0087205E"/>
    <w:rsid w:val="008722F7"/>
    <w:rsid w:val="008723A5"/>
    <w:rsid w:val="008727C5"/>
    <w:rsid w:val="00872941"/>
    <w:rsid w:val="00872975"/>
    <w:rsid w:val="00872E50"/>
    <w:rsid w:val="00872F24"/>
    <w:rsid w:val="0087307F"/>
    <w:rsid w:val="00873443"/>
    <w:rsid w:val="00873E68"/>
    <w:rsid w:val="00874761"/>
    <w:rsid w:val="0087492B"/>
    <w:rsid w:val="0087497A"/>
    <w:rsid w:val="00874D90"/>
    <w:rsid w:val="00874FF2"/>
    <w:rsid w:val="008753C7"/>
    <w:rsid w:val="00875DAB"/>
    <w:rsid w:val="00875F83"/>
    <w:rsid w:val="00876055"/>
    <w:rsid w:val="008760A8"/>
    <w:rsid w:val="008761C0"/>
    <w:rsid w:val="00876733"/>
    <w:rsid w:val="00876C3D"/>
    <w:rsid w:val="008770F4"/>
    <w:rsid w:val="00877100"/>
    <w:rsid w:val="00877401"/>
    <w:rsid w:val="00877B24"/>
    <w:rsid w:val="00881520"/>
    <w:rsid w:val="00881F99"/>
    <w:rsid w:val="008824D0"/>
    <w:rsid w:val="0088261B"/>
    <w:rsid w:val="008846FE"/>
    <w:rsid w:val="008850A4"/>
    <w:rsid w:val="008862FE"/>
    <w:rsid w:val="008864C5"/>
    <w:rsid w:val="0088670A"/>
    <w:rsid w:val="0088677E"/>
    <w:rsid w:val="008868DB"/>
    <w:rsid w:val="00886AA3"/>
    <w:rsid w:val="00886CA9"/>
    <w:rsid w:val="00886DB6"/>
    <w:rsid w:val="00886FB6"/>
    <w:rsid w:val="008871A2"/>
    <w:rsid w:val="00887225"/>
    <w:rsid w:val="00887384"/>
    <w:rsid w:val="00887445"/>
    <w:rsid w:val="00887B45"/>
    <w:rsid w:val="00887C19"/>
    <w:rsid w:val="00890033"/>
    <w:rsid w:val="00890C52"/>
    <w:rsid w:val="00891D22"/>
    <w:rsid w:val="00891E85"/>
    <w:rsid w:val="008922F1"/>
    <w:rsid w:val="00892392"/>
    <w:rsid w:val="0089252F"/>
    <w:rsid w:val="008925CB"/>
    <w:rsid w:val="00892BA9"/>
    <w:rsid w:val="00893686"/>
    <w:rsid w:val="00893707"/>
    <w:rsid w:val="00893B47"/>
    <w:rsid w:val="008944CC"/>
    <w:rsid w:val="00894696"/>
    <w:rsid w:val="00894916"/>
    <w:rsid w:val="00894946"/>
    <w:rsid w:val="00895028"/>
    <w:rsid w:val="00895523"/>
    <w:rsid w:val="008955F1"/>
    <w:rsid w:val="008956A1"/>
    <w:rsid w:val="00895C36"/>
    <w:rsid w:val="00895F78"/>
    <w:rsid w:val="00896661"/>
    <w:rsid w:val="00896D4F"/>
    <w:rsid w:val="008974A2"/>
    <w:rsid w:val="00897C37"/>
    <w:rsid w:val="008A0264"/>
    <w:rsid w:val="008A0635"/>
    <w:rsid w:val="008A1031"/>
    <w:rsid w:val="008A1881"/>
    <w:rsid w:val="008A1C2B"/>
    <w:rsid w:val="008A1E28"/>
    <w:rsid w:val="008A2179"/>
    <w:rsid w:val="008A22E3"/>
    <w:rsid w:val="008A24A5"/>
    <w:rsid w:val="008A2F21"/>
    <w:rsid w:val="008A3360"/>
    <w:rsid w:val="008A34D2"/>
    <w:rsid w:val="008A381E"/>
    <w:rsid w:val="008A3EFD"/>
    <w:rsid w:val="008A4A33"/>
    <w:rsid w:val="008A4A45"/>
    <w:rsid w:val="008A58BA"/>
    <w:rsid w:val="008A58D8"/>
    <w:rsid w:val="008A6708"/>
    <w:rsid w:val="008A730E"/>
    <w:rsid w:val="008A7680"/>
    <w:rsid w:val="008B06C6"/>
    <w:rsid w:val="008B1111"/>
    <w:rsid w:val="008B1151"/>
    <w:rsid w:val="008B1276"/>
    <w:rsid w:val="008B13CA"/>
    <w:rsid w:val="008B24EE"/>
    <w:rsid w:val="008B27A6"/>
    <w:rsid w:val="008B303C"/>
    <w:rsid w:val="008B30BC"/>
    <w:rsid w:val="008B394D"/>
    <w:rsid w:val="008B3BDB"/>
    <w:rsid w:val="008B3DD6"/>
    <w:rsid w:val="008B44F0"/>
    <w:rsid w:val="008B4907"/>
    <w:rsid w:val="008B4DF9"/>
    <w:rsid w:val="008B4E59"/>
    <w:rsid w:val="008B4FDC"/>
    <w:rsid w:val="008B55A9"/>
    <w:rsid w:val="008B560D"/>
    <w:rsid w:val="008B5A4D"/>
    <w:rsid w:val="008B5B9D"/>
    <w:rsid w:val="008B65E4"/>
    <w:rsid w:val="008B69F3"/>
    <w:rsid w:val="008B6A23"/>
    <w:rsid w:val="008B6D71"/>
    <w:rsid w:val="008B7011"/>
    <w:rsid w:val="008B73B3"/>
    <w:rsid w:val="008B7474"/>
    <w:rsid w:val="008B7E04"/>
    <w:rsid w:val="008C0F4A"/>
    <w:rsid w:val="008C1459"/>
    <w:rsid w:val="008C1DAA"/>
    <w:rsid w:val="008C23ED"/>
    <w:rsid w:val="008C2C43"/>
    <w:rsid w:val="008C2F7C"/>
    <w:rsid w:val="008C3BD4"/>
    <w:rsid w:val="008C42C2"/>
    <w:rsid w:val="008C45DB"/>
    <w:rsid w:val="008C4DAA"/>
    <w:rsid w:val="008C4DB9"/>
    <w:rsid w:val="008C4F57"/>
    <w:rsid w:val="008C5C06"/>
    <w:rsid w:val="008C5F50"/>
    <w:rsid w:val="008C61AB"/>
    <w:rsid w:val="008C6F59"/>
    <w:rsid w:val="008C7D8C"/>
    <w:rsid w:val="008C7F52"/>
    <w:rsid w:val="008C7FFC"/>
    <w:rsid w:val="008D0618"/>
    <w:rsid w:val="008D0E26"/>
    <w:rsid w:val="008D0F36"/>
    <w:rsid w:val="008D19A3"/>
    <w:rsid w:val="008D1B91"/>
    <w:rsid w:val="008D2431"/>
    <w:rsid w:val="008D28E5"/>
    <w:rsid w:val="008D2948"/>
    <w:rsid w:val="008D3366"/>
    <w:rsid w:val="008D3584"/>
    <w:rsid w:val="008D3D63"/>
    <w:rsid w:val="008D488A"/>
    <w:rsid w:val="008D4D49"/>
    <w:rsid w:val="008D5664"/>
    <w:rsid w:val="008D65FB"/>
    <w:rsid w:val="008D695F"/>
    <w:rsid w:val="008D6BF5"/>
    <w:rsid w:val="008D7A6E"/>
    <w:rsid w:val="008E00B3"/>
    <w:rsid w:val="008E0149"/>
    <w:rsid w:val="008E06AA"/>
    <w:rsid w:val="008E1472"/>
    <w:rsid w:val="008E2456"/>
    <w:rsid w:val="008E3277"/>
    <w:rsid w:val="008E3391"/>
    <w:rsid w:val="008E406A"/>
    <w:rsid w:val="008E4176"/>
    <w:rsid w:val="008E4786"/>
    <w:rsid w:val="008E51B3"/>
    <w:rsid w:val="008E5328"/>
    <w:rsid w:val="008E544B"/>
    <w:rsid w:val="008E562C"/>
    <w:rsid w:val="008E5E39"/>
    <w:rsid w:val="008E6544"/>
    <w:rsid w:val="008E6593"/>
    <w:rsid w:val="008E6A78"/>
    <w:rsid w:val="008E6FA7"/>
    <w:rsid w:val="008E6FEA"/>
    <w:rsid w:val="008E7102"/>
    <w:rsid w:val="008F0E6E"/>
    <w:rsid w:val="008F13F3"/>
    <w:rsid w:val="008F1574"/>
    <w:rsid w:val="008F1AF1"/>
    <w:rsid w:val="008F25E0"/>
    <w:rsid w:val="008F2F5F"/>
    <w:rsid w:val="008F4388"/>
    <w:rsid w:val="008F4992"/>
    <w:rsid w:val="008F4A9F"/>
    <w:rsid w:val="008F55ED"/>
    <w:rsid w:val="008F5BEB"/>
    <w:rsid w:val="008F5EA1"/>
    <w:rsid w:val="008F6680"/>
    <w:rsid w:val="008F6711"/>
    <w:rsid w:val="008F67AE"/>
    <w:rsid w:val="008F6A41"/>
    <w:rsid w:val="008F6D40"/>
    <w:rsid w:val="008F7504"/>
    <w:rsid w:val="00900900"/>
    <w:rsid w:val="00900CAC"/>
    <w:rsid w:val="00900CD0"/>
    <w:rsid w:val="00900EBF"/>
    <w:rsid w:val="00901757"/>
    <w:rsid w:val="0090196B"/>
    <w:rsid w:val="009019A1"/>
    <w:rsid w:val="009021ED"/>
    <w:rsid w:val="009024CA"/>
    <w:rsid w:val="009025EA"/>
    <w:rsid w:val="009025FD"/>
    <w:rsid w:val="00902662"/>
    <w:rsid w:val="00902A93"/>
    <w:rsid w:val="0090371C"/>
    <w:rsid w:val="00903DD8"/>
    <w:rsid w:val="0090490C"/>
    <w:rsid w:val="00904CBE"/>
    <w:rsid w:val="00904EBD"/>
    <w:rsid w:val="00904EF2"/>
    <w:rsid w:val="00904F2C"/>
    <w:rsid w:val="00905109"/>
    <w:rsid w:val="00905802"/>
    <w:rsid w:val="00906287"/>
    <w:rsid w:val="00906D5B"/>
    <w:rsid w:val="00910839"/>
    <w:rsid w:val="00910971"/>
    <w:rsid w:val="00910B56"/>
    <w:rsid w:val="00911EE1"/>
    <w:rsid w:val="0091213F"/>
    <w:rsid w:val="00912354"/>
    <w:rsid w:val="0091256F"/>
    <w:rsid w:val="00912613"/>
    <w:rsid w:val="00912B5F"/>
    <w:rsid w:val="00912CF6"/>
    <w:rsid w:val="0091313F"/>
    <w:rsid w:val="0091365D"/>
    <w:rsid w:val="00913A50"/>
    <w:rsid w:val="009145A1"/>
    <w:rsid w:val="00914A56"/>
    <w:rsid w:val="00915737"/>
    <w:rsid w:val="00916502"/>
    <w:rsid w:val="009168CD"/>
    <w:rsid w:val="00916A0A"/>
    <w:rsid w:val="00917246"/>
    <w:rsid w:val="00917966"/>
    <w:rsid w:val="009200FF"/>
    <w:rsid w:val="009201F4"/>
    <w:rsid w:val="00920B1A"/>
    <w:rsid w:val="00920C99"/>
    <w:rsid w:val="00920F38"/>
    <w:rsid w:val="00922570"/>
    <w:rsid w:val="009226C7"/>
    <w:rsid w:val="00922EF2"/>
    <w:rsid w:val="00924374"/>
    <w:rsid w:val="009245A0"/>
    <w:rsid w:val="0092461F"/>
    <w:rsid w:val="00924DEC"/>
    <w:rsid w:val="00924E17"/>
    <w:rsid w:val="00925312"/>
    <w:rsid w:val="009255B8"/>
    <w:rsid w:val="009258C1"/>
    <w:rsid w:val="00926A58"/>
    <w:rsid w:val="009271B4"/>
    <w:rsid w:val="00930005"/>
    <w:rsid w:val="009306F8"/>
    <w:rsid w:val="0093132E"/>
    <w:rsid w:val="0093134D"/>
    <w:rsid w:val="00931453"/>
    <w:rsid w:val="00931875"/>
    <w:rsid w:val="00931C47"/>
    <w:rsid w:val="0093207E"/>
    <w:rsid w:val="00932193"/>
    <w:rsid w:val="009321D8"/>
    <w:rsid w:val="009321D9"/>
    <w:rsid w:val="009327AD"/>
    <w:rsid w:val="009327DD"/>
    <w:rsid w:val="00932B93"/>
    <w:rsid w:val="00932BA1"/>
    <w:rsid w:val="00932EE9"/>
    <w:rsid w:val="00933EC7"/>
    <w:rsid w:val="009341B9"/>
    <w:rsid w:val="00934414"/>
    <w:rsid w:val="00934756"/>
    <w:rsid w:val="00934D96"/>
    <w:rsid w:val="00934E1B"/>
    <w:rsid w:val="00936054"/>
    <w:rsid w:val="00937D2C"/>
    <w:rsid w:val="009406A9"/>
    <w:rsid w:val="009408A9"/>
    <w:rsid w:val="009409A2"/>
    <w:rsid w:val="00940DFD"/>
    <w:rsid w:val="00940E31"/>
    <w:rsid w:val="00940EBA"/>
    <w:rsid w:val="00941113"/>
    <w:rsid w:val="00942157"/>
    <w:rsid w:val="009425CF"/>
    <w:rsid w:val="009428B5"/>
    <w:rsid w:val="00943836"/>
    <w:rsid w:val="009447FE"/>
    <w:rsid w:val="00945628"/>
    <w:rsid w:val="0094573E"/>
    <w:rsid w:val="00945794"/>
    <w:rsid w:val="0094650A"/>
    <w:rsid w:val="00946E7E"/>
    <w:rsid w:val="00947033"/>
    <w:rsid w:val="00947902"/>
    <w:rsid w:val="009508AF"/>
    <w:rsid w:val="009508CD"/>
    <w:rsid w:val="00950A21"/>
    <w:rsid w:val="00950BCD"/>
    <w:rsid w:val="00950CBE"/>
    <w:rsid w:val="00950FC9"/>
    <w:rsid w:val="00950FDC"/>
    <w:rsid w:val="00951D68"/>
    <w:rsid w:val="009527FF"/>
    <w:rsid w:val="00953533"/>
    <w:rsid w:val="009546D1"/>
    <w:rsid w:val="00954810"/>
    <w:rsid w:val="0095487D"/>
    <w:rsid w:val="009553A4"/>
    <w:rsid w:val="009562E1"/>
    <w:rsid w:val="0095632F"/>
    <w:rsid w:val="00956424"/>
    <w:rsid w:val="0095643F"/>
    <w:rsid w:val="00956631"/>
    <w:rsid w:val="00956849"/>
    <w:rsid w:val="00956FD8"/>
    <w:rsid w:val="00957450"/>
    <w:rsid w:val="0095791E"/>
    <w:rsid w:val="00957A2B"/>
    <w:rsid w:val="00957A4B"/>
    <w:rsid w:val="0096026C"/>
    <w:rsid w:val="0096128B"/>
    <w:rsid w:val="009616F7"/>
    <w:rsid w:val="0096203E"/>
    <w:rsid w:val="0096226A"/>
    <w:rsid w:val="00962367"/>
    <w:rsid w:val="00962779"/>
    <w:rsid w:val="00962979"/>
    <w:rsid w:val="009637A8"/>
    <w:rsid w:val="00963DC1"/>
    <w:rsid w:val="00963EDE"/>
    <w:rsid w:val="00963FE2"/>
    <w:rsid w:val="0096495A"/>
    <w:rsid w:val="00965391"/>
    <w:rsid w:val="009658EF"/>
    <w:rsid w:val="00965B30"/>
    <w:rsid w:val="00965C0E"/>
    <w:rsid w:val="00965D29"/>
    <w:rsid w:val="00965ED5"/>
    <w:rsid w:val="00966161"/>
    <w:rsid w:val="00966E93"/>
    <w:rsid w:val="0096716C"/>
    <w:rsid w:val="00967538"/>
    <w:rsid w:val="009677FA"/>
    <w:rsid w:val="009677FE"/>
    <w:rsid w:val="00970751"/>
    <w:rsid w:val="0097088E"/>
    <w:rsid w:val="00970F50"/>
    <w:rsid w:val="00971E92"/>
    <w:rsid w:val="00971F83"/>
    <w:rsid w:val="0097222C"/>
    <w:rsid w:val="00972428"/>
    <w:rsid w:val="00972529"/>
    <w:rsid w:val="00972A9E"/>
    <w:rsid w:val="00972BDF"/>
    <w:rsid w:val="00972D22"/>
    <w:rsid w:val="009734C1"/>
    <w:rsid w:val="00973654"/>
    <w:rsid w:val="00973CFA"/>
    <w:rsid w:val="009741F3"/>
    <w:rsid w:val="009745EC"/>
    <w:rsid w:val="009749B6"/>
    <w:rsid w:val="00974AFE"/>
    <w:rsid w:val="00975F3C"/>
    <w:rsid w:val="0097628A"/>
    <w:rsid w:val="0097682C"/>
    <w:rsid w:val="00976A2A"/>
    <w:rsid w:val="00976DBA"/>
    <w:rsid w:val="00977A24"/>
    <w:rsid w:val="00977FEB"/>
    <w:rsid w:val="00980719"/>
    <w:rsid w:val="00980C36"/>
    <w:rsid w:val="009815D9"/>
    <w:rsid w:val="009816BF"/>
    <w:rsid w:val="009817AE"/>
    <w:rsid w:val="0098196C"/>
    <w:rsid w:val="009819DC"/>
    <w:rsid w:val="00981D24"/>
    <w:rsid w:val="00981E06"/>
    <w:rsid w:val="00981F32"/>
    <w:rsid w:val="00982048"/>
    <w:rsid w:val="00982141"/>
    <w:rsid w:val="00982892"/>
    <w:rsid w:val="009829AF"/>
    <w:rsid w:val="00983219"/>
    <w:rsid w:val="009832BA"/>
    <w:rsid w:val="00983BAF"/>
    <w:rsid w:val="00984468"/>
    <w:rsid w:val="00984721"/>
    <w:rsid w:val="009848FC"/>
    <w:rsid w:val="00984A8E"/>
    <w:rsid w:val="009855CF"/>
    <w:rsid w:val="00985A45"/>
    <w:rsid w:val="0098620F"/>
    <w:rsid w:val="00986252"/>
    <w:rsid w:val="009865C9"/>
    <w:rsid w:val="00986B2B"/>
    <w:rsid w:val="009871E6"/>
    <w:rsid w:val="00987A3C"/>
    <w:rsid w:val="00987A9F"/>
    <w:rsid w:val="009908D8"/>
    <w:rsid w:val="00990FA8"/>
    <w:rsid w:val="00990FF3"/>
    <w:rsid w:val="00991643"/>
    <w:rsid w:val="00991790"/>
    <w:rsid w:val="009926F6"/>
    <w:rsid w:val="009927A2"/>
    <w:rsid w:val="00992B5A"/>
    <w:rsid w:val="00992C34"/>
    <w:rsid w:val="009937B8"/>
    <w:rsid w:val="00993B54"/>
    <w:rsid w:val="00993DE9"/>
    <w:rsid w:val="0099402A"/>
    <w:rsid w:val="009947E9"/>
    <w:rsid w:val="0099480F"/>
    <w:rsid w:val="00994AFE"/>
    <w:rsid w:val="00995108"/>
    <w:rsid w:val="009952F7"/>
    <w:rsid w:val="00995DCF"/>
    <w:rsid w:val="00995FA5"/>
    <w:rsid w:val="00996357"/>
    <w:rsid w:val="00996426"/>
    <w:rsid w:val="0099664F"/>
    <w:rsid w:val="00996AA3"/>
    <w:rsid w:val="00996C34"/>
    <w:rsid w:val="00996FDF"/>
    <w:rsid w:val="009977BE"/>
    <w:rsid w:val="00997B3C"/>
    <w:rsid w:val="00997F10"/>
    <w:rsid w:val="009A04C9"/>
    <w:rsid w:val="009A0530"/>
    <w:rsid w:val="009A28D6"/>
    <w:rsid w:val="009A2AD5"/>
    <w:rsid w:val="009A2B82"/>
    <w:rsid w:val="009A3689"/>
    <w:rsid w:val="009A3DA6"/>
    <w:rsid w:val="009A3DE3"/>
    <w:rsid w:val="009A5691"/>
    <w:rsid w:val="009A56EA"/>
    <w:rsid w:val="009A59A6"/>
    <w:rsid w:val="009A5E1F"/>
    <w:rsid w:val="009A7FB3"/>
    <w:rsid w:val="009B00EB"/>
    <w:rsid w:val="009B035C"/>
    <w:rsid w:val="009B0395"/>
    <w:rsid w:val="009B042C"/>
    <w:rsid w:val="009B0CC8"/>
    <w:rsid w:val="009B0ED6"/>
    <w:rsid w:val="009B0FD6"/>
    <w:rsid w:val="009B197B"/>
    <w:rsid w:val="009B1B99"/>
    <w:rsid w:val="009B2050"/>
    <w:rsid w:val="009B2093"/>
    <w:rsid w:val="009B277E"/>
    <w:rsid w:val="009B29CF"/>
    <w:rsid w:val="009B2A7B"/>
    <w:rsid w:val="009B2F04"/>
    <w:rsid w:val="009B3188"/>
    <w:rsid w:val="009B35CF"/>
    <w:rsid w:val="009B4016"/>
    <w:rsid w:val="009B4806"/>
    <w:rsid w:val="009B4A02"/>
    <w:rsid w:val="009B4A3C"/>
    <w:rsid w:val="009B4DF2"/>
    <w:rsid w:val="009B5A62"/>
    <w:rsid w:val="009B62C9"/>
    <w:rsid w:val="009B65F3"/>
    <w:rsid w:val="009B6981"/>
    <w:rsid w:val="009B6F4A"/>
    <w:rsid w:val="009B7402"/>
    <w:rsid w:val="009B76C6"/>
    <w:rsid w:val="009B77F9"/>
    <w:rsid w:val="009B7D11"/>
    <w:rsid w:val="009B7D80"/>
    <w:rsid w:val="009C0A8E"/>
    <w:rsid w:val="009C1E96"/>
    <w:rsid w:val="009C214D"/>
    <w:rsid w:val="009C26BA"/>
    <w:rsid w:val="009C2B00"/>
    <w:rsid w:val="009C310F"/>
    <w:rsid w:val="009C5388"/>
    <w:rsid w:val="009C55A3"/>
    <w:rsid w:val="009C5E36"/>
    <w:rsid w:val="009C6586"/>
    <w:rsid w:val="009C6EE0"/>
    <w:rsid w:val="009C717A"/>
    <w:rsid w:val="009C724C"/>
    <w:rsid w:val="009C7FF9"/>
    <w:rsid w:val="009D0008"/>
    <w:rsid w:val="009D00AE"/>
    <w:rsid w:val="009D043C"/>
    <w:rsid w:val="009D050D"/>
    <w:rsid w:val="009D153E"/>
    <w:rsid w:val="009D1905"/>
    <w:rsid w:val="009D197F"/>
    <w:rsid w:val="009D19C3"/>
    <w:rsid w:val="009D19EF"/>
    <w:rsid w:val="009D24D9"/>
    <w:rsid w:val="009D2687"/>
    <w:rsid w:val="009D2B77"/>
    <w:rsid w:val="009D3E55"/>
    <w:rsid w:val="009D3ED5"/>
    <w:rsid w:val="009D46F8"/>
    <w:rsid w:val="009D4C45"/>
    <w:rsid w:val="009D4EFC"/>
    <w:rsid w:val="009D57B7"/>
    <w:rsid w:val="009D5D12"/>
    <w:rsid w:val="009D6400"/>
    <w:rsid w:val="009D678A"/>
    <w:rsid w:val="009D70F9"/>
    <w:rsid w:val="009D75CB"/>
    <w:rsid w:val="009D7863"/>
    <w:rsid w:val="009D7BA9"/>
    <w:rsid w:val="009E1307"/>
    <w:rsid w:val="009E186B"/>
    <w:rsid w:val="009E203F"/>
    <w:rsid w:val="009E2C6C"/>
    <w:rsid w:val="009E33BE"/>
    <w:rsid w:val="009E4AF7"/>
    <w:rsid w:val="009E4FB2"/>
    <w:rsid w:val="009E5661"/>
    <w:rsid w:val="009E58E0"/>
    <w:rsid w:val="009E608F"/>
    <w:rsid w:val="009E6524"/>
    <w:rsid w:val="009E65F4"/>
    <w:rsid w:val="009E66E9"/>
    <w:rsid w:val="009E68EC"/>
    <w:rsid w:val="009E6C60"/>
    <w:rsid w:val="009E7B12"/>
    <w:rsid w:val="009F01C6"/>
    <w:rsid w:val="009F020E"/>
    <w:rsid w:val="009F0D6B"/>
    <w:rsid w:val="009F0EA0"/>
    <w:rsid w:val="009F2128"/>
    <w:rsid w:val="009F28B8"/>
    <w:rsid w:val="009F3738"/>
    <w:rsid w:val="009F426B"/>
    <w:rsid w:val="009F4FA3"/>
    <w:rsid w:val="009F5480"/>
    <w:rsid w:val="009F57E2"/>
    <w:rsid w:val="009F5B0E"/>
    <w:rsid w:val="009F6703"/>
    <w:rsid w:val="009F722A"/>
    <w:rsid w:val="009F724C"/>
    <w:rsid w:val="009F7595"/>
    <w:rsid w:val="009F7756"/>
    <w:rsid w:val="009F7955"/>
    <w:rsid w:val="009F7BD6"/>
    <w:rsid w:val="00A001E6"/>
    <w:rsid w:val="00A00ED1"/>
    <w:rsid w:val="00A016AD"/>
    <w:rsid w:val="00A03955"/>
    <w:rsid w:val="00A04270"/>
    <w:rsid w:val="00A049A9"/>
    <w:rsid w:val="00A04B70"/>
    <w:rsid w:val="00A05874"/>
    <w:rsid w:val="00A05A76"/>
    <w:rsid w:val="00A0665C"/>
    <w:rsid w:val="00A069E5"/>
    <w:rsid w:val="00A07274"/>
    <w:rsid w:val="00A072BE"/>
    <w:rsid w:val="00A0790C"/>
    <w:rsid w:val="00A07FF1"/>
    <w:rsid w:val="00A1073C"/>
    <w:rsid w:val="00A110BE"/>
    <w:rsid w:val="00A1148F"/>
    <w:rsid w:val="00A119AE"/>
    <w:rsid w:val="00A1271D"/>
    <w:rsid w:val="00A1274E"/>
    <w:rsid w:val="00A12967"/>
    <w:rsid w:val="00A12B88"/>
    <w:rsid w:val="00A12EF4"/>
    <w:rsid w:val="00A13251"/>
    <w:rsid w:val="00A13AFB"/>
    <w:rsid w:val="00A146A1"/>
    <w:rsid w:val="00A1516B"/>
    <w:rsid w:val="00A152B1"/>
    <w:rsid w:val="00A1540F"/>
    <w:rsid w:val="00A15695"/>
    <w:rsid w:val="00A15763"/>
    <w:rsid w:val="00A15A11"/>
    <w:rsid w:val="00A15A35"/>
    <w:rsid w:val="00A1649E"/>
    <w:rsid w:val="00A172E5"/>
    <w:rsid w:val="00A17362"/>
    <w:rsid w:val="00A1743F"/>
    <w:rsid w:val="00A1752F"/>
    <w:rsid w:val="00A17995"/>
    <w:rsid w:val="00A20090"/>
    <w:rsid w:val="00A20160"/>
    <w:rsid w:val="00A2016A"/>
    <w:rsid w:val="00A20683"/>
    <w:rsid w:val="00A20D5F"/>
    <w:rsid w:val="00A21A7F"/>
    <w:rsid w:val="00A21C1A"/>
    <w:rsid w:val="00A220AE"/>
    <w:rsid w:val="00A23029"/>
    <w:rsid w:val="00A23226"/>
    <w:rsid w:val="00A2386C"/>
    <w:rsid w:val="00A238A8"/>
    <w:rsid w:val="00A23DBC"/>
    <w:rsid w:val="00A2446E"/>
    <w:rsid w:val="00A247D8"/>
    <w:rsid w:val="00A24BC0"/>
    <w:rsid w:val="00A267C7"/>
    <w:rsid w:val="00A2693C"/>
    <w:rsid w:val="00A26A03"/>
    <w:rsid w:val="00A26B24"/>
    <w:rsid w:val="00A26D34"/>
    <w:rsid w:val="00A26E83"/>
    <w:rsid w:val="00A27889"/>
    <w:rsid w:val="00A27974"/>
    <w:rsid w:val="00A27AAB"/>
    <w:rsid w:val="00A27C6F"/>
    <w:rsid w:val="00A303A7"/>
    <w:rsid w:val="00A307D7"/>
    <w:rsid w:val="00A30F05"/>
    <w:rsid w:val="00A3120A"/>
    <w:rsid w:val="00A31B19"/>
    <w:rsid w:val="00A32776"/>
    <w:rsid w:val="00A32832"/>
    <w:rsid w:val="00A32FB7"/>
    <w:rsid w:val="00A3331B"/>
    <w:rsid w:val="00A337AF"/>
    <w:rsid w:val="00A33CD3"/>
    <w:rsid w:val="00A343E7"/>
    <w:rsid w:val="00A34ED7"/>
    <w:rsid w:val="00A3517B"/>
    <w:rsid w:val="00A35451"/>
    <w:rsid w:val="00A35525"/>
    <w:rsid w:val="00A358E2"/>
    <w:rsid w:val="00A35CAC"/>
    <w:rsid w:val="00A363D8"/>
    <w:rsid w:val="00A36B5D"/>
    <w:rsid w:val="00A36BE4"/>
    <w:rsid w:val="00A37062"/>
    <w:rsid w:val="00A371B6"/>
    <w:rsid w:val="00A403F8"/>
    <w:rsid w:val="00A4086C"/>
    <w:rsid w:val="00A4090B"/>
    <w:rsid w:val="00A413BC"/>
    <w:rsid w:val="00A4420B"/>
    <w:rsid w:val="00A442C7"/>
    <w:rsid w:val="00A445B6"/>
    <w:rsid w:val="00A4489E"/>
    <w:rsid w:val="00A45E0E"/>
    <w:rsid w:val="00A4675E"/>
    <w:rsid w:val="00A46E4B"/>
    <w:rsid w:val="00A4722D"/>
    <w:rsid w:val="00A4750D"/>
    <w:rsid w:val="00A4782B"/>
    <w:rsid w:val="00A47C83"/>
    <w:rsid w:val="00A5018C"/>
    <w:rsid w:val="00A501FB"/>
    <w:rsid w:val="00A50682"/>
    <w:rsid w:val="00A508BB"/>
    <w:rsid w:val="00A50901"/>
    <w:rsid w:val="00A516EB"/>
    <w:rsid w:val="00A5182F"/>
    <w:rsid w:val="00A51842"/>
    <w:rsid w:val="00A51A23"/>
    <w:rsid w:val="00A52089"/>
    <w:rsid w:val="00A5235D"/>
    <w:rsid w:val="00A5236C"/>
    <w:rsid w:val="00A528C7"/>
    <w:rsid w:val="00A5295E"/>
    <w:rsid w:val="00A529D4"/>
    <w:rsid w:val="00A531B1"/>
    <w:rsid w:val="00A53511"/>
    <w:rsid w:val="00A535FC"/>
    <w:rsid w:val="00A53CFD"/>
    <w:rsid w:val="00A53FD1"/>
    <w:rsid w:val="00A55165"/>
    <w:rsid w:val="00A55D93"/>
    <w:rsid w:val="00A567AA"/>
    <w:rsid w:val="00A5696C"/>
    <w:rsid w:val="00A56EC1"/>
    <w:rsid w:val="00A57757"/>
    <w:rsid w:val="00A57E1B"/>
    <w:rsid w:val="00A57E64"/>
    <w:rsid w:val="00A6090E"/>
    <w:rsid w:val="00A618B1"/>
    <w:rsid w:val="00A61957"/>
    <w:rsid w:val="00A61C0A"/>
    <w:rsid w:val="00A62606"/>
    <w:rsid w:val="00A62C80"/>
    <w:rsid w:val="00A62DCE"/>
    <w:rsid w:val="00A62DE3"/>
    <w:rsid w:val="00A63367"/>
    <w:rsid w:val="00A64405"/>
    <w:rsid w:val="00A644F7"/>
    <w:rsid w:val="00A64A09"/>
    <w:rsid w:val="00A64CEB"/>
    <w:rsid w:val="00A64FDA"/>
    <w:rsid w:val="00A65084"/>
    <w:rsid w:val="00A6526F"/>
    <w:rsid w:val="00A65531"/>
    <w:rsid w:val="00A6621E"/>
    <w:rsid w:val="00A66399"/>
    <w:rsid w:val="00A66440"/>
    <w:rsid w:val="00A668D0"/>
    <w:rsid w:val="00A66CD3"/>
    <w:rsid w:val="00A6758D"/>
    <w:rsid w:val="00A6780F"/>
    <w:rsid w:val="00A67FE5"/>
    <w:rsid w:val="00A7019F"/>
    <w:rsid w:val="00A70331"/>
    <w:rsid w:val="00A70809"/>
    <w:rsid w:val="00A70D3A"/>
    <w:rsid w:val="00A70ED0"/>
    <w:rsid w:val="00A710A4"/>
    <w:rsid w:val="00A714C4"/>
    <w:rsid w:val="00A718A5"/>
    <w:rsid w:val="00A71AF0"/>
    <w:rsid w:val="00A71E31"/>
    <w:rsid w:val="00A7208D"/>
    <w:rsid w:val="00A721F3"/>
    <w:rsid w:val="00A722FB"/>
    <w:rsid w:val="00A72A3B"/>
    <w:rsid w:val="00A7344A"/>
    <w:rsid w:val="00A740DB"/>
    <w:rsid w:val="00A74CC4"/>
    <w:rsid w:val="00A7502B"/>
    <w:rsid w:val="00A753F6"/>
    <w:rsid w:val="00A755B2"/>
    <w:rsid w:val="00A75AF9"/>
    <w:rsid w:val="00A75E54"/>
    <w:rsid w:val="00A77119"/>
    <w:rsid w:val="00A77413"/>
    <w:rsid w:val="00A77D15"/>
    <w:rsid w:val="00A8018C"/>
    <w:rsid w:val="00A8083C"/>
    <w:rsid w:val="00A80CB1"/>
    <w:rsid w:val="00A80FBD"/>
    <w:rsid w:val="00A812A1"/>
    <w:rsid w:val="00A81524"/>
    <w:rsid w:val="00A81987"/>
    <w:rsid w:val="00A81A89"/>
    <w:rsid w:val="00A81E83"/>
    <w:rsid w:val="00A828AA"/>
    <w:rsid w:val="00A829B1"/>
    <w:rsid w:val="00A83588"/>
    <w:rsid w:val="00A83A46"/>
    <w:rsid w:val="00A83A77"/>
    <w:rsid w:val="00A845FD"/>
    <w:rsid w:val="00A84E6D"/>
    <w:rsid w:val="00A850E3"/>
    <w:rsid w:val="00A8580E"/>
    <w:rsid w:val="00A85817"/>
    <w:rsid w:val="00A85AF2"/>
    <w:rsid w:val="00A8671A"/>
    <w:rsid w:val="00A869E7"/>
    <w:rsid w:val="00A86A68"/>
    <w:rsid w:val="00A86C29"/>
    <w:rsid w:val="00A86C3D"/>
    <w:rsid w:val="00A86C7D"/>
    <w:rsid w:val="00A870DB"/>
    <w:rsid w:val="00A87E24"/>
    <w:rsid w:val="00A90D23"/>
    <w:rsid w:val="00A91489"/>
    <w:rsid w:val="00A91BB5"/>
    <w:rsid w:val="00A91C2F"/>
    <w:rsid w:val="00A92CC2"/>
    <w:rsid w:val="00A931AC"/>
    <w:rsid w:val="00A93EF7"/>
    <w:rsid w:val="00A940C7"/>
    <w:rsid w:val="00A947B0"/>
    <w:rsid w:val="00A948DC"/>
    <w:rsid w:val="00A94C4E"/>
    <w:rsid w:val="00A94E1A"/>
    <w:rsid w:val="00A96124"/>
    <w:rsid w:val="00A96BB8"/>
    <w:rsid w:val="00A97B8A"/>
    <w:rsid w:val="00A97E2C"/>
    <w:rsid w:val="00A97EDC"/>
    <w:rsid w:val="00A97FC7"/>
    <w:rsid w:val="00AA0D7C"/>
    <w:rsid w:val="00AA1361"/>
    <w:rsid w:val="00AA1537"/>
    <w:rsid w:val="00AA1A72"/>
    <w:rsid w:val="00AA1C9D"/>
    <w:rsid w:val="00AA1FD5"/>
    <w:rsid w:val="00AA29C8"/>
    <w:rsid w:val="00AA2FA3"/>
    <w:rsid w:val="00AA433A"/>
    <w:rsid w:val="00AA46EE"/>
    <w:rsid w:val="00AA4733"/>
    <w:rsid w:val="00AA4A2E"/>
    <w:rsid w:val="00AA4D16"/>
    <w:rsid w:val="00AA5279"/>
    <w:rsid w:val="00AA52B6"/>
    <w:rsid w:val="00AA61E5"/>
    <w:rsid w:val="00AA6774"/>
    <w:rsid w:val="00AA6C6C"/>
    <w:rsid w:val="00AA748E"/>
    <w:rsid w:val="00AA7D0D"/>
    <w:rsid w:val="00AB06EC"/>
    <w:rsid w:val="00AB0966"/>
    <w:rsid w:val="00AB0AC4"/>
    <w:rsid w:val="00AB112B"/>
    <w:rsid w:val="00AB122B"/>
    <w:rsid w:val="00AB1ACD"/>
    <w:rsid w:val="00AB20CC"/>
    <w:rsid w:val="00AB20D9"/>
    <w:rsid w:val="00AB29A1"/>
    <w:rsid w:val="00AB2AC7"/>
    <w:rsid w:val="00AB2D74"/>
    <w:rsid w:val="00AB303E"/>
    <w:rsid w:val="00AB3935"/>
    <w:rsid w:val="00AB3B9F"/>
    <w:rsid w:val="00AB3F32"/>
    <w:rsid w:val="00AB4175"/>
    <w:rsid w:val="00AB43DF"/>
    <w:rsid w:val="00AB48C6"/>
    <w:rsid w:val="00AB4A30"/>
    <w:rsid w:val="00AB4A87"/>
    <w:rsid w:val="00AB4AB1"/>
    <w:rsid w:val="00AB4B7A"/>
    <w:rsid w:val="00AB4BB2"/>
    <w:rsid w:val="00AB4D84"/>
    <w:rsid w:val="00AB51DD"/>
    <w:rsid w:val="00AB521E"/>
    <w:rsid w:val="00AB529D"/>
    <w:rsid w:val="00AB553B"/>
    <w:rsid w:val="00AB5547"/>
    <w:rsid w:val="00AB6375"/>
    <w:rsid w:val="00AB66FF"/>
    <w:rsid w:val="00AB69F4"/>
    <w:rsid w:val="00AB6ABF"/>
    <w:rsid w:val="00AB6CB9"/>
    <w:rsid w:val="00AB6F2B"/>
    <w:rsid w:val="00AB7D15"/>
    <w:rsid w:val="00AC0168"/>
    <w:rsid w:val="00AC0929"/>
    <w:rsid w:val="00AC0DD1"/>
    <w:rsid w:val="00AC1395"/>
    <w:rsid w:val="00AC2CDA"/>
    <w:rsid w:val="00AC320A"/>
    <w:rsid w:val="00AC476F"/>
    <w:rsid w:val="00AC4AB2"/>
    <w:rsid w:val="00AC4CBA"/>
    <w:rsid w:val="00AC4CEE"/>
    <w:rsid w:val="00AC4E74"/>
    <w:rsid w:val="00AC57AC"/>
    <w:rsid w:val="00AC5836"/>
    <w:rsid w:val="00AC5B28"/>
    <w:rsid w:val="00AC5BFF"/>
    <w:rsid w:val="00AC6461"/>
    <w:rsid w:val="00AC79C9"/>
    <w:rsid w:val="00AC7B97"/>
    <w:rsid w:val="00AC7C52"/>
    <w:rsid w:val="00AC7FA0"/>
    <w:rsid w:val="00AD077E"/>
    <w:rsid w:val="00AD0850"/>
    <w:rsid w:val="00AD09DA"/>
    <w:rsid w:val="00AD0A50"/>
    <w:rsid w:val="00AD127D"/>
    <w:rsid w:val="00AD1614"/>
    <w:rsid w:val="00AD1A6B"/>
    <w:rsid w:val="00AD1C85"/>
    <w:rsid w:val="00AD1DF8"/>
    <w:rsid w:val="00AD1F31"/>
    <w:rsid w:val="00AD1FEC"/>
    <w:rsid w:val="00AD267F"/>
    <w:rsid w:val="00AD2955"/>
    <w:rsid w:val="00AD29B0"/>
    <w:rsid w:val="00AD2E63"/>
    <w:rsid w:val="00AD339A"/>
    <w:rsid w:val="00AD3AB0"/>
    <w:rsid w:val="00AD3DB2"/>
    <w:rsid w:val="00AD3DD3"/>
    <w:rsid w:val="00AD552C"/>
    <w:rsid w:val="00AD5B62"/>
    <w:rsid w:val="00AD6201"/>
    <w:rsid w:val="00AD6C93"/>
    <w:rsid w:val="00AD6DAC"/>
    <w:rsid w:val="00AD6EE2"/>
    <w:rsid w:val="00AD7505"/>
    <w:rsid w:val="00AD79C2"/>
    <w:rsid w:val="00AD7B53"/>
    <w:rsid w:val="00AD7FB8"/>
    <w:rsid w:val="00AE0A55"/>
    <w:rsid w:val="00AE0B15"/>
    <w:rsid w:val="00AE10CC"/>
    <w:rsid w:val="00AE15E9"/>
    <w:rsid w:val="00AE1D6F"/>
    <w:rsid w:val="00AE2414"/>
    <w:rsid w:val="00AE270C"/>
    <w:rsid w:val="00AE29E0"/>
    <w:rsid w:val="00AE2A2E"/>
    <w:rsid w:val="00AE34C4"/>
    <w:rsid w:val="00AE365D"/>
    <w:rsid w:val="00AE36B5"/>
    <w:rsid w:val="00AE3748"/>
    <w:rsid w:val="00AE37B5"/>
    <w:rsid w:val="00AE3BCE"/>
    <w:rsid w:val="00AE3E6C"/>
    <w:rsid w:val="00AE4BA8"/>
    <w:rsid w:val="00AE534D"/>
    <w:rsid w:val="00AE561F"/>
    <w:rsid w:val="00AE5C76"/>
    <w:rsid w:val="00AE62FE"/>
    <w:rsid w:val="00AE661C"/>
    <w:rsid w:val="00AE7851"/>
    <w:rsid w:val="00AF00C3"/>
    <w:rsid w:val="00AF1497"/>
    <w:rsid w:val="00AF16CC"/>
    <w:rsid w:val="00AF19E9"/>
    <w:rsid w:val="00AF1EE0"/>
    <w:rsid w:val="00AF20B8"/>
    <w:rsid w:val="00AF256A"/>
    <w:rsid w:val="00AF2A18"/>
    <w:rsid w:val="00AF31DB"/>
    <w:rsid w:val="00AF37A8"/>
    <w:rsid w:val="00AF44F8"/>
    <w:rsid w:val="00AF45E0"/>
    <w:rsid w:val="00AF47ED"/>
    <w:rsid w:val="00AF4BBE"/>
    <w:rsid w:val="00AF4E28"/>
    <w:rsid w:val="00AF5174"/>
    <w:rsid w:val="00AF5274"/>
    <w:rsid w:val="00AF56C6"/>
    <w:rsid w:val="00AF5E8A"/>
    <w:rsid w:val="00AF6097"/>
    <w:rsid w:val="00AF6490"/>
    <w:rsid w:val="00AF6698"/>
    <w:rsid w:val="00AF7721"/>
    <w:rsid w:val="00B000CD"/>
    <w:rsid w:val="00B00290"/>
    <w:rsid w:val="00B006AC"/>
    <w:rsid w:val="00B0074E"/>
    <w:rsid w:val="00B007E2"/>
    <w:rsid w:val="00B0090E"/>
    <w:rsid w:val="00B01132"/>
    <w:rsid w:val="00B012E3"/>
    <w:rsid w:val="00B01960"/>
    <w:rsid w:val="00B02398"/>
    <w:rsid w:val="00B02701"/>
    <w:rsid w:val="00B02807"/>
    <w:rsid w:val="00B02881"/>
    <w:rsid w:val="00B02F5C"/>
    <w:rsid w:val="00B03D68"/>
    <w:rsid w:val="00B03F38"/>
    <w:rsid w:val="00B05129"/>
    <w:rsid w:val="00B05632"/>
    <w:rsid w:val="00B057DC"/>
    <w:rsid w:val="00B0583F"/>
    <w:rsid w:val="00B064E3"/>
    <w:rsid w:val="00B06C38"/>
    <w:rsid w:val="00B06FF0"/>
    <w:rsid w:val="00B0724D"/>
    <w:rsid w:val="00B0727D"/>
    <w:rsid w:val="00B07302"/>
    <w:rsid w:val="00B073DF"/>
    <w:rsid w:val="00B07E98"/>
    <w:rsid w:val="00B10501"/>
    <w:rsid w:val="00B108CA"/>
    <w:rsid w:val="00B10FEC"/>
    <w:rsid w:val="00B11330"/>
    <w:rsid w:val="00B1140E"/>
    <w:rsid w:val="00B1189A"/>
    <w:rsid w:val="00B118C1"/>
    <w:rsid w:val="00B12BAC"/>
    <w:rsid w:val="00B13375"/>
    <w:rsid w:val="00B13619"/>
    <w:rsid w:val="00B13EF7"/>
    <w:rsid w:val="00B1432C"/>
    <w:rsid w:val="00B145DE"/>
    <w:rsid w:val="00B14701"/>
    <w:rsid w:val="00B14744"/>
    <w:rsid w:val="00B14918"/>
    <w:rsid w:val="00B14B65"/>
    <w:rsid w:val="00B1582D"/>
    <w:rsid w:val="00B1591F"/>
    <w:rsid w:val="00B16B5F"/>
    <w:rsid w:val="00B202E4"/>
    <w:rsid w:val="00B210A8"/>
    <w:rsid w:val="00B21120"/>
    <w:rsid w:val="00B21638"/>
    <w:rsid w:val="00B21DCA"/>
    <w:rsid w:val="00B22689"/>
    <w:rsid w:val="00B22B5F"/>
    <w:rsid w:val="00B22CA6"/>
    <w:rsid w:val="00B23EFF"/>
    <w:rsid w:val="00B2453C"/>
    <w:rsid w:val="00B24786"/>
    <w:rsid w:val="00B26897"/>
    <w:rsid w:val="00B269ED"/>
    <w:rsid w:val="00B279BC"/>
    <w:rsid w:val="00B3052E"/>
    <w:rsid w:val="00B30C0F"/>
    <w:rsid w:val="00B31A66"/>
    <w:rsid w:val="00B32898"/>
    <w:rsid w:val="00B331BC"/>
    <w:rsid w:val="00B33589"/>
    <w:rsid w:val="00B340B0"/>
    <w:rsid w:val="00B34199"/>
    <w:rsid w:val="00B34290"/>
    <w:rsid w:val="00B34B84"/>
    <w:rsid w:val="00B35B5D"/>
    <w:rsid w:val="00B3603C"/>
    <w:rsid w:val="00B37111"/>
    <w:rsid w:val="00B37131"/>
    <w:rsid w:val="00B375B6"/>
    <w:rsid w:val="00B408AE"/>
    <w:rsid w:val="00B411C0"/>
    <w:rsid w:val="00B41511"/>
    <w:rsid w:val="00B417D4"/>
    <w:rsid w:val="00B4202E"/>
    <w:rsid w:val="00B4321D"/>
    <w:rsid w:val="00B43AA4"/>
    <w:rsid w:val="00B43E19"/>
    <w:rsid w:val="00B43E40"/>
    <w:rsid w:val="00B44A68"/>
    <w:rsid w:val="00B44B71"/>
    <w:rsid w:val="00B45A38"/>
    <w:rsid w:val="00B45AA8"/>
    <w:rsid w:val="00B466B8"/>
    <w:rsid w:val="00B46D9F"/>
    <w:rsid w:val="00B46FA1"/>
    <w:rsid w:val="00B476CC"/>
    <w:rsid w:val="00B47CC5"/>
    <w:rsid w:val="00B47D32"/>
    <w:rsid w:val="00B47D7A"/>
    <w:rsid w:val="00B47DB8"/>
    <w:rsid w:val="00B47EDD"/>
    <w:rsid w:val="00B50061"/>
    <w:rsid w:val="00B50BFB"/>
    <w:rsid w:val="00B50E2D"/>
    <w:rsid w:val="00B51E3C"/>
    <w:rsid w:val="00B522C0"/>
    <w:rsid w:val="00B52541"/>
    <w:rsid w:val="00B52893"/>
    <w:rsid w:val="00B53627"/>
    <w:rsid w:val="00B5370E"/>
    <w:rsid w:val="00B5474C"/>
    <w:rsid w:val="00B54F3B"/>
    <w:rsid w:val="00B552D5"/>
    <w:rsid w:val="00B555DF"/>
    <w:rsid w:val="00B567BD"/>
    <w:rsid w:val="00B57B9A"/>
    <w:rsid w:val="00B57E35"/>
    <w:rsid w:val="00B57F63"/>
    <w:rsid w:val="00B6036D"/>
    <w:rsid w:val="00B60DBC"/>
    <w:rsid w:val="00B60E4F"/>
    <w:rsid w:val="00B60EED"/>
    <w:rsid w:val="00B619E0"/>
    <w:rsid w:val="00B6293F"/>
    <w:rsid w:val="00B62B2A"/>
    <w:rsid w:val="00B64DBF"/>
    <w:rsid w:val="00B654BE"/>
    <w:rsid w:val="00B65878"/>
    <w:rsid w:val="00B65DF1"/>
    <w:rsid w:val="00B65FE4"/>
    <w:rsid w:val="00B660D0"/>
    <w:rsid w:val="00B6620C"/>
    <w:rsid w:val="00B66CC3"/>
    <w:rsid w:val="00B66D90"/>
    <w:rsid w:val="00B67F9C"/>
    <w:rsid w:val="00B70041"/>
    <w:rsid w:val="00B701F9"/>
    <w:rsid w:val="00B702A7"/>
    <w:rsid w:val="00B704D8"/>
    <w:rsid w:val="00B704EA"/>
    <w:rsid w:val="00B70ACF"/>
    <w:rsid w:val="00B712CE"/>
    <w:rsid w:val="00B7162A"/>
    <w:rsid w:val="00B71905"/>
    <w:rsid w:val="00B72348"/>
    <w:rsid w:val="00B72652"/>
    <w:rsid w:val="00B72A2A"/>
    <w:rsid w:val="00B731FB"/>
    <w:rsid w:val="00B73BCE"/>
    <w:rsid w:val="00B73CEE"/>
    <w:rsid w:val="00B73DCA"/>
    <w:rsid w:val="00B745D7"/>
    <w:rsid w:val="00B7483B"/>
    <w:rsid w:val="00B751E8"/>
    <w:rsid w:val="00B75277"/>
    <w:rsid w:val="00B758BE"/>
    <w:rsid w:val="00B7596B"/>
    <w:rsid w:val="00B75E4B"/>
    <w:rsid w:val="00B76140"/>
    <w:rsid w:val="00B76735"/>
    <w:rsid w:val="00B773CD"/>
    <w:rsid w:val="00B77F00"/>
    <w:rsid w:val="00B808AD"/>
    <w:rsid w:val="00B80D2C"/>
    <w:rsid w:val="00B82280"/>
    <w:rsid w:val="00B82430"/>
    <w:rsid w:val="00B836E2"/>
    <w:rsid w:val="00B83854"/>
    <w:rsid w:val="00B84DB7"/>
    <w:rsid w:val="00B84DEB"/>
    <w:rsid w:val="00B85545"/>
    <w:rsid w:val="00B858F9"/>
    <w:rsid w:val="00B85C18"/>
    <w:rsid w:val="00B8614B"/>
    <w:rsid w:val="00B868F2"/>
    <w:rsid w:val="00B86E2A"/>
    <w:rsid w:val="00B86F9C"/>
    <w:rsid w:val="00B87A4D"/>
    <w:rsid w:val="00B90F1F"/>
    <w:rsid w:val="00B91096"/>
    <w:rsid w:val="00B918DF"/>
    <w:rsid w:val="00B91938"/>
    <w:rsid w:val="00B91DCE"/>
    <w:rsid w:val="00B92857"/>
    <w:rsid w:val="00B93110"/>
    <w:rsid w:val="00B93626"/>
    <w:rsid w:val="00B941F4"/>
    <w:rsid w:val="00B945BE"/>
    <w:rsid w:val="00B94C3F"/>
    <w:rsid w:val="00B94DEB"/>
    <w:rsid w:val="00B9521A"/>
    <w:rsid w:val="00B9528F"/>
    <w:rsid w:val="00B95528"/>
    <w:rsid w:val="00B9692A"/>
    <w:rsid w:val="00B96CA9"/>
    <w:rsid w:val="00B972E9"/>
    <w:rsid w:val="00B97945"/>
    <w:rsid w:val="00B97EEE"/>
    <w:rsid w:val="00B97FB4"/>
    <w:rsid w:val="00BA06F0"/>
    <w:rsid w:val="00BA07EE"/>
    <w:rsid w:val="00BA09DD"/>
    <w:rsid w:val="00BA14DD"/>
    <w:rsid w:val="00BA1B2E"/>
    <w:rsid w:val="00BA1E05"/>
    <w:rsid w:val="00BA282E"/>
    <w:rsid w:val="00BA46E4"/>
    <w:rsid w:val="00BA4B7F"/>
    <w:rsid w:val="00BA4B98"/>
    <w:rsid w:val="00BA59F3"/>
    <w:rsid w:val="00BA59FB"/>
    <w:rsid w:val="00BA62D2"/>
    <w:rsid w:val="00BA64A4"/>
    <w:rsid w:val="00BA6BF9"/>
    <w:rsid w:val="00BB0B92"/>
    <w:rsid w:val="00BB0C7B"/>
    <w:rsid w:val="00BB1AD5"/>
    <w:rsid w:val="00BB29B8"/>
    <w:rsid w:val="00BB2B18"/>
    <w:rsid w:val="00BB2B31"/>
    <w:rsid w:val="00BB3087"/>
    <w:rsid w:val="00BB3273"/>
    <w:rsid w:val="00BB3997"/>
    <w:rsid w:val="00BB3E0B"/>
    <w:rsid w:val="00BB4349"/>
    <w:rsid w:val="00BB4CA0"/>
    <w:rsid w:val="00BB4E5F"/>
    <w:rsid w:val="00BB5D6D"/>
    <w:rsid w:val="00BB643E"/>
    <w:rsid w:val="00BB68C2"/>
    <w:rsid w:val="00BB6FDA"/>
    <w:rsid w:val="00BB7605"/>
    <w:rsid w:val="00BB7798"/>
    <w:rsid w:val="00BB7866"/>
    <w:rsid w:val="00BC0274"/>
    <w:rsid w:val="00BC0584"/>
    <w:rsid w:val="00BC10D1"/>
    <w:rsid w:val="00BC18EA"/>
    <w:rsid w:val="00BC19D3"/>
    <w:rsid w:val="00BC2139"/>
    <w:rsid w:val="00BC282A"/>
    <w:rsid w:val="00BC2D5A"/>
    <w:rsid w:val="00BC33FA"/>
    <w:rsid w:val="00BC35CE"/>
    <w:rsid w:val="00BC361B"/>
    <w:rsid w:val="00BC412B"/>
    <w:rsid w:val="00BC49AC"/>
    <w:rsid w:val="00BC4C94"/>
    <w:rsid w:val="00BC4CCE"/>
    <w:rsid w:val="00BC58CF"/>
    <w:rsid w:val="00BC5A67"/>
    <w:rsid w:val="00BC65FB"/>
    <w:rsid w:val="00BC6A69"/>
    <w:rsid w:val="00BC7DC2"/>
    <w:rsid w:val="00BD15D1"/>
    <w:rsid w:val="00BD2269"/>
    <w:rsid w:val="00BD22B1"/>
    <w:rsid w:val="00BD2A02"/>
    <w:rsid w:val="00BD2C20"/>
    <w:rsid w:val="00BD33B1"/>
    <w:rsid w:val="00BD3509"/>
    <w:rsid w:val="00BD354C"/>
    <w:rsid w:val="00BD37A2"/>
    <w:rsid w:val="00BD3D29"/>
    <w:rsid w:val="00BD3E7B"/>
    <w:rsid w:val="00BD3F82"/>
    <w:rsid w:val="00BD4CF9"/>
    <w:rsid w:val="00BD5AA6"/>
    <w:rsid w:val="00BD6070"/>
    <w:rsid w:val="00BD62B8"/>
    <w:rsid w:val="00BD7520"/>
    <w:rsid w:val="00BD7810"/>
    <w:rsid w:val="00BE027A"/>
    <w:rsid w:val="00BE077B"/>
    <w:rsid w:val="00BE0AFC"/>
    <w:rsid w:val="00BE157E"/>
    <w:rsid w:val="00BE1D96"/>
    <w:rsid w:val="00BE2189"/>
    <w:rsid w:val="00BE3022"/>
    <w:rsid w:val="00BE3812"/>
    <w:rsid w:val="00BE38FF"/>
    <w:rsid w:val="00BE40DD"/>
    <w:rsid w:val="00BE49AF"/>
    <w:rsid w:val="00BE4AD8"/>
    <w:rsid w:val="00BE57ED"/>
    <w:rsid w:val="00BE589B"/>
    <w:rsid w:val="00BE6083"/>
    <w:rsid w:val="00BE6850"/>
    <w:rsid w:val="00BE6F5C"/>
    <w:rsid w:val="00BE71F5"/>
    <w:rsid w:val="00BF05F0"/>
    <w:rsid w:val="00BF0C2E"/>
    <w:rsid w:val="00BF0DC4"/>
    <w:rsid w:val="00BF0DED"/>
    <w:rsid w:val="00BF1060"/>
    <w:rsid w:val="00BF14A2"/>
    <w:rsid w:val="00BF17EE"/>
    <w:rsid w:val="00BF18C0"/>
    <w:rsid w:val="00BF2D06"/>
    <w:rsid w:val="00BF2EF3"/>
    <w:rsid w:val="00BF2F8E"/>
    <w:rsid w:val="00BF3930"/>
    <w:rsid w:val="00BF4312"/>
    <w:rsid w:val="00BF44BA"/>
    <w:rsid w:val="00BF4A85"/>
    <w:rsid w:val="00BF5AB3"/>
    <w:rsid w:val="00BF61C1"/>
    <w:rsid w:val="00BF63A0"/>
    <w:rsid w:val="00BF6CAA"/>
    <w:rsid w:val="00BF7EA8"/>
    <w:rsid w:val="00C0032E"/>
    <w:rsid w:val="00C00F60"/>
    <w:rsid w:val="00C011AA"/>
    <w:rsid w:val="00C01C9D"/>
    <w:rsid w:val="00C020A4"/>
    <w:rsid w:val="00C020F6"/>
    <w:rsid w:val="00C0211B"/>
    <w:rsid w:val="00C02A6A"/>
    <w:rsid w:val="00C02E60"/>
    <w:rsid w:val="00C03027"/>
    <w:rsid w:val="00C03097"/>
    <w:rsid w:val="00C038B7"/>
    <w:rsid w:val="00C03912"/>
    <w:rsid w:val="00C039DF"/>
    <w:rsid w:val="00C03B8E"/>
    <w:rsid w:val="00C03D39"/>
    <w:rsid w:val="00C03F55"/>
    <w:rsid w:val="00C04528"/>
    <w:rsid w:val="00C04541"/>
    <w:rsid w:val="00C04658"/>
    <w:rsid w:val="00C05933"/>
    <w:rsid w:val="00C063DA"/>
    <w:rsid w:val="00C06B81"/>
    <w:rsid w:val="00C06CA0"/>
    <w:rsid w:val="00C076B3"/>
    <w:rsid w:val="00C0788C"/>
    <w:rsid w:val="00C07897"/>
    <w:rsid w:val="00C103CE"/>
    <w:rsid w:val="00C10E51"/>
    <w:rsid w:val="00C110B6"/>
    <w:rsid w:val="00C11437"/>
    <w:rsid w:val="00C115DE"/>
    <w:rsid w:val="00C116EC"/>
    <w:rsid w:val="00C142D2"/>
    <w:rsid w:val="00C145E5"/>
    <w:rsid w:val="00C14869"/>
    <w:rsid w:val="00C14D76"/>
    <w:rsid w:val="00C15331"/>
    <w:rsid w:val="00C1570B"/>
    <w:rsid w:val="00C15983"/>
    <w:rsid w:val="00C15B00"/>
    <w:rsid w:val="00C16329"/>
    <w:rsid w:val="00C16568"/>
    <w:rsid w:val="00C166D2"/>
    <w:rsid w:val="00C179CC"/>
    <w:rsid w:val="00C17E06"/>
    <w:rsid w:val="00C202D6"/>
    <w:rsid w:val="00C2032E"/>
    <w:rsid w:val="00C20557"/>
    <w:rsid w:val="00C207F1"/>
    <w:rsid w:val="00C20CDB"/>
    <w:rsid w:val="00C20D12"/>
    <w:rsid w:val="00C22126"/>
    <w:rsid w:val="00C221F6"/>
    <w:rsid w:val="00C22C93"/>
    <w:rsid w:val="00C22DD2"/>
    <w:rsid w:val="00C23ADB"/>
    <w:rsid w:val="00C23B7A"/>
    <w:rsid w:val="00C23CDC"/>
    <w:rsid w:val="00C242C7"/>
    <w:rsid w:val="00C2442C"/>
    <w:rsid w:val="00C24440"/>
    <w:rsid w:val="00C246F5"/>
    <w:rsid w:val="00C24C5C"/>
    <w:rsid w:val="00C25908"/>
    <w:rsid w:val="00C2778F"/>
    <w:rsid w:val="00C27CDE"/>
    <w:rsid w:val="00C30C9D"/>
    <w:rsid w:val="00C30F82"/>
    <w:rsid w:val="00C30F8D"/>
    <w:rsid w:val="00C3142A"/>
    <w:rsid w:val="00C31A49"/>
    <w:rsid w:val="00C31A4A"/>
    <w:rsid w:val="00C31DA6"/>
    <w:rsid w:val="00C31F80"/>
    <w:rsid w:val="00C321FA"/>
    <w:rsid w:val="00C32498"/>
    <w:rsid w:val="00C326AD"/>
    <w:rsid w:val="00C32A75"/>
    <w:rsid w:val="00C32BBB"/>
    <w:rsid w:val="00C334CF"/>
    <w:rsid w:val="00C3355D"/>
    <w:rsid w:val="00C3386C"/>
    <w:rsid w:val="00C33AC4"/>
    <w:rsid w:val="00C33CAA"/>
    <w:rsid w:val="00C3411F"/>
    <w:rsid w:val="00C3420B"/>
    <w:rsid w:val="00C35314"/>
    <w:rsid w:val="00C355B0"/>
    <w:rsid w:val="00C35FDD"/>
    <w:rsid w:val="00C3655D"/>
    <w:rsid w:val="00C36905"/>
    <w:rsid w:val="00C37497"/>
    <w:rsid w:val="00C374E8"/>
    <w:rsid w:val="00C37649"/>
    <w:rsid w:val="00C37EFF"/>
    <w:rsid w:val="00C37F42"/>
    <w:rsid w:val="00C40D12"/>
    <w:rsid w:val="00C4107B"/>
    <w:rsid w:val="00C4144E"/>
    <w:rsid w:val="00C41A23"/>
    <w:rsid w:val="00C42163"/>
    <w:rsid w:val="00C42DD0"/>
    <w:rsid w:val="00C430B8"/>
    <w:rsid w:val="00C43163"/>
    <w:rsid w:val="00C44524"/>
    <w:rsid w:val="00C44AE4"/>
    <w:rsid w:val="00C44E08"/>
    <w:rsid w:val="00C45152"/>
    <w:rsid w:val="00C45499"/>
    <w:rsid w:val="00C45CEB"/>
    <w:rsid w:val="00C45D71"/>
    <w:rsid w:val="00C4623A"/>
    <w:rsid w:val="00C46557"/>
    <w:rsid w:val="00C46F70"/>
    <w:rsid w:val="00C47C01"/>
    <w:rsid w:val="00C47E6B"/>
    <w:rsid w:val="00C47FCC"/>
    <w:rsid w:val="00C5071A"/>
    <w:rsid w:val="00C50779"/>
    <w:rsid w:val="00C507CC"/>
    <w:rsid w:val="00C50A3C"/>
    <w:rsid w:val="00C50C80"/>
    <w:rsid w:val="00C50ED9"/>
    <w:rsid w:val="00C52555"/>
    <w:rsid w:val="00C5280E"/>
    <w:rsid w:val="00C5297F"/>
    <w:rsid w:val="00C52A04"/>
    <w:rsid w:val="00C52AB1"/>
    <w:rsid w:val="00C52E26"/>
    <w:rsid w:val="00C531F3"/>
    <w:rsid w:val="00C5444A"/>
    <w:rsid w:val="00C5546E"/>
    <w:rsid w:val="00C558C8"/>
    <w:rsid w:val="00C55ABD"/>
    <w:rsid w:val="00C56285"/>
    <w:rsid w:val="00C5638C"/>
    <w:rsid w:val="00C56651"/>
    <w:rsid w:val="00C566BD"/>
    <w:rsid w:val="00C56CBB"/>
    <w:rsid w:val="00C57074"/>
    <w:rsid w:val="00C573F1"/>
    <w:rsid w:val="00C57A14"/>
    <w:rsid w:val="00C57DAE"/>
    <w:rsid w:val="00C60667"/>
    <w:rsid w:val="00C60783"/>
    <w:rsid w:val="00C6083C"/>
    <w:rsid w:val="00C60B76"/>
    <w:rsid w:val="00C614BB"/>
    <w:rsid w:val="00C61D66"/>
    <w:rsid w:val="00C62693"/>
    <w:rsid w:val="00C62708"/>
    <w:rsid w:val="00C62B91"/>
    <w:rsid w:val="00C635B3"/>
    <w:rsid w:val="00C63F24"/>
    <w:rsid w:val="00C643A0"/>
    <w:rsid w:val="00C64563"/>
    <w:rsid w:val="00C65651"/>
    <w:rsid w:val="00C65AEA"/>
    <w:rsid w:val="00C668E6"/>
    <w:rsid w:val="00C668FB"/>
    <w:rsid w:val="00C672DB"/>
    <w:rsid w:val="00C6781E"/>
    <w:rsid w:val="00C67CD8"/>
    <w:rsid w:val="00C67F1A"/>
    <w:rsid w:val="00C70088"/>
    <w:rsid w:val="00C70129"/>
    <w:rsid w:val="00C71457"/>
    <w:rsid w:val="00C7162B"/>
    <w:rsid w:val="00C71A52"/>
    <w:rsid w:val="00C71B87"/>
    <w:rsid w:val="00C71CF3"/>
    <w:rsid w:val="00C72102"/>
    <w:rsid w:val="00C7258E"/>
    <w:rsid w:val="00C728A1"/>
    <w:rsid w:val="00C72BD6"/>
    <w:rsid w:val="00C734F2"/>
    <w:rsid w:val="00C73587"/>
    <w:rsid w:val="00C73746"/>
    <w:rsid w:val="00C73790"/>
    <w:rsid w:val="00C740DA"/>
    <w:rsid w:val="00C74148"/>
    <w:rsid w:val="00C741D3"/>
    <w:rsid w:val="00C7421E"/>
    <w:rsid w:val="00C74BE3"/>
    <w:rsid w:val="00C74FC7"/>
    <w:rsid w:val="00C75352"/>
    <w:rsid w:val="00C75412"/>
    <w:rsid w:val="00C7599A"/>
    <w:rsid w:val="00C75DB6"/>
    <w:rsid w:val="00C762A3"/>
    <w:rsid w:val="00C76811"/>
    <w:rsid w:val="00C76A4C"/>
    <w:rsid w:val="00C77F18"/>
    <w:rsid w:val="00C802D6"/>
    <w:rsid w:val="00C8059C"/>
    <w:rsid w:val="00C80855"/>
    <w:rsid w:val="00C80BF1"/>
    <w:rsid w:val="00C81144"/>
    <w:rsid w:val="00C81286"/>
    <w:rsid w:val="00C818F6"/>
    <w:rsid w:val="00C82D43"/>
    <w:rsid w:val="00C8309F"/>
    <w:rsid w:val="00C83321"/>
    <w:rsid w:val="00C83788"/>
    <w:rsid w:val="00C83B8B"/>
    <w:rsid w:val="00C84594"/>
    <w:rsid w:val="00C84912"/>
    <w:rsid w:val="00C84933"/>
    <w:rsid w:val="00C84EB4"/>
    <w:rsid w:val="00C84EE5"/>
    <w:rsid w:val="00C852C1"/>
    <w:rsid w:val="00C85C74"/>
    <w:rsid w:val="00C8604F"/>
    <w:rsid w:val="00C86229"/>
    <w:rsid w:val="00C86741"/>
    <w:rsid w:val="00C86BF7"/>
    <w:rsid w:val="00C86DEB"/>
    <w:rsid w:val="00C86E8C"/>
    <w:rsid w:val="00C86FCC"/>
    <w:rsid w:val="00C877EF"/>
    <w:rsid w:val="00C87D9D"/>
    <w:rsid w:val="00C87E12"/>
    <w:rsid w:val="00C87E78"/>
    <w:rsid w:val="00C90212"/>
    <w:rsid w:val="00C90749"/>
    <w:rsid w:val="00C90D1B"/>
    <w:rsid w:val="00C9193F"/>
    <w:rsid w:val="00C919A1"/>
    <w:rsid w:val="00C91E38"/>
    <w:rsid w:val="00C93BD0"/>
    <w:rsid w:val="00C93C0A"/>
    <w:rsid w:val="00C94325"/>
    <w:rsid w:val="00C94A6E"/>
    <w:rsid w:val="00C94C06"/>
    <w:rsid w:val="00C95337"/>
    <w:rsid w:val="00C953CE"/>
    <w:rsid w:val="00C959BF"/>
    <w:rsid w:val="00C964F2"/>
    <w:rsid w:val="00C969AB"/>
    <w:rsid w:val="00C96C3E"/>
    <w:rsid w:val="00C96F10"/>
    <w:rsid w:val="00C97091"/>
    <w:rsid w:val="00C97946"/>
    <w:rsid w:val="00CA0074"/>
    <w:rsid w:val="00CA0A4E"/>
    <w:rsid w:val="00CA1019"/>
    <w:rsid w:val="00CA14E8"/>
    <w:rsid w:val="00CA1692"/>
    <w:rsid w:val="00CA1FB1"/>
    <w:rsid w:val="00CA29F1"/>
    <w:rsid w:val="00CA2D47"/>
    <w:rsid w:val="00CA39A0"/>
    <w:rsid w:val="00CA4375"/>
    <w:rsid w:val="00CA4408"/>
    <w:rsid w:val="00CA47DC"/>
    <w:rsid w:val="00CA5082"/>
    <w:rsid w:val="00CA5089"/>
    <w:rsid w:val="00CA5D7B"/>
    <w:rsid w:val="00CA5D7F"/>
    <w:rsid w:val="00CA5F71"/>
    <w:rsid w:val="00CA6150"/>
    <w:rsid w:val="00CA67B8"/>
    <w:rsid w:val="00CA6817"/>
    <w:rsid w:val="00CA6961"/>
    <w:rsid w:val="00CA6BD3"/>
    <w:rsid w:val="00CB0694"/>
    <w:rsid w:val="00CB0730"/>
    <w:rsid w:val="00CB140E"/>
    <w:rsid w:val="00CB1B9C"/>
    <w:rsid w:val="00CB221E"/>
    <w:rsid w:val="00CB22A6"/>
    <w:rsid w:val="00CB2712"/>
    <w:rsid w:val="00CB27B4"/>
    <w:rsid w:val="00CB2935"/>
    <w:rsid w:val="00CB303F"/>
    <w:rsid w:val="00CB3CB5"/>
    <w:rsid w:val="00CB3E18"/>
    <w:rsid w:val="00CB4130"/>
    <w:rsid w:val="00CB55F2"/>
    <w:rsid w:val="00CB5608"/>
    <w:rsid w:val="00CB6318"/>
    <w:rsid w:val="00CB6E01"/>
    <w:rsid w:val="00CB6F92"/>
    <w:rsid w:val="00CB78EE"/>
    <w:rsid w:val="00CB79A4"/>
    <w:rsid w:val="00CB7A06"/>
    <w:rsid w:val="00CC1731"/>
    <w:rsid w:val="00CC17D6"/>
    <w:rsid w:val="00CC18E3"/>
    <w:rsid w:val="00CC1A1B"/>
    <w:rsid w:val="00CC2395"/>
    <w:rsid w:val="00CC266E"/>
    <w:rsid w:val="00CC310A"/>
    <w:rsid w:val="00CC344A"/>
    <w:rsid w:val="00CC37E2"/>
    <w:rsid w:val="00CC4758"/>
    <w:rsid w:val="00CC58E8"/>
    <w:rsid w:val="00CC6137"/>
    <w:rsid w:val="00CC65D0"/>
    <w:rsid w:val="00CC6B79"/>
    <w:rsid w:val="00CC6C93"/>
    <w:rsid w:val="00CC6CC6"/>
    <w:rsid w:val="00CD01B1"/>
    <w:rsid w:val="00CD16D4"/>
    <w:rsid w:val="00CD2AB4"/>
    <w:rsid w:val="00CD32A5"/>
    <w:rsid w:val="00CD3491"/>
    <w:rsid w:val="00CD393A"/>
    <w:rsid w:val="00CD39F7"/>
    <w:rsid w:val="00CD3B6E"/>
    <w:rsid w:val="00CD3DC7"/>
    <w:rsid w:val="00CD3E60"/>
    <w:rsid w:val="00CD41CC"/>
    <w:rsid w:val="00CD42E1"/>
    <w:rsid w:val="00CD453D"/>
    <w:rsid w:val="00CD4F56"/>
    <w:rsid w:val="00CD4FDD"/>
    <w:rsid w:val="00CD6716"/>
    <w:rsid w:val="00CD6B7F"/>
    <w:rsid w:val="00CD6E09"/>
    <w:rsid w:val="00CD7E2C"/>
    <w:rsid w:val="00CD7F3F"/>
    <w:rsid w:val="00CE0D86"/>
    <w:rsid w:val="00CE0FC6"/>
    <w:rsid w:val="00CE10AA"/>
    <w:rsid w:val="00CE116A"/>
    <w:rsid w:val="00CE2356"/>
    <w:rsid w:val="00CE2390"/>
    <w:rsid w:val="00CE27DE"/>
    <w:rsid w:val="00CE330D"/>
    <w:rsid w:val="00CE3D93"/>
    <w:rsid w:val="00CE41D4"/>
    <w:rsid w:val="00CE43D9"/>
    <w:rsid w:val="00CE4B2B"/>
    <w:rsid w:val="00CE4BEA"/>
    <w:rsid w:val="00CE4D80"/>
    <w:rsid w:val="00CE4DEE"/>
    <w:rsid w:val="00CE4F20"/>
    <w:rsid w:val="00CE5428"/>
    <w:rsid w:val="00CE5462"/>
    <w:rsid w:val="00CE54AE"/>
    <w:rsid w:val="00CE5F7C"/>
    <w:rsid w:val="00CE61DA"/>
    <w:rsid w:val="00CE69B6"/>
    <w:rsid w:val="00CE726F"/>
    <w:rsid w:val="00CE7333"/>
    <w:rsid w:val="00CE774D"/>
    <w:rsid w:val="00CE7E78"/>
    <w:rsid w:val="00CE7F28"/>
    <w:rsid w:val="00CE7F3C"/>
    <w:rsid w:val="00CF04C9"/>
    <w:rsid w:val="00CF0A7F"/>
    <w:rsid w:val="00CF19F3"/>
    <w:rsid w:val="00CF1F5D"/>
    <w:rsid w:val="00CF2342"/>
    <w:rsid w:val="00CF250D"/>
    <w:rsid w:val="00CF2562"/>
    <w:rsid w:val="00CF3632"/>
    <w:rsid w:val="00CF3ACA"/>
    <w:rsid w:val="00CF42E9"/>
    <w:rsid w:val="00CF53BF"/>
    <w:rsid w:val="00CF5598"/>
    <w:rsid w:val="00CF59EB"/>
    <w:rsid w:val="00CF7126"/>
    <w:rsid w:val="00CF76E4"/>
    <w:rsid w:val="00CF77EA"/>
    <w:rsid w:val="00CF791F"/>
    <w:rsid w:val="00CF7D7E"/>
    <w:rsid w:val="00D0023B"/>
    <w:rsid w:val="00D002CE"/>
    <w:rsid w:val="00D00EA8"/>
    <w:rsid w:val="00D0107E"/>
    <w:rsid w:val="00D010F5"/>
    <w:rsid w:val="00D014E2"/>
    <w:rsid w:val="00D0183F"/>
    <w:rsid w:val="00D0234C"/>
    <w:rsid w:val="00D02469"/>
    <w:rsid w:val="00D02A46"/>
    <w:rsid w:val="00D031BC"/>
    <w:rsid w:val="00D03351"/>
    <w:rsid w:val="00D03677"/>
    <w:rsid w:val="00D0391C"/>
    <w:rsid w:val="00D03D70"/>
    <w:rsid w:val="00D03F04"/>
    <w:rsid w:val="00D041BF"/>
    <w:rsid w:val="00D042BF"/>
    <w:rsid w:val="00D04604"/>
    <w:rsid w:val="00D04CEB"/>
    <w:rsid w:val="00D05839"/>
    <w:rsid w:val="00D05DC6"/>
    <w:rsid w:val="00D0625F"/>
    <w:rsid w:val="00D06649"/>
    <w:rsid w:val="00D06BFE"/>
    <w:rsid w:val="00D06D37"/>
    <w:rsid w:val="00D073E2"/>
    <w:rsid w:val="00D07551"/>
    <w:rsid w:val="00D07A60"/>
    <w:rsid w:val="00D07CC4"/>
    <w:rsid w:val="00D07F2F"/>
    <w:rsid w:val="00D11FAD"/>
    <w:rsid w:val="00D1213B"/>
    <w:rsid w:val="00D1275F"/>
    <w:rsid w:val="00D12A73"/>
    <w:rsid w:val="00D12D0A"/>
    <w:rsid w:val="00D12E9B"/>
    <w:rsid w:val="00D12F0D"/>
    <w:rsid w:val="00D1334F"/>
    <w:rsid w:val="00D1354C"/>
    <w:rsid w:val="00D13A7F"/>
    <w:rsid w:val="00D13AA4"/>
    <w:rsid w:val="00D140B1"/>
    <w:rsid w:val="00D14339"/>
    <w:rsid w:val="00D145AD"/>
    <w:rsid w:val="00D14F63"/>
    <w:rsid w:val="00D1521B"/>
    <w:rsid w:val="00D15873"/>
    <w:rsid w:val="00D15A45"/>
    <w:rsid w:val="00D165B1"/>
    <w:rsid w:val="00D17CE3"/>
    <w:rsid w:val="00D17DC7"/>
    <w:rsid w:val="00D20089"/>
    <w:rsid w:val="00D204E9"/>
    <w:rsid w:val="00D20B16"/>
    <w:rsid w:val="00D210FB"/>
    <w:rsid w:val="00D21185"/>
    <w:rsid w:val="00D21741"/>
    <w:rsid w:val="00D21DF4"/>
    <w:rsid w:val="00D21F38"/>
    <w:rsid w:val="00D21F9C"/>
    <w:rsid w:val="00D22063"/>
    <w:rsid w:val="00D220AA"/>
    <w:rsid w:val="00D230B9"/>
    <w:rsid w:val="00D243F6"/>
    <w:rsid w:val="00D24655"/>
    <w:rsid w:val="00D24D9E"/>
    <w:rsid w:val="00D253C2"/>
    <w:rsid w:val="00D25F08"/>
    <w:rsid w:val="00D25F70"/>
    <w:rsid w:val="00D25F7F"/>
    <w:rsid w:val="00D265BC"/>
    <w:rsid w:val="00D2709F"/>
    <w:rsid w:val="00D271D1"/>
    <w:rsid w:val="00D27B04"/>
    <w:rsid w:val="00D307EE"/>
    <w:rsid w:val="00D3089E"/>
    <w:rsid w:val="00D30E5B"/>
    <w:rsid w:val="00D31A39"/>
    <w:rsid w:val="00D31B09"/>
    <w:rsid w:val="00D325E0"/>
    <w:rsid w:val="00D329ED"/>
    <w:rsid w:val="00D32F7E"/>
    <w:rsid w:val="00D357CD"/>
    <w:rsid w:val="00D358EA"/>
    <w:rsid w:val="00D3598B"/>
    <w:rsid w:val="00D35A1A"/>
    <w:rsid w:val="00D3647B"/>
    <w:rsid w:val="00D369BF"/>
    <w:rsid w:val="00D36B32"/>
    <w:rsid w:val="00D36EA1"/>
    <w:rsid w:val="00D37D3A"/>
    <w:rsid w:val="00D37D79"/>
    <w:rsid w:val="00D37FD3"/>
    <w:rsid w:val="00D400CF"/>
    <w:rsid w:val="00D40A02"/>
    <w:rsid w:val="00D40EF2"/>
    <w:rsid w:val="00D415A8"/>
    <w:rsid w:val="00D41A18"/>
    <w:rsid w:val="00D41CF9"/>
    <w:rsid w:val="00D41D35"/>
    <w:rsid w:val="00D41F83"/>
    <w:rsid w:val="00D42810"/>
    <w:rsid w:val="00D42BBE"/>
    <w:rsid w:val="00D42F47"/>
    <w:rsid w:val="00D434C2"/>
    <w:rsid w:val="00D43C2D"/>
    <w:rsid w:val="00D43C88"/>
    <w:rsid w:val="00D4424C"/>
    <w:rsid w:val="00D44866"/>
    <w:rsid w:val="00D4541F"/>
    <w:rsid w:val="00D45D00"/>
    <w:rsid w:val="00D46214"/>
    <w:rsid w:val="00D46275"/>
    <w:rsid w:val="00D46D94"/>
    <w:rsid w:val="00D46F0E"/>
    <w:rsid w:val="00D47222"/>
    <w:rsid w:val="00D4797E"/>
    <w:rsid w:val="00D47CC8"/>
    <w:rsid w:val="00D47D53"/>
    <w:rsid w:val="00D5015B"/>
    <w:rsid w:val="00D5028E"/>
    <w:rsid w:val="00D504C9"/>
    <w:rsid w:val="00D50624"/>
    <w:rsid w:val="00D51AD7"/>
    <w:rsid w:val="00D52113"/>
    <w:rsid w:val="00D5216C"/>
    <w:rsid w:val="00D525C8"/>
    <w:rsid w:val="00D52D45"/>
    <w:rsid w:val="00D530E6"/>
    <w:rsid w:val="00D5350F"/>
    <w:rsid w:val="00D53B1A"/>
    <w:rsid w:val="00D543C2"/>
    <w:rsid w:val="00D54B6E"/>
    <w:rsid w:val="00D54E96"/>
    <w:rsid w:val="00D561DB"/>
    <w:rsid w:val="00D57113"/>
    <w:rsid w:val="00D5739C"/>
    <w:rsid w:val="00D576B5"/>
    <w:rsid w:val="00D57B83"/>
    <w:rsid w:val="00D57E3B"/>
    <w:rsid w:val="00D607D5"/>
    <w:rsid w:val="00D61379"/>
    <w:rsid w:val="00D61496"/>
    <w:rsid w:val="00D614C7"/>
    <w:rsid w:val="00D61740"/>
    <w:rsid w:val="00D61745"/>
    <w:rsid w:val="00D61AAE"/>
    <w:rsid w:val="00D61CE5"/>
    <w:rsid w:val="00D62059"/>
    <w:rsid w:val="00D6289E"/>
    <w:rsid w:val="00D62B31"/>
    <w:rsid w:val="00D62B7F"/>
    <w:rsid w:val="00D62FCB"/>
    <w:rsid w:val="00D63AF8"/>
    <w:rsid w:val="00D63B29"/>
    <w:rsid w:val="00D63FEA"/>
    <w:rsid w:val="00D65207"/>
    <w:rsid w:val="00D6556E"/>
    <w:rsid w:val="00D65C7D"/>
    <w:rsid w:val="00D65DB4"/>
    <w:rsid w:val="00D65F33"/>
    <w:rsid w:val="00D67195"/>
    <w:rsid w:val="00D6741A"/>
    <w:rsid w:val="00D67A1A"/>
    <w:rsid w:val="00D67B88"/>
    <w:rsid w:val="00D67FF6"/>
    <w:rsid w:val="00D70088"/>
    <w:rsid w:val="00D7025A"/>
    <w:rsid w:val="00D7101A"/>
    <w:rsid w:val="00D71DCD"/>
    <w:rsid w:val="00D7214F"/>
    <w:rsid w:val="00D721B2"/>
    <w:rsid w:val="00D727D2"/>
    <w:rsid w:val="00D7298A"/>
    <w:rsid w:val="00D72A1D"/>
    <w:rsid w:val="00D72D91"/>
    <w:rsid w:val="00D72E56"/>
    <w:rsid w:val="00D72EB4"/>
    <w:rsid w:val="00D72F4D"/>
    <w:rsid w:val="00D73009"/>
    <w:rsid w:val="00D73705"/>
    <w:rsid w:val="00D73972"/>
    <w:rsid w:val="00D73B02"/>
    <w:rsid w:val="00D73F17"/>
    <w:rsid w:val="00D7408B"/>
    <w:rsid w:val="00D74EE8"/>
    <w:rsid w:val="00D75049"/>
    <w:rsid w:val="00D75161"/>
    <w:rsid w:val="00D75404"/>
    <w:rsid w:val="00D754EC"/>
    <w:rsid w:val="00D756CF"/>
    <w:rsid w:val="00D75846"/>
    <w:rsid w:val="00D75EF3"/>
    <w:rsid w:val="00D7669E"/>
    <w:rsid w:val="00D7696E"/>
    <w:rsid w:val="00D76E20"/>
    <w:rsid w:val="00D7758A"/>
    <w:rsid w:val="00D77DE0"/>
    <w:rsid w:val="00D801B3"/>
    <w:rsid w:val="00D804B8"/>
    <w:rsid w:val="00D8097B"/>
    <w:rsid w:val="00D80A25"/>
    <w:rsid w:val="00D80E81"/>
    <w:rsid w:val="00D80F65"/>
    <w:rsid w:val="00D81577"/>
    <w:rsid w:val="00D81AF0"/>
    <w:rsid w:val="00D82027"/>
    <w:rsid w:val="00D8254E"/>
    <w:rsid w:val="00D82570"/>
    <w:rsid w:val="00D8271A"/>
    <w:rsid w:val="00D828D5"/>
    <w:rsid w:val="00D82CB8"/>
    <w:rsid w:val="00D8326C"/>
    <w:rsid w:val="00D84347"/>
    <w:rsid w:val="00D845B0"/>
    <w:rsid w:val="00D8476A"/>
    <w:rsid w:val="00D855BF"/>
    <w:rsid w:val="00D85934"/>
    <w:rsid w:val="00D859E9"/>
    <w:rsid w:val="00D85E50"/>
    <w:rsid w:val="00D85F97"/>
    <w:rsid w:val="00D867CA"/>
    <w:rsid w:val="00D86E53"/>
    <w:rsid w:val="00D879A8"/>
    <w:rsid w:val="00D90119"/>
    <w:rsid w:val="00D9100B"/>
    <w:rsid w:val="00D918CE"/>
    <w:rsid w:val="00D9248F"/>
    <w:rsid w:val="00D9256B"/>
    <w:rsid w:val="00D927A0"/>
    <w:rsid w:val="00D929E2"/>
    <w:rsid w:val="00D92C8A"/>
    <w:rsid w:val="00D92CA9"/>
    <w:rsid w:val="00D92E70"/>
    <w:rsid w:val="00D92F0B"/>
    <w:rsid w:val="00D9310F"/>
    <w:rsid w:val="00D93AB1"/>
    <w:rsid w:val="00D93C58"/>
    <w:rsid w:val="00D94C28"/>
    <w:rsid w:val="00D96736"/>
    <w:rsid w:val="00D9677A"/>
    <w:rsid w:val="00D967AC"/>
    <w:rsid w:val="00D96D56"/>
    <w:rsid w:val="00D97161"/>
    <w:rsid w:val="00D9773E"/>
    <w:rsid w:val="00D97933"/>
    <w:rsid w:val="00DA05BD"/>
    <w:rsid w:val="00DA0727"/>
    <w:rsid w:val="00DA080D"/>
    <w:rsid w:val="00DA0A64"/>
    <w:rsid w:val="00DA12A9"/>
    <w:rsid w:val="00DA14E6"/>
    <w:rsid w:val="00DA1D0D"/>
    <w:rsid w:val="00DA1E2E"/>
    <w:rsid w:val="00DA1E53"/>
    <w:rsid w:val="00DA223C"/>
    <w:rsid w:val="00DA23EC"/>
    <w:rsid w:val="00DA292D"/>
    <w:rsid w:val="00DA2E1A"/>
    <w:rsid w:val="00DA2FC9"/>
    <w:rsid w:val="00DA3ADB"/>
    <w:rsid w:val="00DA3D63"/>
    <w:rsid w:val="00DA3EF6"/>
    <w:rsid w:val="00DA4384"/>
    <w:rsid w:val="00DA4697"/>
    <w:rsid w:val="00DA59C8"/>
    <w:rsid w:val="00DA5C5A"/>
    <w:rsid w:val="00DA63C2"/>
    <w:rsid w:val="00DA69F4"/>
    <w:rsid w:val="00DA7162"/>
    <w:rsid w:val="00DA7A32"/>
    <w:rsid w:val="00DB0468"/>
    <w:rsid w:val="00DB05BF"/>
    <w:rsid w:val="00DB0C77"/>
    <w:rsid w:val="00DB1194"/>
    <w:rsid w:val="00DB1345"/>
    <w:rsid w:val="00DB13EE"/>
    <w:rsid w:val="00DB1823"/>
    <w:rsid w:val="00DB24DD"/>
    <w:rsid w:val="00DB3162"/>
    <w:rsid w:val="00DB3C34"/>
    <w:rsid w:val="00DB3C61"/>
    <w:rsid w:val="00DB3FB8"/>
    <w:rsid w:val="00DB511C"/>
    <w:rsid w:val="00DB55DA"/>
    <w:rsid w:val="00DB5732"/>
    <w:rsid w:val="00DB5CFF"/>
    <w:rsid w:val="00DB5ED7"/>
    <w:rsid w:val="00DB61DB"/>
    <w:rsid w:val="00DB714B"/>
    <w:rsid w:val="00DB7265"/>
    <w:rsid w:val="00DB742E"/>
    <w:rsid w:val="00DB780D"/>
    <w:rsid w:val="00DC0651"/>
    <w:rsid w:val="00DC06F4"/>
    <w:rsid w:val="00DC07D5"/>
    <w:rsid w:val="00DC0908"/>
    <w:rsid w:val="00DC0AD1"/>
    <w:rsid w:val="00DC0D6A"/>
    <w:rsid w:val="00DC1073"/>
    <w:rsid w:val="00DC1C64"/>
    <w:rsid w:val="00DC27A0"/>
    <w:rsid w:val="00DC3F60"/>
    <w:rsid w:val="00DC41D9"/>
    <w:rsid w:val="00DC55CA"/>
    <w:rsid w:val="00DC5768"/>
    <w:rsid w:val="00DC585C"/>
    <w:rsid w:val="00DC59FF"/>
    <w:rsid w:val="00DC6663"/>
    <w:rsid w:val="00DC6A02"/>
    <w:rsid w:val="00DC6A76"/>
    <w:rsid w:val="00DC6BA4"/>
    <w:rsid w:val="00DC6C54"/>
    <w:rsid w:val="00DC6FCF"/>
    <w:rsid w:val="00DC743E"/>
    <w:rsid w:val="00DC79E1"/>
    <w:rsid w:val="00DC7F08"/>
    <w:rsid w:val="00DD0F12"/>
    <w:rsid w:val="00DD107C"/>
    <w:rsid w:val="00DD269D"/>
    <w:rsid w:val="00DD3129"/>
    <w:rsid w:val="00DD387D"/>
    <w:rsid w:val="00DD392F"/>
    <w:rsid w:val="00DD396F"/>
    <w:rsid w:val="00DD3D13"/>
    <w:rsid w:val="00DD3EDE"/>
    <w:rsid w:val="00DD3FA5"/>
    <w:rsid w:val="00DD4796"/>
    <w:rsid w:val="00DD4D39"/>
    <w:rsid w:val="00DD4EBF"/>
    <w:rsid w:val="00DD4FA4"/>
    <w:rsid w:val="00DD6211"/>
    <w:rsid w:val="00DD65A8"/>
    <w:rsid w:val="00DD740B"/>
    <w:rsid w:val="00DD7BF9"/>
    <w:rsid w:val="00DE047A"/>
    <w:rsid w:val="00DE0626"/>
    <w:rsid w:val="00DE06BE"/>
    <w:rsid w:val="00DE08F2"/>
    <w:rsid w:val="00DE0A6D"/>
    <w:rsid w:val="00DE11B9"/>
    <w:rsid w:val="00DE1367"/>
    <w:rsid w:val="00DE1476"/>
    <w:rsid w:val="00DE1D58"/>
    <w:rsid w:val="00DE2D43"/>
    <w:rsid w:val="00DE2FBB"/>
    <w:rsid w:val="00DE331D"/>
    <w:rsid w:val="00DE3E1C"/>
    <w:rsid w:val="00DE40C6"/>
    <w:rsid w:val="00DE450C"/>
    <w:rsid w:val="00DE4C9A"/>
    <w:rsid w:val="00DE511A"/>
    <w:rsid w:val="00DE57A7"/>
    <w:rsid w:val="00DE5880"/>
    <w:rsid w:val="00DE5961"/>
    <w:rsid w:val="00DE5C93"/>
    <w:rsid w:val="00DE5E84"/>
    <w:rsid w:val="00DE60F4"/>
    <w:rsid w:val="00DE662E"/>
    <w:rsid w:val="00DE6B58"/>
    <w:rsid w:val="00DE6E7E"/>
    <w:rsid w:val="00DE749B"/>
    <w:rsid w:val="00DF0063"/>
    <w:rsid w:val="00DF0744"/>
    <w:rsid w:val="00DF08D0"/>
    <w:rsid w:val="00DF1035"/>
    <w:rsid w:val="00DF1318"/>
    <w:rsid w:val="00DF136E"/>
    <w:rsid w:val="00DF1A69"/>
    <w:rsid w:val="00DF1E65"/>
    <w:rsid w:val="00DF1F82"/>
    <w:rsid w:val="00DF2444"/>
    <w:rsid w:val="00DF25AD"/>
    <w:rsid w:val="00DF2C7F"/>
    <w:rsid w:val="00DF2C8C"/>
    <w:rsid w:val="00DF3001"/>
    <w:rsid w:val="00DF3012"/>
    <w:rsid w:val="00DF3D49"/>
    <w:rsid w:val="00DF45D0"/>
    <w:rsid w:val="00DF45E8"/>
    <w:rsid w:val="00DF4A90"/>
    <w:rsid w:val="00DF4E73"/>
    <w:rsid w:val="00DF4EAB"/>
    <w:rsid w:val="00DF4EB2"/>
    <w:rsid w:val="00DF5292"/>
    <w:rsid w:val="00DF60CF"/>
    <w:rsid w:val="00DF6678"/>
    <w:rsid w:val="00DF7795"/>
    <w:rsid w:val="00DF7B7A"/>
    <w:rsid w:val="00E0048E"/>
    <w:rsid w:val="00E009EA"/>
    <w:rsid w:val="00E00B6A"/>
    <w:rsid w:val="00E0116E"/>
    <w:rsid w:val="00E01229"/>
    <w:rsid w:val="00E01ECD"/>
    <w:rsid w:val="00E01F08"/>
    <w:rsid w:val="00E02446"/>
    <w:rsid w:val="00E03410"/>
    <w:rsid w:val="00E044AB"/>
    <w:rsid w:val="00E046EF"/>
    <w:rsid w:val="00E04801"/>
    <w:rsid w:val="00E0497B"/>
    <w:rsid w:val="00E05283"/>
    <w:rsid w:val="00E05599"/>
    <w:rsid w:val="00E055E8"/>
    <w:rsid w:val="00E05E43"/>
    <w:rsid w:val="00E067A2"/>
    <w:rsid w:val="00E06BA9"/>
    <w:rsid w:val="00E07F81"/>
    <w:rsid w:val="00E07FBB"/>
    <w:rsid w:val="00E1019D"/>
    <w:rsid w:val="00E103FA"/>
    <w:rsid w:val="00E10922"/>
    <w:rsid w:val="00E113A8"/>
    <w:rsid w:val="00E11488"/>
    <w:rsid w:val="00E11874"/>
    <w:rsid w:val="00E118D2"/>
    <w:rsid w:val="00E13900"/>
    <w:rsid w:val="00E13BF3"/>
    <w:rsid w:val="00E13EDE"/>
    <w:rsid w:val="00E147AB"/>
    <w:rsid w:val="00E1539B"/>
    <w:rsid w:val="00E1631A"/>
    <w:rsid w:val="00E16E3E"/>
    <w:rsid w:val="00E16FF2"/>
    <w:rsid w:val="00E170CB"/>
    <w:rsid w:val="00E17330"/>
    <w:rsid w:val="00E1757F"/>
    <w:rsid w:val="00E1764B"/>
    <w:rsid w:val="00E17B49"/>
    <w:rsid w:val="00E17D92"/>
    <w:rsid w:val="00E20379"/>
    <w:rsid w:val="00E20C77"/>
    <w:rsid w:val="00E20D33"/>
    <w:rsid w:val="00E21167"/>
    <w:rsid w:val="00E213AD"/>
    <w:rsid w:val="00E21D6A"/>
    <w:rsid w:val="00E2204E"/>
    <w:rsid w:val="00E22557"/>
    <w:rsid w:val="00E22B50"/>
    <w:rsid w:val="00E22E4D"/>
    <w:rsid w:val="00E22FF1"/>
    <w:rsid w:val="00E230D5"/>
    <w:rsid w:val="00E23163"/>
    <w:rsid w:val="00E23373"/>
    <w:rsid w:val="00E233F9"/>
    <w:rsid w:val="00E23D85"/>
    <w:rsid w:val="00E23EDD"/>
    <w:rsid w:val="00E2415D"/>
    <w:rsid w:val="00E24932"/>
    <w:rsid w:val="00E249C5"/>
    <w:rsid w:val="00E25579"/>
    <w:rsid w:val="00E255C0"/>
    <w:rsid w:val="00E256B2"/>
    <w:rsid w:val="00E25728"/>
    <w:rsid w:val="00E25B95"/>
    <w:rsid w:val="00E25EC3"/>
    <w:rsid w:val="00E26938"/>
    <w:rsid w:val="00E27B8C"/>
    <w:rsid w:val="00E27ED2"/>
    <w:rsid w:val="00E303A6"/>
    <w:rsid w:val="00E304D8"/>
    <w:rsid w:val="00E309F3"/>
    <w:rsid w:val="00E30F6E"/>
    <w:rsid w:val="00E311A7"/>
    <w:rsid w:val="00E31234"/>
    <w:rsid w:val="00E31B96"/>
    <w:rsid w:val="00E323E5"/>
    <w:rsid w:val="00E33622"/>
    <w:rsid w:val="00E339C9"/>
    <w:rsid w:val="00E33BFE"/>
    <w:rsid w:val="00E33CBC"/>
    <w:rsid w:val="00E3424F"/>
    <w:rsid w:val="00E34336"/>
    <w:rsid w:val="00E343C0"/>
    <w:rsid w:val="00E34EC1"/>
    <w:rsid w:val="00E3539E"/>
    <w:rsid w:val="00E35A3B"/>
    <w:rsid w:val="00E35B09"/>
    <w:rsid w:val="00E35BE6"/>
    <w:rsid w:val="00E35D7B"/>
    <w:rsid w:val="00E362AC"/>
    <w:rsid w:val="00E3651D"/>
    <w:rsid w:val="00E3672D"/>
    <w:rsid w:val="00E36766"/>
    <w:rsid w:val="00E367CF"/>
    <w:rsid w:val="00E36936"/>
    <w:rsid w:val="00E37024"/>
    <w:rsid w:val="00E37169"/>
    <w:rsid w:val="00E371CB"/>
    <w:rsid w:val="00E3744A"/>
    <w:rsid w:val="00E413D2"/>
    <w:rsid w:val="00E41543"/>
    <w:rsid w:val="00E419F9"/>
    <w:rsid w:val="00E41BDF"/>
    <w:rsid w:val="00E41F6F"/>
    <w:rsid w:val="00E42145"/>
    <w:rsid w:val="00E4236E"/>
    <w:rsid w:val="00E434C5"/>
    <w:rsid w:val="00E44617"/>
    <w:rsid w:val="00E44A6C"/>
    <w:rsid w:val="00E44F6A"/>
    <w:rsid w:val="00E45BC4"/>
    <w:rsid w:val="00E45E8C"/>
    <w:rsid w:val="00E47493"/>
    <w:rsid w:val="00E50410"/>
    <w:rsid w:val="00E50C04"/>
    <w:rsid w:val="00E52268"/>
    <w:rsid w:val="00E52AC4"/>
    <w:rsid w:val="00E536B2"/>
    <w:rsid w:val="00E536F5"/>
    <w:rsid w:val="00E53873"/>
    <w:rsid w:val="00E53AA5"/>
    <w:rsid w:val="00E53B8C"/>
    <w:rsid w:val="00E53EF4"/>
    <w:rsid w:val="00E5424A"/>
    <w:rsid w:val="00E545F1"/>
    <w:rsid w:val="00E54BEA"/>
    <w:rsid w:val="00E54DAF"/>
    <w:rsid w:val="00E55175"/>
    <w:rsid w:val="00E55186"/>
    <w:rsid w:val="00E5582C"/>
    <w:rsid w:val="00E55A7E"/>
    <w:rsid w:val="00E566B4"/>
    <w:rsid w:val="00E56A77"/>
    <w:rsid w:val="00E57280"/>
    <w:rsid w:val="00E5768E"/>
    <w:rsid w:val="00E57E6E"/>
    <w:rsid w:val="00E60247"/>
    <w:rsid w:val="00E6042A"/>
    <w:rsid w:val="00E60A0B"/>
    <w:rsid w:val="00E619E4"/>
    <w:rsid w:val="00E62E69"/>
    <w:rsid w:val="00E634F6"/>
    <w:rsid w:val="00E63516"/>
    <w:rsid w:val="00E6358A"/>
    <w:rsid w:val="00E63656"/>
    <w:rsid w:val="00E63892"/>
    <w:rsid w:val="00E6432D"/>
    <w:rsid w:val="00E646C2"/>
    <w:rsid w:val="00E64813"/>
    <w:rsid w:val="00E64934"/>
    <w:rsid w:val="00E64B47"/>
    <w:rsid w:val="00E64E7D"/>
    <w:rsid w:val="00E66338"/>
    <w:rsid w:val="00E66448"/>
    <w:rsid w:val="00E669F4"/>
    <w:rsid w:val="00E672C4"/>
    <w:rsid w:val="00E67D91"/>
    <w:rsid w:val="00E67FE4"/>
    <w:rsid w:val="00E70FC4"/>
    <w:rsid w:val="00E70FF5"/>
    <w:rsid w:val="00E71391"/>
    <w:rsid w:val="00E717CB"/>
    <w:rsid w:val="00E71E95"/>
    <w:rsid w:val="00E71FBC"/>
    <w:rsid w:val="00E72389"/>
    <w:rsid w:val="00E72451"/>
    <w:rsid w:val="00E7327B"/>
    <w:rsid w:val="00E73372"/>
    <w:rsid w:val="00E736E0"/>
    <w:rsid w:val="00E739EC"/>
    <w:rsid w:val="00E73AC4"/>
    <w:rsid w:val="00E73B54"/>
    <w:rsid w:val="00E73F39"/>
    <w:rsid w:val="00E74536"/>
    <w:rsid w:val="00E749CC"/>
    <w:rsid w:val="00E7517F"/>
    <w:rsid w:val="00E75602"/>
    <w:rsid w:val="00E75640"/>
    <w:rsid w:val="00E758FB"/>
    <w:rsid w:val="00E75F68"/>
    <w:rsid w:val="00E760F1"/>
    <w:rsid w:val="00E76A34"/>
    <w:rsid w:val="00E76B52"/>
    <w:rsid w:val="00E76D4A"/>
    <w:rsid w:val="00E76EC0"/>
    <w:rsid w:val="00E7799B"/>
    <w:rsid w:val="00E77F17"/>
    <w:rsid w:val="00E77F8B"/>
    <w:rsid w:val="00E806A8"/>
    <w:rsid w:val="00E80744"/>
    <w:rsid w:val="00E81411"/>
    <w:rsid w:val="00E817D9"/>
    <w:rsid w:val="00E826E5"/>
    <w:rsid w:val="00E82BA9"/>
    <w:rsid w:val="00E82EED"/>
    <w:rsid w:val="00E8303B"/>
    <w:rsid w:val="00E833D5"/>
    <w:rsid w:val="00E83407"/>
    <w:rsid w:val="00E835C5"/>
    <w:rsid w:val="00E83891"/>
    <w:rsid w:val="00E83CF3"/>
    <w:rsid w:val="00E84040"/>
    <w:rsid w:val="00E841EE"/>
    <w:rsid w:val="00E841FF"/>
    <w:rsid w:val="00E842F9"/>
    <w:rsid w:val="00E8445A"/>
    <w:rsid w:val="00E84A20"/>
    <w:rsid w:val="00E84C2A"/>
    <w:rsid w:val="00E84CCD"/>
    <w:rsid w:val="00E86A23"/>
    <w:rsid w:val="00E872B2"/>
    <w:rsid w:val="00E879BF"/>
    <w:rsid w:val="00E9028A"/>
    <w:rsid w:val="00E909BF"/>
    <w:rsid w:val="00E90E59"/>
    <w:rsid w:val="00E912EA"/>
    <w:rsid w:val="00E914CE"/>
    <w:rsid w:val="00E91B46"/>
    <w:rsid w:val="00E91CAC"/>
    <w:rsid w:val="00E92309"/>
    <w:rsid w:val="00E9268E"/>
    <w:rsid w:val="00E92F83"/>
    <w:rsid w:val="00E93200"/>
    <w:rsid w:val="00E9331C"/>
    <w:rsid w:val="00E93979"/>
    <w:rsid w:val="00E93D40"/>
    <w:rsid w:val="00E9465B"/>
    <w:rsid w:val="00E947BB"/>
    <w:rsid w:val="00E94D93"/>
    <w:rsid w:val="00E955B2"/>
    <w:rsid w:val="00E955FE"/>
    <w:rsid w:val="00E95B68"/>
    <w:rsid w:val="00E960E2"/>
    <w:rsid w:val="00E9638B"/>
    <w:rsid w:val="00E964A0"/>
    <w:rsid w:val="00E965E2"/>
    <w:rsid w:val="00E97189"/>
    <w:rsid w:val="00E977D0"/>
    <w:rsid w:val="00E97AB1"/>
    <w:rsid w:val="00E97AC9"/>
    <w:rsid w:val="00E97B8A"/>
    <w:rsid w:val="00E97CF0"/>
    <w:rsid w:val="00E97DDF"/>
    <w:rsid w:val="00E97EE5"/>
    <w:rsid w:val="00EA0416"/>
    <w:rsid w:val="00EA048A"/>
    <w:rsid w:val="00EA0547"/>
    <w:rsid w:val="00EA0564"/>
    <w:rsid w:val="00EA05A5"/>
    <w:rsid w:val="00EA0F4E"/>
    <w:rsid w:val="00EA16E4"/>
    <w:rsid w:val="00EA170F"/>
    <w:rsid w:val="00EA1A2F"/>
    <w:rsid w:val="00EA1A56"/>
    <w:rsid w:val="00EA225E"/>
    <w:rsid w:val="00EA2B3F"/>
    <w:rsid w:val="00EA369E"/>
    <w:rsid w:val="00EA3ECA"/>
    <w:rsid w:val="00EA4258"/>
    <w:rsid w:val="00EA469C"/>
    <w:rsid w:val="00EA4A15"/>
    <w:rsid w:val="00EA4FE1"/>
    <w:rsid w:val="00EA550C"/>
    <w:rsid w:val="00EA5AEA"/>
    <w:rsid w:val="00EA5CB6"/>
    <w:rsid w:val="00EA6724"/>
    <w:rsid w:val="00EA728B"/>
    <w:rsid w:val="00EA72FD"/>
    <w:rsid w:val="00EA7363"/>
    <w:rsid w:val="00EA7699"/>
    <w:rsid w:val="00EA7C22"/>
    <w:rsid w:val="00EA7F92"/>
    <w:rsid w:val="00EB0D5D"/>
    <w:rsid w:val="00EB0FEB"/>
    <w:rsid w:val="00EB1361"/>
    <w:rsid w:val="00EB15EA"/>
    <w:rsid w:val="00EB222E"/>
    <w:rsid w:val="00EB27FE"/>
    <w:rsid w:val="00EB28A4"/>
    <w:rsid w:val="00EB2D99"/>
    <w:rsid w:val="00EB2E58"/>
    <w:rsid w:val="00EB3061"/>
    <w:rsid w:val="00EB3395"/>
    <w:rsid w:val="00EB3975"/>
    <w:rsid w:val="00EB4464"/>
    <w:rsid w:val="00EB4D7F"/>
    <w:rsid w:val="00EB50B6"/>
    <w:rsid w:val="00EB52E7"/>
    <w:rsid w:val="00EB534A"/>
    <w:rsid w:val="00EB5760"/>
    <w:rsid w:val="00EB6F45"/>
    <w:rsid w:val="00EB75F9"/>
    <w:rsid w:val="00EB7E13"/>
    <w:rsid w:val="00EC0CF8"/>
    <w:rsid w:val="00EC14AA"/>
    <w:rsid w:val="00EC1B91"/>
    <w:rsid w:val="00EC21D9"/>
    <w:rsid w:val="00EC2469"/>
    <w:rsid w:val="00EC2A38"/>
    <w:rsid w:val="00EC2D1B"/>
    <w:rsid w:val="00EC39D0"/>
    <w:rsid w:val="00EC3C88"/>
    <w:rsid w:val="00EC3DB0"/>
    <w:rsid w:val="00EC49FE"/>
    <w:rsid w:val="00EC5779"/>
    <w:rsid w:val="00EC5B12"/>
    <w:rsid w:val="00EC6420"/>
    <w:rsid w:val="00EC6B23"/>
    <w:rsid w:val="00EC6CBC"/>
    <w:rsid w:val="00EC6D99"/>
    <w:rsid w:val="00EC6E2C"/>
    <w:rsid w:val="00EC78B1"/>
    <w:rsid w:val="00EC7BDA"/>
    <w:rsid w:val="00ED0F9F"/>
    <w:rsid w:val="00ED1C45"/>
    <w:rsid w:val="00ED21B9"/>
    <w:rsid w:val="00ED2911"/>
    <w:rsid w:val="00ED2A38"/>
    <w:rsid w:val="00ED30F6"/>
    <w:rsid w:val="00ED3991"/>
    <w:rsid w:val="00ED4723"/>
    <w:rsid w:val="00ED4982"/>
    <w:rsid w:val="00ED5849"/>
    <w:rsid w:val="00ED5D4A"/>
    <w:rsid w:val="00ED6176"/>
    <w:rsid w:val="00ED626E"/>
    <w:rsid w:val="00ED6A11"/>
    <w:rsid w:val="00EE04F5"/>
    <w:rsid w:val="00EE0D3F"/>
    <w:rsid w:val="00EE11D2"/>
    <w:rsid w:val="00EE22A9"/>
    <w:rsid w:val="00EE324A"/>
    <w:rsid w:val="00EE3AED"/>
    <w:rsid w:val="00EE3B6E"/>
    <w:rsid w:val="00EE3CF6"/>
    <w:rsid w:val="00EE4A0F"/>
    <w:rsid w:val="00EE632C"/>
    <w:rsid w:val="00EE6496"/>
    <w:rsid w:val="00EE73D1"/>
    <w:rsid w:val="00EE779C"/>
    <w:rsid w:val="00EF00A7"/>
    <w:rsid w:val="00EF04BF"/>
    <w:rsid w:val="00EF0CB9"/>
    <w:rsid w:val="00EF2D11"/>
    <w:rsid w:val="00EF2D6F"/>
    <w:rsid w:val="00EF38EE"/>
    <w:rsid w:val="00EF3F96"/>
    <w:rsid w:val="00EF41C0"/>
    <w:rsid w:val="00EF4707"/>
    <w:rsid w:val="00EF488E"/>
    <w:rsid w:val="00EF4924"/>
    <w:rsid w:val="00EF4AA7"/>
    <w:rsid w:val="00EF51F2"/>
    <w:rsid w:val="00EF52FA"/>
    <w:rsid w:val="00EF5BB2"/>
    <w:rsid w:val="00EF5D21"/>
    <w:rsid w:val="00EF6532"/>
    <w:rsid w:val="00EF758B"/>
    <w:rsid w:val="00EF7746"/>
    <w:rsid w:val="00EF7E16"/>
    <w:rsid w:val="00EF7E8D"/>
    <w:rsid w:val="00EF7EDC"/>
    <w:rsid w:val="00EF7F42"/>
    <w:rsid w:val="00F0051E"/>
    <w:rsid w:val="00F0058E"/>
    <w:rsid w:val="00F00BDA"/>
    <w:rsid w:val="00F00E62"/>
    <w:rsid w:val="00F00F17"/>
    <w:rsid w:val="00F00FBC"/>
    <w:rsid w:val="00F01536"/>
    <w:rsid w:val="00F01564"/>
    <w:rsid w:val="00F017AD"/>
    <w:rsid w:val="00F01E38"/>
    <w:rsid w:val="00F01E5F"/>
    <w:rsid w:val="00F01FDB"/>
    <w:rsid w:val="00F025A3"/>
    <w:rsid w:val="00F028EB"/>
    <w:rsid w:val="00F02CF0"/>
    <w:rsid w:val="00F02F04"/>
    <w:rsid w:val="00F0326E"/>
    <w:rsid w:val="00F0337C"/>
    <w:rsid w:val="00F034E9"/>
    <w:rsid w:val="00F038AF"/>
    <w:rsid w:val="00F03DE6"/>
    <w:rsid w:val="00F04462"/>
    <w:rsid w:val="00F0469F"/>
    <w:rsid w:val="00F04B1C"/>
    <w:rsid w:val="00F04E91"/>
    <w:rsid w:val="00F05270"/>
    <w:rsid w:val="00F05FF1"/>
    <w:rsid w:val="00F06FC4"/>
    <w:rsid w:val="00F07130"/>
    <w:rsid w:val="00F07355"/>
    <w:rsid w:val="00F077B1"/>
    <w:rsid w:val="00F07DD7"/>
    <w:rsid w:val="00F1089C"/>
    <w:rsid w:val="00F10A05"/>
    <w:rsid w:val="00F10E63"/>
    <w:rsid w:val="00F11473"/>
    <w:rsid w:val="00F1172F"/>
    <w:rsid w:val="00F1241E"/>
    <w:rsid w:val="00F12AE6"/>
    <w:rsid w:val="00F13D02"/>
    <w:rsid w:val="00F140A5"/>
    <w:rsid w:val="00F1434E"/>
    <w:rsid w:val="00F1453C"/>
    <w:rsid w:val="00F14B46"/>
    <w:rsid w:val="00F15201"/>
    <w:rsid w:val="00F15384"/>
    <w:rsid w:val="00F155BA"/>
    <w:rsid w:val="00F15780"/>
    <w:rsid w:val="00F16D76"/>
    <w:rsid w:val="00F1742A"/>
    <w:rsid w:val="00F1773B"/>
    <w:rsid w:val="00F1799A"/>
    <w:rsid w:val="00F17E18"/>
    <w:rsid w:val="00F20424"/>
    <w:rsid w:val="00F20F44"/>
    <w:rsid w:val="00F2116A"/>
    <w:rsid w:val="00F212FE"/>
    <w:rsid w:val="00F21413"/>
    <w:rsid w:val="00F221B0"/>
    <w:rsid w:val="00F22BC5"/>
    <w:rsid w:val="00F22DCE"/>
    <w:rsid w:val="00F22E1E"/>
    <w:rsid w:val="00F23790"/>
    <w:rsid w:val="00F23976"/>
    <w:rsid w:val="00F23B23"/>
    <w:rsid w:val="00F246B2"/>
    <w:rsid w:val="00F248A8"/>
    <w:rsid w:val="00F24BFE"/>
    <w:rsid w:val="00F25441"/>
    <w:rsid w:val="00F25F06"/>
    <w:rsid w:val="00F262B5"/>
    <w:rsid w:val="00F2645E"/>
    <w:rsid w:val="00F2652E"/>
    <w:rsid w:val="00F27001"/>
    <w:rsid w:val="00F27235"/>
    <w:rsid w:val="00F27A1B"/>
    <w:rsid w:val="00F27B52"/>
    <w:rsid w:val="00F27BB9"/>
    <w:rsid w:val="00F27DCF"/>
    <w:rsid w:val="00F27E40"/>
    <w:rsid w:val="00F27F56"/>
    <w:rsid w:val="00F3005D"/>
    <w:rsid w:val="00F306A8"/>
    <w:rsid w:val="00F30826"/>
    <w:rsid w:val="00F30BF8"/>
    <w:rsid w:val="00F31670"/>
    <w:rsid w:val="00F316F9"/>
    <w:rsid w:val="00F3178C"/>
    <w:rsid w:val="00F3326D"/>
    <w:rsid w:val="00F3440F"/>
    <w:rsid w:val="00F34749"/>
    <w:rsid w:val="00F34DF3"/>
    <w:rsid w:val="00F3593E"/>
    <w:rsid w:val="00F35BB3"/>
    <w:rsid w:val="00F370A2"/>
    <w:rsid w:val="00F375B9"/>
    <w:rsid w:val="00F37AC2"/>
    <w:rsid w:val="00F40A64"/>
    <w:rsid w:val="00F40B13"/>
    <w:rsid w:val="00F413DB"/>
    <w:rsid w:val="00F41760"/>
    <w:rsid w:val="00F417BF"/>
    <w:rsid w:val="00F41D9E"/>
    <w:rsid w:val="00F42151"/>
    <w:rsid w:val="00F43966"/>
    <w:rsid w:val="00F43DDE"/>
    <w:rsid w:val="00F44FB4"/>
    <w:rsid w:val="00F457E7"/>
    <w:rsid w:val="00F46B1B"/>
    <w:rsid w:val="00F46D8A"/>
    <w:rsid w:val="00F47E1A"/>
    <w:rsid w:val="00F47E79"/>
    <w:rsid w:val="00F47FE8"/>
    <w:rsid w:val="00F51B6D"/>
    <w:rsid w:val="00F51C14"/>
    <w:rsid w:val="00F526C4"/>
    <w:rsid w:val="00F52D97"/>
    <w:rsid w:val="00F532AF"/>
    <w:rsid w:val="00F5350A"/>
    <w:rsid w:val="00F5370B"/>
    <w:rsid w:val="00F5385A"/>
    <w:rsid w:val="00F540E6"/>
    <w:rsid w:val="00F5422C"/>
    <w:rsid w:val="00F54629"/>
    <w:rsid w:val="00F54813"/>
    <w:rsid w:val="00F5487D"/>
    <w:rsid w:val="00F55047"/>
    <w:rsid w:val="00F56B4B"/>
    <w:rsid w:val="00F57657"/>
    <w:rsid w:val="00F57F78"/>
    <w:rsid w:val="00F60195"/>
    <w:rsid w:val="00F60622"/>
    <w:rsid w:val="00F6088B"/>
    <w:rsid w:val="00F6096A"/>
    <w:rsid w:val="00F61445"/>
    <w:rsid w:val="00F61C61"/>
    <w:rsid w:val="00F61EF5"/>
    <w:rsid w:val="00F6240D"/>
    <w:rsid w:val="00F62D00"/>
    <w:rsid w:val="00F635B7"/>
    <w:rsid w:val="00F638B3"/>
    <w:rsid w:val="00F63AF2"/>
    <w:rsid w:val="00F64E48"/>
    <w:rsid w:val="00F64EA1"/>
    <w:rsid w:val="00F6522B"/>
    <w:rsid w:val="00F65CC3"/>
    <w:rsid w:val="00F6605B"/>
    <w:rsid w:val="00F669E6"/>
    <w:rsid w:val="00F66C3B"/>
    <w:rsid w:val="00F6798C"/>
    <w:rsid w:val="00F701BE"/>
    <w:rsid w:val="00F702BD"/>
    <w:rsid w:val="00F7057A"/>
    <w:rsid w:val="00F708EB"/>
    <w:rsid w:val="00F70E36"/>
    <w:rsid w:val="00F71128"/>
    <w:rsid w:val="00F71AE2"/>
    <w:rsid w:val="00F71E14"/>
    <w:rsid w:val="00F72596"/>
    <w:rsid w:val="00F72922"/>
    <w:rsid w:val="00F72F76"/>
    <w:rsid w:val="00F730AB"/>
    <w:rsid w:val="00F73167"/>
    <w:rsid w:val="00F734E4"/>
    <w:rsid w:val="00F73537"/>
    <w:rsid w:val="00F73A9D"/>
    <w:rsid w:val="00F742A6"/>
    <w:rsid w:val="00F742AE"/>
    <w:rsid w:val="00F749E1"/>
    <w:rsid w:val="00F75304"/>
    <w:rsid w:val="00F7538D"/>
    <w:rsid w:val="00F75ACE"/>
    <w:rsid w:val="00F765C7"/>
    <w:rsid w:val="00F76949"/>
    <w:rsid w:val="00F76951"/>
    <w:rsid w:val="00F77ADA"/>
    <w:rsid w:val="00F77CA8"/>
    <w:rsid w:val="00F77D15"/>
    <w:rsid w:val="00F807C3"/>
    <w:rsid w:val="00F8094F"/>
    <w:rsid w:val="00F80BCF"/>
    <w:rsid w:val="00F80C08"/>
    <w:rsid w:val="00F80DBB"/>
    <w:rsid w:val="00F81AAB"/>
    <w:rsid w:val="00F81EEF"/>
    <w:rsid w:val="00F8260D"/>
    <w:rsid w:val="00F82C82"/>
    <w:rsid w:val="00F8339D"/>
    <w:rsid w:val="00F839FB"/>
    <w:rsid w:val="00F83A78"/>
    <w:rsid w:val="00F83AC4"/>
    <w:rsid w:val="00F841EB"/>
    <w:rsid w:val="00F84261"/>
    <w:rsid w:val="00F845D9"/>
    <w:rsid w:val="00F849BA"/>
    <w:rsid w:val="00F85190"/>
    <w:rsid w:val="00F85DCA"/>
    <w:rsid w:val="00F85F5E"/>
    <w:rsid w:val="00F8675F"/>
    <w:rsid w:val="00F87161"/>
    <w:rsid w:val="00F8783F"/>
    <w:rsid w:val="00F87AE9"/>
    <w:rsid w:val="00F87E28"/>
    <w:rsid w:val="00F90916"/>
    <w:rsid w:val="00F91934"/>
    <w:rsid w:val="00F91968"/>
    <w:rsid w:val="00F9196F"/>
    <w:rsid w:val="00F91D82"/>
    <w:rsid w:val="00F92007"/>
    <w:rsid w:val="00F92333"/>
    <w:rsid w:val="00F92E5A"/>
    <w:rsid w:val="00F9350D"/>
    <w:rsid w:val="00F9395B"/>
    <w:rsid w:val="00F93A49"/>
    <w:rsid w:val="00F93EB1"/>
    <w:rsid w:val="00F93FB2"/>
    <w:rsid w:val="00F94026"/>
    <w:rsid w:val="00F94773"/>
    <w:rsid w:val="00F94DB0"/>
    <w:rsid w:val="00F9553B"/>
    <w:rsid w:val="00F95E1E"/>
    <w:rsid w:val="00F96634"/>
    <w:rsid w:val="00F96691"/>
    <w:rsid w:val="00F96C71"/>
    <w:rsid w:val="00F975D8"/>
    <w:rsid w:val="00FA0338"/>
    <w:rsid w:val="00FA0693"/>
    <w:rsid w:val="00FA0751"/>
    <w:rsid w:val="00FA0763"/>
    <w:rsid w:val="00FA0934"/>
    <w:rsid w:val="00FA0E10"/>
    <w:rsid w:val="00FA15AB"/>
    <w:rsid w:val="00FA1BAE"/>
    <w:rsid w:val="00FA2909"/>
    <w:rsid w:val="00FA2CB0"/>
    <w:rsid w:val="00FA2CDD"/>
    <w:rsid w:val="00FA2DEE"/>
    <w:rsid w:val="00FA2F2A"/>
    <w:rsid w:val="00FA3E58"/>
    <w:rsid w:val="00FA4AAA"/>
    <w:rsid w:val="00FA4C23"/>
    <w:rsid w:val="00FA4DF6"/>
    <w:rsid w:val="00FA55D4"/>
    <w:rsid w:val="00FA5A9F"/>
    <w:rsid w:val="00FA5AA8"/>
    <w:rsid w:val="00FA6712"/>
    <w:rsid w:val="00FA7232"/>
    <w:rsid w:val="00FA7281"/>
    <w:rsid w:val="00FA7702"/>
    <w:rsid w:val="00FA7B46"/>
    <w:rsid w:val="00FB0561"/>
    <w:rsid w:val="00FB062E"/>
    <w:rsid w:val="00FB0AFF"/>
    <w:rsid w:val="00FB0E1A"/>
    <w:rsid w:val="00FB1560"/>
    <w:rsid w:val="00FB1ED4"/>
    <w:rsid w:val="00FB3453"/>
    <w:rsid w:val="00FB4072"/>
    <w:rsid w:val="00FB49A8"/>
    <w:rsid w:val="00FB5176"/>
    <w:rsid w:val="00FB5292"/>
    <w:rsid w:val="00FB590A"/>
    <w:rsid w:val="00FB5BD4"/>
    <w:rsid w:val="00FB60C6"/>
    <w:rsid w:val="00FB6104"/>
    <w:rsid w:val="00FB614F"/>
    <w:rsid w:val="00FB6E84"/>
    <w:rsid w:val="00FB6F35"/>
    <w:rsid w:val="00FB72D0"/>
    <w:rsid w:val="00FB747A"/>
    <w:rsid w:val="00FB7EE8"/>
    <w:rsid w:val="00FC000A"/>
    <w:rsid w:val="00FC0088"/>
    <w:rsid w:val="00FC0B1F"/>
    <w:rsid w:val="00FC0B48"/>
    <w:rsid w:val="00FC1233"/>
    <w:rsid w:val="00FC209D"/>
    <w:rsid w:val="00FC2749"/>
    <w:rsid w:val="00FC2C5D"/>
    <w:rsid w:val="00FC2CAB"/>
    <w:rsid w:val="00FC2DA8"/>
    <w:rsid w:val="00FC3706"/>
    <w:rsid w:val="00FC39CD"/>
    <w:rsid w:val="00FC3A3A"/>
    <w:rsid w:val="00FC4267"/>
    <w:rsid w:val="00FC4598"/>
    <w:rsid w:val="00FC4753"/>
    <w:rsid w:val="00FC4C3A"/>
    <w:rsid w:val="00FC4E24"/>
    <w:rsid w:val="00FC5C2A"/>
    <w:rsid w:val="00FC62ED"/>
    <w:rsid w:val="00FC636C"/>
    <w:rsid w:val="00FC654A"/>
    <w:rsid w:val="00FC692A"/>
    <w:rsid w:val="00FC6FBB"/>
    <w:rsid w:val="00FD06D8"/>
    <w:rsid w:val="00FD06DA"/>
    <w:rsid w:val="00FD0709"/>
    <w:rsid w:val="00FD0B67"/>
    <w:rsid w:val="00FD100E"/>
    <w:rsid w:val="00FD1F21"/>
    <w:rsid w:val="00FD282C"/>
    <w:rsid w:val="00FD2D04"/>
    <w:rsid w:val="00FD3250"/>
    <w:rsid w:val="00FD39F6"/>
    <w:rsid w:val="00FD3E6E"/>
    <w:rsid w:val="00FD4332"/>
    <w:rsid w:val="00FD449F"/>
    <w:rsid w:val="00FD4EAF"/>
    <w:rsid w:val="00FD664A"/>
    <w:rsid w:val="00FD6B9A"/>
    <w:rsid w:val="00FD6CE1"/>
    <w:rsid w:val="00FD6F2F"/>
    <w:rsid w:val="00FD7678"/>
    <w:rsid w:val="00FE0975"/>
    <w:rsid w:val="00FE09D2"/>
    <w:rsid w:val="00FE0AE5"/>
    <w:rsid w:val="00FE1ABE"/>
    <w:rsid w:val="00FE2658"/>
    <w:rsid w:val="00FE2CD6"/>
    <w:rsid w:val="00FE2FAB"/>
    <w:rsid w:val="00FE302C"/>
    <w:rsid w:val="00FE39DC"/>
    <w:rsid w:val="00FE41C4"/>
    <w:rsid w:val="00FE441E"/>
    <w:rsid w:val="00FE5010"/>
    <w:rsid w:val="00FE5049"/>
    <w:rsid w:val="00FE5502"/>
    <w:rsid w:val="00FE5DB5"/>
    <w:rsid w:val="00FE673E"/>
    <w:rsid w:val="00FE68B4"/>
    <w:rsid w:val="00FE68D8"/>
    <w:rsid w:val="00FE7653"/>
    <w:rsid w:val="00FE7C51"/>
    <w:rsid w:val="00FF030C"/>
    <w:rsid w:val="00FF0588"/>
    <w:rsid w:val="00FF05B6"/>
    <w:rsid w:val="00FF07EA"/>
    <w:rsid w:val="00FF0BA5"/>
    <w:rsid w:val="00FF0BE9"/>
    <w:rsid w:val="00FF0D4E"/>
    <w:rsid w:val="00FF14BB"/>
    <w:rsid w:val="00FF1A6B"/>
    <w:rsid w:val="00FF1F3C"/>
    <w:rsid w:val="00FF2A68"/>
    <w:rsid w:val="00FF2C6B"/>
    <w:rsid w:val="00FF4A27"/>
    <w:rsid w:val="00FF59C8"/>
    <w:rsid w:val="00FF6111"/>
    <w:rsid w:val="00FF6B22"/>
    <w:rsid w:val="00FF6F74"/>
    <w:rsid w:val="01385679"/>
    <w:rsid w:val="06C4FD0B"/>
    <w:rsid w:val="08F36513"/>
    <w:rsid w:val="1C2F18FE"/>
    <w:rsid w:val="20B6D614"/>
    <w:rsid w:val="22E3204A"/>
    <w:rsid w:val="260A5646"/>
    <w:rsid w:val="26845219"/>
    <w:rsid w:val="27B31A90"/>
    <w:rsid w:val="2FB43D8A"/>
    <w:rsid w:val="3C94C7FD"/>
    <w:rsid w:val="41BF6697"/>
    <w:rsid w:val="4637E879"/>
    <w:rsid w:val="4771FCB8"/>
    <w:rsid w:val="47B2AAE8"/>
    <w:rsid w:val="47F58850"/>
    <w:rsid w:val="4B5D9A1D"/>
    <w:rsid w:val="4BD5F8E6"/>
    <w:rsid w:val="51403BF3"/>
    <w:rsid w:val="5EF744E0"/>
    <w:rsid w:val="5EF9A502"/>
    <w:rsid w:val="631B706E"/>
    <w:rsid w:val="63B567B5"/>
    <w:rsid w:val="6409F186"/>
    <w:rsid w:val="6F05D669"/>
    <w:rsid w:val="6F4840E5"/>
    <w:rsid w:val="710B6CAB"/>
    <w:rsid w:val="75FC2AC5"/>
    <w:rsid w:val="7D31CB4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FA5ACC7"/>
  <w15:docId w15:val="{F25F5E64-F3C3-4EEA-BCA5-CA3726433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sz w:val="24"/>
        <w:szCs w:val="24"/>
        <w:lang w:val="en-US" w:eastAsia="en-US" w:bidi="ar-SA"/>
      </w:rPr>
    </w:rPrDefault>
    <w:pPrDefault/>
  </w:docDefaults>
  <w:latentStyles w:defLockedState="0" w:defUIPriority="0" w:defSemiHidden="0" w:defUnhideWhenUsed="0" w:defQFormat="0" w:count="37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FollowedHyperlink" w:uiPriority="99"/>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2A93"/>
    <w:pPr>
      <w:jc w:val="both"/>
    </w:pPr>
    <w:rPr>
      <w:rFonts w:ascii="Times New Roman" w:hAnsi="Times New Roman" w:cs="Times New Roman"/>
    </w:rPr>
  </w:style>
  <w:style w:type="paragraph" w:styleId="Heading1">
    <w:name w:val="heading 1"/>
    <w:basedOn w:val="Normal"/>
    <w:next w:val="Normal"/>
    <w:qFormat/>
    <w:rsid w:val="00AA52B6"/>
    <w:pPr>
      <w:keepNext/>
      <w:spacing w:before="240" w:after="60"/>
      <w:outlineLvl w:val="0"/>
    </w:pPr>
    <w:rPr>
      <w:rFonts w:ascii="Arial" w:hAnsi="Arial"/>
      <w:b/>
      <w:bCs/>
      <w:kern w:val="32"/>
      <w:sz w:val="32"/>
      <w:szCs w:val="32"/>
    </w:rPr>
  </w:style>
  <w:style w:type="paragraph" w:styleId="Heading2">
    <w:name w:val="heading 2"/>
    <w:basedOn w:val="Normal"/>
    <w:next w:val="Normal"/>
    <w:qFormat/>
    <w:rsid w:val="00E84040"/>
    <w:pPr>
      <w:keepNext/>
      <w:spacing w:before="240" w:after="60"/>
      <w:outlineLvl w:val="1"/>
    </w:pPr>
    <w:rPr>
      <w:rFonts w:ascii="Arial" w:hAnsi="Arial"/>
      <w:b/>
      <w:bCs/>
      <w:i/>
      <w:iCs/>
      <w:sz w:val="28"/>
      <w:szCs w:val="28"/>
    </w:rPr>
  </w:style>
  <w:style w:type="paragraph" w:styleId="Heading3">
    <w:name w:val="heading 3"/>
    <w:basedOn w:val="Normal"/>
    <w:next w:val="Normal"/>
    <w:qFormat/>
    <w:rsid w:val="00AA52B6"/>
    <w:pPr>
      <w:keepNext/>
      <w:spacing w:before="240" w:after="60"/>
      <w:outlineLvl w:val="2"/>
    </w:pPr>
    <w:rPr>
      <w:rFonts w:ascii="Arial" w:hAnsi="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autoRedefine/>
    <w:rsid w:val="00940DFD"/>
  </w:style>
  <w:style w:type="paragraph" w:customStyle="1" w:styleId="Style2">
    <w:name w:val="Style2"/>
    <w:basedOn w:val="Heading3"/>
    <w:autoRedefine/>
    <w:rsid w:val="00AA4733"/>
    <w:pPr>
      <w:tabs>
        <w:tab w:val="left" w:pos="-3600"/>
        <w:tab w:val="left" w:pos="-600"/>
      </w:tabs>
      <w:spacing w:before="0" w:after="0"/>
    </w:pPr>
    <w:rPr>
      <w:bCs w:val="0"/>
      <w:sz w:val="24"/>
      <w:szCs w:val="24"/>
    </w:rPr>
  </w:style>
  <w:style w:type="paragraph" w:customStyle="1" w:styleId="Style3">
    <w:name w:val="Style3"/>
    <w:basedOn w:val="Heading3"/>
    <w:autoRedefine/>
    <w:rsid w:val="00FA1BAE"/>
    <w:pPr>
      <w:spacing w:before="0" w:after="0"/>
      <w:ind w:right="758"/>
    </w:pPr>
    <w:rPr>
      <w:sz w:val="24"/>
      <w:szCs w:val="24"/>
    </w:rPr>
  </w:style>
  <w:style w:type="paragraph" w:styleId="BalloonText">
    <w:name w:val="Balloon Text"/>
    <w:basedOn w:val="Normal"/>
    <w:link w:val="BalloonTextChar"/>
    <w:rsid w:val="00902A93"/>
    <w:rPr>
      <w:rFonts w:ascii="Tahoma" w:hAnsi="Tahoma" w:cs="Tahoma"/>
      <w:sz w:val="16"/>
      <w:szCs w:val="16"/>
    </w:rPr>
  </w:style>
  <w:style w:type="character" w:customStyle="1" w:styleId="BalloonTextChar">
    <w:name w:val="Balloon Text Char"/>
    <w:basedOn w:val="DefaultParagraphFont"/>
    <w:link w:val="BalloonText"/>
    <w:rsid w:val="00902A93"/>
    <w:rPr>
      <w:rFonts w:ascii="Tahoma" w:hAnsi="Tahoma" w:cs="Tahoma"/>
      <w:sz w:val="16"/>
      <w:szCs w:val="16"/>
    </w:rPr>
  </w:style>
  <w:style w:type="paragraph" w:styleId="Header">
    <w:name w:val="header"/>
    <w:basedOn w:val="Normal"/>
    <w:link w:val="HeaderChar"/>
    <w:rsid w:val="000B7EB0"/>
    <w:pPr>
      <w:tabs>
        <w:tab w:val="center" w:pos="4680"/>
        <w:tab w:val="right" w:pos="9360"/>
      </w:tabs>
    </w:pPr>
  </w:style>
  <w:style w:type="character" w:customStyle="1" w:styleId="HeaderChar">
    <w:name w:val="Header Char"/>
    <w:basedOn w:val="DefaultParagraphFont"/>
    <w:link w:val="Header"/>
    <w:rsid w:val="000B7EB0"/>
    <w:rPr>
      <w:rFonts w:ascii="Times New Roman" w:hAnsi="Times New Roman" w:cs="Times New Roman"/>
      <w:szCs w:val="24"/>
    </w:rPr>
  </w:style>
  <w:style w:type="paragraph" w:styleId="Footer">
    <w:name w:val="footer"/>
    <w:basedOn w:val="Normal"/>
    <w:link w:val="FooterChar"/>
    <w:uiPriority w:val="99"/>
    <w:rsid w:val="000B7EB0"/>
    <w:pPr>
      <w:tabs>
        <w:tab w:val="center" w:pos="4680"/>
        <w:tab w:val="right" w:pos="9360"/>
      </w:tabs>
    </w:pPr>
  </w:style>
  <w:style w:type="character" w:customStyle="1" w:styleId="FooterChar">
    <w:name w:val="Footer Char"/>
    <w:basedOn w:val="DefaultParagraphFont"/>
    <w:link w:val="Footer"/>
    <w:uiPriority w:val="99"/>
    <w:rsid w:val="000B7EB0"/>
    <w:rPr>
      <w:rFonts w:ascii="Times New Roman" w:hAnsi="Times New Roman" w:cs="Times New Roman"/>
      <w:szCs w:val="24"/>
    </w:rPr>
  </w:style>
  <w:style w:type="paragraph" w:styleId="ListParagraph">
    <w:name w:val="List Paragraph"/>
    <w:basedOn w:val="Normal"/>
    <w:uiPriority w:val="34"/>
    <w:qFormat/>
    <w:rsid w:val="006E1466"/>
    <w:pPr>
      <w:ind w:left="720"/>
      <w:contextualSpacing/>
    </w:pPr>
  </w:style>
  <w:style w:type="paragraph" w:styleId="NoSpacing">
    <w:name w:val="No Spacing"/>
    <w:uiPriority w:val="1"/>
    <w:qFormat/>
    <w:rsid w:val="00A1148F"/>
    <w:pPr>
      <w:jc w:val="both"/>
    </w:pPr>
    <w:rPr>
      <w:rFonts w:ascii="Times New Roman" w:hAnsi="Times New Roman" w:cs="Times New Roman"/>
    </w:rPr>
  </w:style>
  <w:style w:type="character" w:styleId="CommentReference">
    <w:name w:val="annotation reference"/>
    <w:basedOn w:val="DefaultParagraphFont"/>
    <w:uiPriority w:val="99"/>
    <w:semiHidden/>
    <w:unhideWhenUsed/>
    <w:rsid w:val="00294754"/>
    <w:rPr>
      <w:sz w:val="16"/>
      <w:szCs w:val="16"/>
    </w:rPr>
  </w:style>
  <w:style w:type="paragraph" w:styleId="CommentText">
    <w:name w:val="annotation text"/>
    <w:basedOn w:val="Normal"/>
    <w:link w:val="CommentTextChar"/>
    <w:unhideWhenUsed/>
    <w:rsid w:val="00294754"/>
    <w:rPr>
      <w:sz w:val="20"/>
      <w:szCs w:val="20"/>
    </w:rPr>
  </w:style>
  <w:style w:type="character" w:customStyle="1" w:styleId="CommentTextChar">
    <w:name w:val="Comment Text Char"/>
    <w:basedOn w:val="DefaultParagraphFont"/>
    <w:link w:val="CommentText"/>
    <w:rsid w:val="00294754"/>
    <w:rPr>
      <w:rFonts w:ascii="Times New Roman" w:hAnsi="Times New Roman" w:cs="Times New Roman"/>
      <w:sz w:val="20"/>
      <w:szCs w:val="20"/>
    </w:rPr>
  </w:style>
  <w:style w:type="paragraph" w:styleId="CommentSubject">
    <w:name w:val="annotation subject"/>
    <w:basedOn w:val="CommentText"/>
    <w:next w:val="CommentText"/>
    <w:link w:val="CommentSubjectChar"/>
    <w:semiHidden/>
    <w:unhideWhenUsed/>
    <w:rsid w:val="00294754"/>
    <w:rPr>
      <w:b/>
      <w:bCs/>
    </w:rPr>
  </w:style>
  <w:style w:type="character" w:customStyle="1" w:styleId="CommentSubjectChar">
    <w:name w:val="Comment Subject Char"/>
    <w:basedOn w:val="CommentTextChar"/>
    <w:link w:val="CommentSubject"/>
    <w:semiHidden/>
    <w:rsid w:val="00294754"/>
    <w:rPr>
      <w:rFonts w:ascii="Times New Roman" w:hAnsi="Times New Roman" w:cs="Times New Roman"/>
      <w:b/>
      <w:bCs/>
      <w:sz w:val="20"/>
      <w:szCs w:val="20"/>
    </w:rPr>
  </w:style>
  <w:style w:type="character" w:styleId="Hyperlink">
    <w:name w:val="Hyperlink"/>
    <w:basedOn w:val="DefaultParagraphFont"/>
    <w:uiPriority w:val="99"/>
    <w:unhideWhenUsed/>
    <w:rsid w:val="00F23B23"/>
    <w:rPr>
      <w:color w:val="0000FF"/>
      <w:u w:val="single"/>
    </w:rPr>
  </w:style>
  <w:style w:type="character" w:styleId="Strong">
    <w:name w:val="Strong"/>
    <w:basedOn w:val="DefaultParagraphFont"/>
    <w:uiPriority w:val="22"/>
    <w:qFormat/>
    <w:rsid w:val="00F23B23"/>
    <w:rPr>
      <w:b/>
      <w:bCs/>
    </w:rPr>
  </w:style>
  <w:style w:type="character" w:styleId="FollowedHyperlink">
    <w:name w:val="FollowedHyperlink"/>
    <w:basedOn w:val="DefaultParagraphFont"/>
    <w:uiPriority w:val="99"/>
    <w:unhideWhenUsed/>
    <w:rsid w:val="00F23B23"/>
    <w:rPr>
      <w:color w:val="954F72"/>
      <w:u w:val="single"/>
    </w:rPr>
  </w:style>
  <w:style w:type="paragraph" w:customStyle="1" w:styleId="msonormal0">
    <w:name w:val="msonormal"/>
    <w:basedOn w:val="Normal"/>
    <w:rsid w:val="00F23B23"/>
    <w:pPr>
      <w:spacing w:before="100" w:beforeAutospacing="1" w:after="100" w:afterAutospacing="1"/>
      <w:jc w:val="left"/>
    </w:pPr>
  </w:style>
  <w:style w:type="paragraph" w:customStyle="1" w:styleId="font5">
    <w:name w:val="font5"/>
    <w:basedOn w:val="Normal"/>
    <w:rsid w:val="00F23B23"/>
    <w:pPr>
      <w:spacing w:before="100" w:beforeAutospacing="1" w:after="100" w:afterAutospacing="1"/>
      <w:jc w:val="left"/>
    </w:pPr>
    <w:rPr>
      <w:b/>
      <w:bCs/>
      <w:color w:val="000000"/>
      <w:sz w:val="18"/>
      <w:szCs w:val="18"/>
    </w:rPr>
  </w:style>
  <w:style w:type="paragraph" w:customStyle="1" w:styleId="font6">
    <w:name w:val="font6"/>
    <w:basedOn w:val="Normal"/>
    <w:rsid w:val="00F23B23"/>
    <w:pPr>
      <w:spacing w:before="100" w:beforeAutospacing="1" w:after="100" w:afterAutospacing="1"/>
      <w:jc w:val="left"/>
    </w:pPr>
    <w:rPr>
      <w:b/>
      <w:bCs/>
      <w:color w:val="000000"/>
      <w:sz w:val="18"/>
      <w:szCs w:val="18"/>
    </w:rPr>
  </w:style>
  <w:style w:type="paragraph" w:customStyle="1" w:styleId="xl65">
    <w:name w:val="xl65"/>
    <w:basedOn w:val="Normal"/>
    <w:rsid w:val="00F23B23"/>
    <w:pPr>
      <w:pBdr>
        <w:top w:val="single" w:sz="8" w:space="0" w:color="000000"/>
        <w:left w:val="single" w:sz="8" w:space="0" w:color="000000"/>
        <w:bottom w:val="single" w:sz="8" w:space="0" w:color="000000"/>
        <w:right w:val="single" w:sz="8" w:space="0" w:color="000000"/>
      </w:pBdr>
      <w:spacing w:before="100" w:beforeAutospacing="1" w:after="100" w:afterAutospacing="1"/>
      <w:jc w:val="center"/>
      <w:textAlignment w:val="center"/>
    </w:pPr>
    <w:rPr>
      <w:b/>
      <w:bCs/>
      <w:sz w:val="18"/>
      <w:szCs w:val="18"/>
    </w:rPr>
  </w:style>
  <w:style w:type="paragraph" w:customStyle="1" w:styleId="xl66">
    <w:name w:val="xl66"/>
    <w:basedOn w:val="Normal"/>
    <w:rsid w:val="00F23B23"/>
    <w:pPr>
      <w:pBdr>
        <w:top w:val="single" w:sz="8" w:space="0" w:color="000000"/>
        <w:bottom w:val="single" w:sz="8" w:space="0" w:color="000000"/>
        <w:right w:val="single" w:sz="8" w:space="0" w:color="000000"/>
      </w:pBdr>
      <w:spacing w:before="100" w:beforeAutospacing="1" w:after="100" w:afterAutospacing="1"/>
      <w:jc w:val="center"/>
      <w:textAlignment w:val="center"/>
    </w:pPr>
    <w:rPr>
      <w:b/>
      <w:bCs/>
      <w:sz w:val="18"/>
      <w:szCs w:val="18"/>
    </w:rPr>
  </w:style>
  <w:style w:type="paragraph" w:customStyle="1" w:styleId="xl67">
    <w:name w:val="xl67"/>
    <w:basedOn w:val="Normal"/>
    <w:rsid w:val="00F23B23"/>
    <w:pPr>
      <w:pBdr>
        <w:bottom w:val="single" w:sz="8" w:space="0" w:color="000000"/>
        <w:right w:val="single" w:sz="8" w:space="0" w:color="000000"/>
      </w:pBdr>
      <w:spacing w:before="100" w:beforeAutospacing="1" w:after="100" w:afterAutospacing="1"/>
      <w:jc w:val="center"/>
      <w:textAlignment w:val="center"/>
    </w:pPr>
    <w:rPr>
      <w:sz w:val="18"/>
      <w:szCs w:val="18"/>
    </w:rPr>
  </w:style>
  <w:style w:type="paragraph" w:customStyle="1" w:styleId="xl68">
    <w:name w:val="xl68"/>
    <w:basedOn w:val="Normal"/>
    <w:rsid w:val="00F23B23"/>
    <w:pPr>
      <w:pBdr>
        <w:bottom w:val="single" w:sz="8" w:space="0" w:color="auto"/>
        <w:right w:val="single" w:sz="8" w:space="0" w:color="000000"/>
      </w:pBdr>
      <w:spacing w:before="100" w:beforeAutospacing="1" w:after="100" w:afterAutospacing="1"/>
      <w:jc w:val="center"/>
      <w:textAlignment w:val="center"/>
    </w:pPr>
    <w:rPr>
      <w:sz w:val="18"/>
      <w:szCs w:val="18"/>
    </w:rPr>
  </w:style>
  <w:style w:type="paragraph" w:customStyle="1" w:styleId="xl69">
    <w:name w:val="xl69"/>
    <w:basedOn w:val="Normal"/>
    <w:rsid w:val="00F23B23"/>
    <w:pPr>
      <w:pBdr>
        <w:right w:val="single" w:sz="8" w:space="0" w:color="000000"/>
      </w:pBdr>
      <w:spacing w:before="100" w:beforeAutospacing="1" w:after="100" w:afterAutospacing="1"/>
      <w:jc w:val="center"/>
      <w:textAlignment w:val="center"/>
    </w:pPr>
    <w:rPr>
      <w:sz w:val="18"/>
      <w:szCs w:val="18"/>
    </w:rPr>
  </w:style>
  <w:style w:type="paragraph" w:customStyle="1" w:styleId="xl70">
    <w:name w:val="xl70"/>
    <w:basedOn w:val="Normal"/>
    <w:rsid w:val="00F23B23"/>
    <w:pPr>
      <w:pBdr>
        <w:left w:val="single" w:sz="8" w:space="0" w:color="auto"/>
        <w:bottom w:val="single" w:sz="8" w:space="0" w:color="auto"/>
        <w:right w:val="single" w:sz="8" w:space="0" w:color="auto"/>
      </w:pBdr>
      <w:spacing w:before="100" w:beforeAutospacing="1" w:after="100" w:afterAutospacing="1"/>
      <w:jc w:val="left"/>
      <w:textAlignment w:val="center"/>
    </w:pPr>
    <w:rPr>
      <w:sz w:val="18"/>
      <w:szCs w:val="18"/>
    </w:rPr>
  </w:style>
  <w:style w:type="paragraph" w:customStyle="1" w:styleId="xl71">
    <w:name w:val="xl71"/>
    <w:basedOn w:val="Normal"/>
    <w:rsid w:val="00F23B23"/>
    <w:pPr>
      <w:pBdr>
        <w:left w:val="single" w:sz="8" w:space="0" w:color="auto"/>
        <w:bottom w:val="single" w:sz="8" w:space="0" w:color="auto"/>
        <w:right w:val="single" w:sz="8" w:space="0" w:color="auto"/>
      </w:pBdr>
      <w:spacing w:before="100" w:beforeAutospacing="1" w:after="100" w:afterAutospacing="1"/>
      <w:jc w:val="left"/>
      <w:textAlignment w:val="center"/>
    </w:pPr>
    <w:rPr>
      <w:sz w:val="18"/>
      <w:szCs w:val="18"/>
    </w:rPr>
  </w:style>
  <w:style w:type="paragraph" w:customStyle="1" w:styleId="xl72">
    <w:name w:val="xl72"/>
    <w:basedOn w:val="Normal"/>
    <w:rsid w:val="00F23B23"/>
    <w:pPr>
      <w:pBdr>
        <w:left w:val="single" w:sz="8" w:space="0" w:color="auto"/>
        <w:bottom w:val="single" w:sz="8" w:space="0" w:color="auto"/>
        <w:right w:val="single" w:sz="8" w:space="0" w:color="auto"/>
      </w:pBdr>
      <w:spacing w:before="100" w:beforeAutospacing="1" w:after="100" w:afterAutospacing="1"/>
      <w:jc w:val="left"/>
      <w:textAlignment w:val="center"/>
    </w:pPr>
    <w:rPr>
      <w:color w:val="000000"/>
      <w:sz w:val="18"/>
      <w:szCs w:val="18"/>
    </w:rPr>
  </w:style>
  <w:style w:type="paragraph" w:customStyle="1" w:styleId="xl73">
    <w:name w:val="xl73"/>
    <w:basedOn w:val="Normal"/>
    <w:rsid w:val="00F23B23"/>
    <w:pPr>
      <w:pBdr>
        <w:left w:val="single" w:sz="8" w:space="0" w:color="auto"/>
        <w:right w:val="single" w:sz="8" w:space="0" w:color="auto"/>
      </w:pBdr>
      <w:spacing w:before="100" w:beforeAutospacing="1" w:after="100" w:afterAutospacing="1"/>
      <w:jc w:val="left"/>
      <w:textAlignment w:val="center"/>
    </w:pPr>
    <w:rPr>
      <w:sz w:val="18"/>
      <w:szCs w:val="18"/>
    </w:rPr>
  </w:style>
  <w:style w:type="paragraph" w:customStyle="1" w:styleId="xl74">
    <w:name w:val="xl74"/>
    <w:basedOn w:val="Normal"/>
    <w:rsid w:val="00F23B23"/>
    <w:pPr>
      <w:pBdr>
        <w:top w:val="single" w:sz="8" w:space="0" w:color="auto"/>
        <w:left w:val="single" w:sz="8" w:space="0" w:color="auto"/>
        <w:bottom w:val="single" w:sz="8" w:space="0" w:color="auto"/>
        <w:right w:val="single" w:sz="4" w:space="0" w:color="auto"/>
      </w:pBdr>
      <w:spacing w:before="100" w:beforeAutospacing="1" w:after="100" w:afterAutospacing="1"/>
      <w:jc w:val="right"/>
    </w:pPr>
    <w:rPr>
      <w:b/>
      <w:bCs/>
      <w:sz w:val="18"/>
      <w:szCs w:val="18"/>
    </w:rPr>
  </w:style>
  <w:style w:type="paragraph" w:customStyle="1" w:styleId="xl75">
    <w:name w:val="xl75"/>
    <w:basedOn w:val="Normal"/>
    <w:rsid w:val="00F23B23"/>
    <w:pPr>
      <w:pBdr>
        <w:top w:val="single" w:sz="8" w:space="0" w:color="auto"/>
        <w:left w:val="single" w:sz="4" w:space="0" w:color="auto"/>
        <w:bottom w:val="single" w:sz="8" w:space="0" w:color="auto"/>
        <w:right w:val="single" w:sz="4" w:space="0" w:color="auto"/>
      </w:pBdr>
      <w:spacing w:before="100" w:beforeAutospacing="1" w:after="100" w:afterAutospacing="1"/>
      <w:jc w:val="left"/>
    </w:pPr>
    <w:rPr>
      <w:b/>
      <w:bCs/>
      <w:sz w:val="18"/>
      <w:szCs w:val="18"/>
    </w:rPr>
  </w:style>
  <w:style w:type="paragraph" w:customStyle="1" w:styleId="xl76">
    <w:name w:val="xl76"/>
    <w:basedOn w:val="Normal"/>
    <w:rsid w:val="00F23B23"/>
    <w:pPr>
      <w:pBdr>
        <w:top w:val="single" w:sz="8" w:space="0" w:color="auto"/>
        <w:left w:val="single" w:sz="4" w:space="0" w:color="auto"/>
        <w:bottom w:val="single" w:sz="8" w:space="0" w:color="auto"/>
        <w:right w:val="single" w:sz="4" w:space="0" w:color="auto"/>
      </w:pBdr>
      <w:spacing w:before="100" w:beforeAutospacing="1" w:after="100" w:afterAutospacing="1"/>
      <w:jc w:val="left"/>
    </w:pPr>
    <w:rPr>
      <w:b/>
      <w:bCs/>
      <w:sz w:val="18"/>
      <w:szCs w:val="18"/>
    </w:rPr>
  </w:style>
  <w:style w:type="paragraph" w:customStyle="1" w:styleId="xl77">
    <w:name w:val="xl77"/>
    <w:basedOn w:val="Normal"/>
    <w:rsid w:val="00F23B23"/>
    <w:pPr>
      <w:pBdr>
        <w:top w:val="single" w:sz="8" w:space="0" w:color="auto"/>
        <w:left w:val="single" w:sz="4" w:space="0" w:color="auto"/>
        <w:bottom w:val="single" w:sz="8" w:space="0" w:color="auto"/>
        <w:right w:val="single" w:sz="8" w:space="0" w:color="auto"/>
      </w:pBdr>
      <w:spacing w:before="100" w:beforeAutospacing="1" w:after="100" w:afterAutospacing="1"/>
      <w:jc w:val="left"/>
    </w:pPr>
    <w:rPr>
      <w:b/>
      <w:bCs/>
      <w:sz w:val="18"/>
      <w:szCs w:val="18"/>
    </w:rPr>
  </w:style>
  <w:style w:type="character" w:customStyle="1" w:styleId="normaltextrun">
    <w:name w:val="normaltextrun"/>
    <w:basedOn w:val="DefaultParagraphFont"/>
    <w:rsid w:val="007D446C"/>
  </w:style>
  <w:style w:type="character" w:customStyle="1" w:styleId="eop">
    <w:name w:val="eop"/>
    <w:basedOn w:val="DefaultParagraphFont"/>
    <w:rsid w:val="008A6708"/>
  </w:style>
  <w:style w:type="character" w:customStyle="1" w:styleId="UnresolvedMention">
    <w:name w:val="Unresolved Mention"/>
    <w:basedOn w:val="DefaultParagraphFont"/>
    <w:uiPriority w:val="99"/>
    <w:semiHidden/>
    <w:unhideWhenUsed/>
    <w:rsid w:val="008A0264"/>
    <w:rPr>
      <w:color w:val="605E5C"/>
      <w:shd w:val="clear" w:color="auto" w:fill="E1DFDD"/>
    </w:rPr>
  </w:style>
  <w:style w:type="character" w:customStyle="1" w:styleId="Mention">
    <w:name w:val="Mention"/>
    <w:basedOn w:val="DefaultParagraphFont"/>
    <w:uiPriority w:val="99"/>
    <w:unhideWhenUsed/>
    <w:rsid w:val="00BE685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4068239">
      <w:bodyDiv w:val="1"/>
      <w:marLeft w:val="0"/>
      <w:marRight w:val="0"/>
      <w:marTop w:val="0"/>
      <w:marBottom w:val="0"/>
      <w:divBdr>
        <w:top w:val="none" w:sz="0" w:space="0" w:color="auto"/>
        <w:left w:val="none" w:sz="0" w:space="0" w:color="auto"/>
        <w:bottom w:val="none" w:sz="0" w:space="0" w:color="auto"/>
        <w:right w:val="none" w:sz="0" w:space="0" w:color="auto"/>
      </w:divBdr>
    </w:div>
    <w:div w:id="256334240">
      <w:bodyDiv w:val="1"/>
      <w:marLeft w:val="0"/>
      <w:marRight w:val="0"/>
      <w:marTop w:val="0"/>
      <w:marBottom w:val="0"/>
      <w:divBdr>
        <w:top w:val="none" w:sz="0" w:space="0" w:color="auto"/>
        <w:left w:val="none" w:sz="0" w:space="0" w:color="auto"/>
        <w:bottom w:val="none" w:sz="0" w:space="0" w:color="auto"/>
        <w:right w:val="none" w:sz="0" w:space="0" w:color="auto"/>
      </w:divBdr>
    </w:div>
    <w:div w:id="875627720">
      <w:bodyDiv w:val="1"/>
      <w:marLeft w:val="0"/>
      <w:marRight w:val="0"/>
      <w:marTop w:val="0"/>
      <w:marBottom w:val="0"/>
      <w:divBdr>
        <w:top w:val="none" w:sz="0" w:space="0" w:color="auto"/>
        <w:left w:val="none" w:sz="0" w:space="0" w:color="auto"/>
        <w:bottom w:val="none" w:sz="0" w:space="0" w:color="auto"/>
        <w:right w:val="none" w:sz="0" w:space="0" w:color="auto"/>
      </w:divBdr>
    </w:div>
    <w:div w:id="1019770923">
      <w:bodyDiv w:val="1"/>
      <w:marLeft w:val="0"/>
      <w:marRight w:val="0"/>
      <w:marTop w:val="0"/>
      <w:marBottom w:val="0"/>
      <w:divBdr>
        <w:top w:val="none" w:sz="0" w:space="0" w:color="auto"/>
        <w:left w:val="none" w:sz="0" w:space="0" w:color="auto"/>
        <w:bottom w:val="none" w:sz="0" w:space="0" w:color="auto"/>
        <w:right w:val="none" w:sz="0" w:space="0" w:color="auto"/>
      </w:divBdr>
    </w:div>
    <w:div w:id="1207911391">
      <w:bodyDiv w:val="1"/>
      <w:marLeft w:val="0"/>
      <w:marRight w:val="0"/>
      <w:marTop w:val="0"/>
      <w:marBottom w:val="0"/>
      <w:divBdr>
        <w:top w:val="none" w:sz="0" w:space="0" w:color="auto"/>
        <w:left w:val="none" w:sz="0" w:space="0" w:color="auto"/>
        <w:bottom w:val="none" w:sz="0" w:space="0" w:color="auto"/>
        <w:right w:val="none" w:sz="0" w:space="0" w:color="auto"/>
      </w:divBdr>
    </w:div>
    <w:div w:id="1393694913">
      <w:bodyDiv w:val="1"/>
      <w:marLeft w:val="0"/>
      <w:marRight w:val="0"/>
      <w:marTop w:val="0"/>
      <w:marBottom w:val="0"/>
      <w:divBdr>
        <w:top w:val="none" w:sz="0" w:space="0" w:color="auto"/>
        <w:left w:val="none" w:sz="0" w:space="0" w:color="auto"/>
        <w:bottom w:val="none" w:sz="0" w:space="0" w:color="auto"/>
        <w:right w:val="none" w:sz="0" w:space="0" w:color="auto"/>
      </w:divBdr>
    </w:div>
    <w:div w:id="1584414698">
      <w:bodyDiv w:val="1"/>
      <w:marLeft w:val="0"/>
      <w:marRight w:val="0"/>
      <w:marTop w:val="0"/>
      <w:marBottom w:val="0"/>
      <w:divBdr>
        <w:top w:val="none" w:sz="0" w:space="0" w:color="auto"/>
        <w:left w:val="none" w:sz="0" w:space="0" w:color="auto"/>
        <w:bottom w:val="none" w:sz="0" w:space="0" w:color="auto"/>
        <w:right w:val="none" w:sz="0" w:space="0" w:color="auto"/>
      </w:divBdr>
    </w:div>
    <w:div w:id="1827936149">
      <w:bodyDiv w:val="1"/>
      <w:marLeft w:val="0"/>
      <w:marRight w:val="0"/>
      <w:marTop w:val="0"/>
      <w:marBottom w:val="0"/>
      <w:divBdr>
        <w:top w:val="none" w:sz="0" w:space="0" w:color="auto"/>
        <w:left w:val="none" w:sz="0" w:space="0" w:color="auto"/>
        <w:bottom w:val="none" w:sz="0" w:space="0" w:color="auto"/>
        <w:right w:val="none" w:sz="0" w:space="0" w:color="auto"/>
      </w:divBdr>
    </w:div>
    <w:div w:id="2006976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legistar.council.nyc.gov/MeetingDetail.aspx?ID=1365792&amp;GUID=2AA61816-34BC-455F-ADC6-90F3B3FF3058&amp;Options=info|&amp;Sear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417B6E-4A21-4B90-89E0-02E8836127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1985</Words>
  <Characters>11321</Characters>
  <Application>Microsoft Office Word</Application>
  <DocSecurity>4</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13280</CharactersWithSpaces>
  <SharedDoc>false</SharedDoc>
  <HLinks>
    <vt:vector size="12" baseType="variant">
      <vt:variant>
        <vt:i4>3407975</vt:i4>
      </vt:variant>
      <vt:variant>
        <vt:i4>0</vt:i4>
      </vt:variant>
      <vt:variant>
        <vt:i4>0</vt:i4>
      </vt:variant>
      <vt:variant>
        <vt:i4>5</vt:i4>
      </vt:variant>
      <vt:variant>
        <vt:lpwstr>https://legistar.council.nyc.gov/MeetingDetail.aspx?ID=1365792&amp;GUID=2AA61816-34BC-455F-ADC6-90F3B3FF3058&amp;Options=info|&amp;Search=</vt:lpwstr>
      </vt:variant>
      <vt:variant>
        <vt:lpwstr/>
      </vt:variant>
      <vt:variant>
        <vt:i4>6225981</vt:i4>
      </vt:variant>
      <vt:variant>
        <vt:i4>0</vt:i4>
      </vt:variant>
      <vt:variant>
        <vt:i4>0</vt:i4>
      </vt:variant>
      <vt:variant>
        <vt:i4>5</vt:i4>
      </vt:variant>
      <vt:variant>
        <vt:lpwstr>mailto:NConnell@council.nyc.gov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Anderson, Nicole</dc:creator>
  <cp:keywords/>
  <dc:description/>
  <cp:lastModifiedBy>Jeffries, Jillian</cp:lastModifiedBy>
  <cp:revision>2</cp:revision>
  <cp:lastPrinted>2016-01-29T19:03:00Z</cp:lastPrinted>
  <dcterms:created xsi:type="dcterms:W3CDTF">2025-12-18T14:23:00Z</dcterms:created>
  <dcterms:modified xsi:type="dcterms:W3CDTF">2025-12-18T14:23:00Z</dcterms:modified>
</cp:coreProperties>
</file>