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14015" w14:textId="77777777" w:rsidR="009B0FD0" w:rsidRDefault="009B0FD0" w:rsidP="009B0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6E5450C6" w14:textId="77777777" w:rsidR="009B0FD0" w:rsidRDefault="009B0FD0" w:rsidP="009B0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sz w:val="20"/>
          <w:szCs w:val="20"/>
        </w:rPr>
        <w:t> </w:t>
      </w:r>
    </w:p>
    <w:p w14:paraId="33ABB264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THE COUNCIL</w:t>
      </w:r>
      <w:r>
        <w:rPr>
          <w:rStyle w:val="eop"/>
          <w:rFonts w:eastAsiaTheme="majorEastAsia"/>
          <w:b/>
          <w:bCs/>
        </w:rPr>
        <w:t> </w:t>
      </w:r>
    </w:p>
    <w:p w14:paraId="5CE786E9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92F77A8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JOINT REPORT OF THE LAND USE COMMITTEE</w:t>
      </w:r>
      <w:r>
        <w:rPr>
          <w:rStyle w:val="eop"/>
          <w:rFonts w:eastAsiaTheme="majorEastAsia"/>
        </w:rPr>
        <w:t> </w:t>
      </w:r>
    </w:p>
    <w:p w14:paraId="6D0E27CB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AND THE </w:t>
      </w:r>
      <w:r>
        <w:rPr>
          <w:rStyle w:val="eop"/>
          <w:rFonts w:eastAsiaTheme="majorEastAsia"/>
        </w:rPr>
        <w:t> </w:t>
      </w:r>
    </w:p>
    <w:p w14:paraId="531986B0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SUBCOMMITTEE ON ZONING AND FRANCHISES</w:t>
      </w:r>
      <w:r>
        <w:rPr>
          <w:rStyle w:val="eop"/>
          <w:rFonts w:eastAsiaTheme="majorEastAsia"/>
        </w:rPr>
        <w:t> </w:t>
      </w:r>
    </w:p>
    <w:p w14:paraId="1550F62A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5E007622" w14:textId="3B0373D0" w:rsidR="009B0FD0" w:rsidRDefault="009B0FD0" w:rsidP="1101DF9D">
      <w:pPr>
        <w:pStyle w:val="paragraph"/>
        <w:spacing w:before="0" w:beforeAutospacing="0" w:after="0" w:afterAutospacing="0"/>
        <w:jc w:val="center"/>
        <w:textAlignment w:val="baseline"/>
      </w:pPr>
      <w:r w:rsidRPr="1101DF9D">
        <w:rPr>
          <w:rStyle w:val="normaltextrun"/>
          <w:rFonts w:eastAsiaTheme="majorEastAsia"/>
          <w:b/>
          <w:bCs/>
        </w:rPr>
        <w:t xml:space="preserve">L.U. Nos. </w:t>
      </w:r>
      <w:r w:rsidR="09D5D349" w:rsidRPr="1101DF9D">
        <w:rPr>
          <w:rStyle w:val="normaltextrun"/>
          <w:rFonts w:eastAsiaTheme="majorEastAsia"/>
          <w:b/>
          <w:bCs/>
        </w:rPr>
        <w:t>17-19</w:t>
      </w:r>
    </w:p>
    <w:p w14:paraId="52C0DE20" w14:textId="1DE303C5" w:rsidR="009B0FD0" w:rsidRPr="00522B9F" w:rsidRDefault="009B0FD0" w:rsidP="4C9312E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522B9F">
        <w:rPr>
          <w:rStyle w:val="normaltextrun"/>
          <w:rFonts w:eastAsiaTheme="majorEastAsia"/>
          <w:b/>
          <w:bCs/>
        </w:rPr>
        <w:t xml:space="preserve">(Res. Nos. </w:t>
      </w:r>
      <w:r w:rsidR="00573E04">
        <w:rPr>
          <w:rStyle w:val="normaltextrun"/>
          <w:rFonts w:eastAsiaTheme="majorEastAsia"/>
          <w:b/>
          <w:bCs/>
        </w:rPr>
        <w:t>344</w:t>
      </w:r>
      <w:r w:rsidR="00F17CC9" w:rsidRPr="00522B9F">
        <w:rPr>
          <w:rStyle w:val="normaltextrun"/>
          <w:rFonts w:eastAsiaTheme="majorEastAsia"/>
          <w:b/>
          <w:bCs/>
        </w:rPr>
        <w:t>-</w:t>
      </w:r>
      <w:r w:rsidR="00573E04">
        <w:rPr>
          <w:rStyle w:val="normaltextrun"/>
          <w:rFonts w:eastAsiaTheme="majorEastAsia"/>
          <w:b/>
          <w:bCs/>
        </w:rPr>
        <w:t>346</w:t>
      </w:r>
      <w:r w:rsidRPr="00522B9F">
        <w:rPr>
          <w:rStyle w:val="normaltextrun"/>
          <w:rFonts w:eastAsiaTheme="majorEastAsia"/>
          <w:b/>
          <w:bCs/>
        </w:rPr>
        <w:t>)</w:t>
      </w:r>
      <w:r w:rsidRPr="00522B9F">
        <w:rPr>
          <w:rStyle w:val="eop"/>
          <w:rFonts w:eastAsiaTheme="majorEastAsia"/>
        </w:rPr>
        <w:t> </w:t>
      </w:r>
    </w:p>
    <w:p w14:paraId="4C16616B" w14:textId="77777777" w:rsidR="009B0FD0" w:rsidRPr="00522B9F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522B9F">
        <w:rPr>
          <w:rStyle w:val="eop"/>
          <w:rFonts w:eastAsiaTheme="majorEastAsia"/>
        </w:rPr>
        <w:t> </w:t>
      </w:r>
    </w:p>
    <w:p w14:paraId="11A42003" w14:textId="0114DE15" w:rsidR="009B0FD0" w:rsidRPr="00522B9F" w:rsidRDefault="009B0FD0" w:rsidP="1101DF9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1101DF9D">
        <w:rPr>
          <w:rStyle w:val="normaltextrun"/>
          <w:rFonts w:eastAsiaTheme="majorEastAsia"/>
          <w:b/>
          <w:bCs/>
        </w:rPr>
        <w:t xml:space="preserve">By Council Members </w:t>
      </w:r>
      <w:r w:rsidR="0E3A2E87" w:rsidRPr="1101DF9D">
        <w:rPr>
          <w:rStyle w:val="normaltextrun"/>
          <w:b/>
          <w:bCs/>
          <w:color w:val="000000" w:themeColor="text1"/>
        </w:rPr>
        <w:t>Riley and Louis</w:t>
      </w:r>
      <w:r w:rsidR="0E3A2E87" w:rsidRPr="1101DF9D">
        <w:rPr>
          <w:color w:val="000000" w:themeColor="text1"/>
        </w:rPr>
        <w:t xml:space="preserve"> </w:t>
      </w:r>
      <w:r w:rsidR="0E3A2E87" w:rsidRPr="1101DF9D">
        <w:rPr>
          <w:rStyle w:val="eop"/>
          <w:color w:val="000000" w:themeColor="text1"/>
        </w:rPr>
        <w:t> </w:t>
      </w:r>
      <w:r w:rsidR="0E3A2E87" w:rsidRPr="1101DF9D">
        <w:t xml:space="preserve"> </w:t>
      </w:r>
      <w:r w:rsidRPr="1101DF9D">
        <w:rPr>
          <w:rStyle w:val="eop"/>
          <w:rFonts w:eastAsiaTheme="majorEastAsia"/>
        </w:rPr>
        <w:t> </w:t>
      </w:r>
    </w:p>
    <w:p w14:paraId="606CDA45" w14:textId="77777777" w:rsidR="009B0FD0" w:rsidRPr="00522B9F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22B9F">
        <w:rPr>
          <w:rStyle w:val="eop"/>
          <w:rFonts w:eastAsiaTheme="majorEastAsia"/>
        </w:rPr>
        <w:t> </w:t>
      </w:r>
    </w:p>
    <w:p w14:paraId="4AFE7856" w14:textId="77777777" w:rsidR="009B0FD0" w:rsidRPr="00522B9F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522B9F">
        <w:rPr>
          <w:rStyle w:val="normaltextrun"/>
          <w:rFonts w:eastAsiaTheme="majorEastAsia"/>
          <w:b/>
          <w:bCs/>
          <w:u w:val="single"/>
        </w:rPr>
        <w:t>SUBJECT</w:t>
      </w:r>
      <w:r w:rsidRPr="00522B9F">
        <w:rPr>
          <w:rStyle w:val="eop"/>
          <w:rFonts w:eastAsiaTheme="majorEastAsia"/>
          <w:b/>
          <w:bCs/>
        </w:rPr>
        <w:t> </w:t>
      </w:r>
    </w:p>
    <w:p w14:paraId="1F5B4AF8" w14:textId="77777777" w:rsidR="009B0FD0" w:rsidRPr="00522B9F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522B9F">
        <w:rPr>
          <w:rStyle w:val="eop"/>
          <w:rFonts w:eastAsiaTheme="majorEastAsia"/>
          <w:b/>
          <w:bCs/>
        </w:rPr>
        <w:t> </w:t>
      </w:r>
    </w:p>
    <w:p w14:paraId="1EE40420" w14:textId="6098AF8F" w:rsidR="009B0FD0" w:rsidRPr="00B26560" w:rsidRDefault="009B0FD0" w:rsidP="00B26560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B26560">
        <w:rPr>
          <w:rStyle w:val="normaltextrun"/>
          <w:rFonts w:eastAsiaTheme="majorEastAsia"/>
          <w:b/>
          <w:bCs/>
        </w:rPr>
        <w:t xml:space="preserve">BROOKLYN CB - </w:t>
      </w:r>
      <w:r w:rsidR="00A77909" w:rsidRPr="00B26560">
        <w:rPr>
          <w:rStyle w:val="normaltextrun"/>
          <w:rFonts w:eastAsiaTheme="majorEastAsia"/>
          <w:b/>
          <w:bCs/>
        </w:rPr>
        <w:t>15</w:t>
      </w:r>
      <w:r w:rsidRPr="00B26560">
        <w:rPr>
          <w:rStyle w:val="normaltextrun"/>
          <w:rFonts w:eastAsiaTheme="majorEastAsia"/>
          <w:b/>
          <w:bCs/>
        </w:rPr>
        <w:t xml:space="preserve"> – T</w:t>
      </w:r>
      <w:r w:rsidR="00BD51B7" w:rsidRPr="00B26560">
        <w:rPr>
          <w:rStyle w:val="normaltextrun"/>
          <w:rFonts w:eastAsiaTheme="majorEastAsia"/>
          <w:b/>
          <w:bCs/>
        </w:rPr>
        <w:t>H</w:t>
      </w:r>
      <w:r w:rsidR="00A77909" w:rsidRPr="00B26560">
        <w:rPr>
          <w:rStyle w:val="normaltextrun"/>
          <w:rFonts w:eastAsiaTheme="majorEastAsia"/>
          <w:b/>
          <w:bCs/>
        </w:rPr>
        <w:t>REE</w:t>
      </w:r>
      <w:r w:rsidRPr="00B26560">
        <w:rPr>
          <w:rStyle w:val="normaltextrun"/>
          <w:rFonts w:eastAsiaTheme="majorEastAsia"/>
          <w:b/>
          <w:bCs/>
        </w:rPr>
        <w:t xml:space="preserve"> APPLICATIONS RELATED TO </w:t>
      </w:r>
      <w:r w:rsidR="00757CA2" w:rsidRPr="00B26560">
        <w:rPr>
          <w:rStyle w:val="normaltextrun"/>
          <w:rFonts w:eastAsiaTheme="majorEastAsia"/>
          <w:b/>
          <w:bCs/>
        </w:rPr>
        <w:t>1417 AVENUE U</w:t>
      </w:r>
      <w:r w:rsidRPr="00B26560">
        <w:rPr>
          <w:rStyle w:val="normaltextrun"/>
          <w:rFonts w:eastAsiaTheme="majorEastAsia"/>
          <w:b/>
          <w:bCs/>
        </w:rPr>
        <w:t xml:space="preserve"> REZONING </w:t>
      </w:r>
    </w:p>
    <w:p w14:paraId="2C7F01A3" w14:textId="77777777" w:rsidR="009B0FD0" w:rsidRPr="00B26560" w:rsidRDefault="009B0FD0" w:rsidP="00B26560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B26560">
        <w:rPr>
          <w:rStyle w:val="eop"/>
          <w:rFonts w:eastAsiaTheme="majorEastAsia"/>
        </w:rPr>
        <w:t> </w:t>
      </w:r>
    </w:p>
    <w:p w14:paraId="72BDDD13" w14:textId="0B29A9DF" w:rsidR="009B0FD0" w:rsidRDefault="005619D2" w:rsidP="46C47B1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  <w:r w:rsidRPr="46C47B14">
        <w:rPr>
          <w:rStyle w:val="normaltextrun"/>
          <w:rFonts w:eastAsiaTheme="majorEastAsia"/>
          <w:b/>
          <w:bCs/>
          <w:shd w:val="clear" w:color="auto" w:fill="FFFFFF"/>
        </w:rPr>
        <w:t>C 250332 ZMK</w:t>
      </w:r>
      <w:r w:rsidRPr="46C47B14">
        <w:rPr>
          <w:rStyle w:val="normaltextrun"/>
          <w:rFonts w:eastAsiaTheme="majorEastAsia"/>
          <w:b/>
          <w:bCs/>
        </w:rPr>
        <w:t xml:space="preserve"> </w:t>
      </w:r>
      <w:r w:rsidR="009B0FD0" w:rsidRPr="46C47B14">
        <w:rPr>
          <w:rStyle w:val="normaltextrun"/>
          <w:rFonts w:eastAsiaTheme="majorEastAsia"/>
          <w:b/>
          <w:bCs/>
        </w:rPr>
        <w:t>(L.U. No.</w:t>
      </w:r>
      <w:r w:rsidR="592D4093" w:rsidRPr="46C47B14">
        <w:rPr>
          <w:rStyle w:val="normaltextrun"/>
          <w:rFonts w:eastAsiaTheme="majorEastAsia"/>
          <w:b/>
          <w:bCs/>
        </w:rPr>
        <w:t xml:space="preserve"> 17</w:t>
      </w:r>
      <w:r w:rsidR="009B0FD0" w:rsidRPr="46C47B14">
        <w:rPr>
          <w:rStyle w:val="normaltextrun"/>
          <w:rFonts w:eastAsiaTheme="majorEastAsia"/>
          <w:b/>
          <w:bCs/>
        </w:rPr>
        <w:t>)</w:t>
      </w:r>
      <w:r w:rsidR="009B0FD0" w:rsidRPr="46C47B14">
        <w:rPr>
          <w:rStyle w:val="eop"/>
          <w:rFonts w:eastAsiaTheme="majorEastAsia"/>
        </w:rPr>
        <w:t> </w:t>
      </w:r>
    </w:p>
    <w:p w14:paraId="3B949ED2" w14:textId="77777777" w:rsidR="00B26560" w:rsidRPr="00B26560" w:rsidRDefault="00B26560" w:rsidP="00B26560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</w:p>
    <w:p w14:paraId="4DC500DF" w14:textId="5CB581BF" w:rsidR="00D2587C" w:rsidRPr="00B26560" w:rsidRDefault="009B0FD0" w:rsidP="000C74A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26560">
        <w:rPr>
          <w:rStyle w:val="normaltextrun"/>
          <w:rFonts w:ascii="Times New Roman" w:eastAsiaTheme="majorEastAsia" w:hAnsi="Times New Roman" w:cs="Times New Roman"/>
        </w:rPr>
        <w:t xml:space="preserve">City Planning Commission decision approving an application submitted by </w:t>
      </w:r>
      <w:r w:rsidR="000342BA" w:rsidRPr="00B26560">
        <w:rPr>
          <w:rFonts w:ascii="Times New Roman" w:hAnsi="Times New Roman" w:cs="Times New Roman"/>
        </w:rPr>
        <w:t>1417 Avenue U Holding LLC</w:t>
      </w:r>
      <w:r w:rsidRPr="00B26560">
        <w:rPr>
          <w:rStyle w:val="normaltextrun"/>
          <w:rFonts w:ascii="Times New Roman" w:eastAsiaTheme="majorEastAsia" w:hAnsi="Times New Roman" w:cs="Times New Roman"/>
        </w:rPr>
        <w:t xml:space="preserve"> pursuant to Sections 197-c and 201 of the New York City Charter for an amendment of the Zoning Map, Section No</w:t>
      </w:r>
      <w:r w:rsidR="00B26560" w:rsidRPr="00B26560">
        <w:rPr>
          <w:rStyle w:val="normaltextrun"/>
          <w:rFonts w:ascii="Times New Roman" w:eastAsiaTheme="majorEastAsia" w:hAnsi="Times New Roman" w:cs="Times New Roman"/>
        </w:rPr>
        <w:t>s</w:t>
      </w:r>
      <w:r w:rsidRPr="00B26560">
        <w:rPr>
          <w:rStyle w:val="normaltextrun"/>
          <w:rFonts w:ascii="Times New Roman" w:eastAsiaTheme="majorEastAsia" w:hAnsi="Times New Roman" w:cs="Times New Roman"/>
        </w:rPr>
        <w:t xml:space="preserve">. </w:t>
      </w:r>
      <w:r w:rsidR="00D2587C" w:rsidRPr="00B26560">
        <w:rPr>
          <w:rFonts w:ascii="Times New Roman" w:eastAsia="Times New Roman" w:hAnsi="Times New Roman" w:cs="Times New Roman"/>
          <w:kern w:val="0"/>
          <w14:ligatures w14:val="none"/>
        </w:rPr>
        <w:t xml:space="preserve">No. 28c and 29a, </w:t>
      </w:r>
    </w:p>
    <w:p w14:paraId="19BF41B5" w14:textId="77777777" w:rsidR="00D2587C" w:rsidRPr="00B26560" w:rsidRDefault="00D2587C" w:rsidP="00B265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948764C" w14:textId="77777777" w:rsidR="00D2587C" w:rsidRPr="00B26560" w:rsidRDefault="00D2587C" w:rsidP="00B26560">
      <w:pPr>
        <w:pStyle w:val="ListParagraph"/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B26560">
        <w:rPr>
          <w:rFonts w:ascii="Times New Roman" w:eastAsia="Times New Roman" w:hAnsi="Times New Roman" w:cs="Times New Roman"/>
        </w:rPr>
        <w:t>eliminating from within an existing R5 District a C1-3 District bounded by East 14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Street, a line 150 feet northerly of Avenue U, East 15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Street, and Avenue </w:t>
      </w:r>
      <w:proofErr w:type="gramStart"/>
      <w:r w:rsidRPr="00B26560">
        <w:rPr>
          <w:rFonts w:ascii="Times New Roman" w:eastAsia="Times New Roman" w:hAnsi="Times New Roman" w:cs="Times New Roman"/>
        </w:rPr>
        <w:t>U;</w:t>
      </w:r>
      <w:proofErr w:type="gramEnd"/>
      <w:r w:rsidRPr="00B26560">
        <w:rPr>
          <w:rFonts w:ascii="Times New Roman" w:eastAsia="Times New Roman" w:hAnsi="Times New Roman" w:cs="Times New Roman"/>
        </w:rPr>
        <w:t>   </w:t>
      </w:r>
    </w:p>
    <w:p w14:paraId="4BEF2EA1" w14:textId="77777777" w:rsidR="00D2587C" w:rsidRPr="00B26560" w:rsidRDefault="00D2587C" w:rsidP="00B26560">
      <w:pPr>
        <w:spacing w:after="0" w:line="240" w:lineRule="auto"/>
        <w:ind w:firstLine="60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31DCBB58" w14:textId="77777777" w:rsidR="00D2587C" w:rsidRPr="00B26560" w:rsidRDefault="00D2587C" w:rsidP="00B26560">
      <w:pPr>
        <w:pStyle w:val="ListParagraph"/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B26560">
        <w:rPr>
          <w:rFonts w:ascii="Times New Roman" w:eastAsia="Times New Roman" w:hAnsi="Times New Roman" w:cs="Times New Roman"/>
        </w:rPr>
        <w:t>changing from an R5 District to an R7A District property bounded by East 14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Street, a line 100 feet northerly of Avenue U, a line midway between East 14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 and East 15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Street, a line 145 feet northerly of Avenue U, East 15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Street, and Avenue U; and </w:t>
      </w:r>
    </w:p>
    <w:p w14:paraId="7C0BE52C" w14:textId="77777777" w:rsidR="00D2587C" w:rsidRPr="00B26560" w:rsidRDefault="00D2587C" w:rsidP="00B2656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6F63D0C0" w14:textId="77777777" w:rsidR="00D2587C" w:rsidRPr="00B26560" w:rsidRDefault="00D2587C" w:rsidP="00B26560">
      <w:pPr>
        <w:pStyle w:val="ListParagraph"/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B26560">
        <w:rPr>
          <w:rFonts w:ascii="Times New Roman" w:eastAsia="Times New Roman" w:hAnsi="Times New Roman" w:cs="Times New Roman"/>
        </w:rPr>
        <w:t>establishing within the proposed R7A District a C2-4 District bounded by East 14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Street, a line 100 feet northerly of Avenue U, a line midway between East 14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 and East 15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Street, a line 145 feet northerly of Avenue U, East 15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Street, and Avenue </w:t>
      </w:r>
      <w:proofErr w:type="gramStart"/>
      <w:r w:rsidRPr="00B26560">
        <w:rPr>
          <w:rFonts w:ascii="Times New Roman" w:eastAsia="Times New Roman" w:hAnsi="Times New Roman" w:cs="Times New Roman"/>
        </w:rPr>
        <w:t>U;</w:t>
      </w:r>
      <w:proofErr w:type="gramEnd"/>
      <w:r w:rsidRPr="00B26560">
        <w:rPr>
          <w:rFonts w:ascii="Times New Roman" w:eastAsia="Times New Roman" w:hAnsi="Times New Roman" w:cs="Times New Roman"/>
        </w:rPr>
        <w:t> </w:t>
      </w:r>
    </w:p>
    <w:p w14:paraId="634C5B0C" w14:textId="77777777" w:rsidR="00D2587C" w:rsidRPr="00B26560" w:rsidRDefault="00D2587C" w:rsidP="00B2656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B26560">
        <w:rPr>
          <w:rFonts w:ascii="Times New Roman" w:eastAsia="Times New Roman" w:hAnsi="Times New Roman" w:cs="Times New Roman"/>
        </w:rPr>
        <w:t> </w:t>
      </w:r>
    </w:p>
    <w:p w14:paraId="2F200F9A" w14:textId="77777777" w:rsidR="00B26560" w:rsidRPr="00B26560" w:rsidRDefault="00D2587C" w:rsidP="00B26560">
      <w:pPr>
        <w:pStyle w:val="paragraph"/>
        <w:spacing w:before="0" w:beforeAutospacing="0" w:after="0" w:afterAutospacing="0"/>
        <w:jc w:val="both"/>
        <w:textAlignment w:val="baseline"/>
      </w:pPr>
      <w:r w:rsidRPr="00B26560">
        <w:t>subject to the conditions of CEQR Declaration E-860.</w:t>
      </w:r>
    </w:p>
    <w:p w14:paraId="23DC47C9" w14:textId="77777777" w:rsidR="00B26560" w:rsidRDefault="00B26560" w:rsidP="00B26560">
      <w:pPr>
        <w:pStyle w:val="paragraph"/>
        <w:spacing w:before="0" w:beforeAutospacing="0" w:after="0" w:afterAutospacing="0"/>
        <w:jc w:val="both"/>
        <w:textAlignment w:val="baseline"/>
      </w:pPr>
    </w:p>
    <w:p w14:paraId="0DA183E1" w14:textId="24904673" w:rsidR="009B0FD0" w:rsidRPr="00C66EAF" w:rsidRDefault="00A546BF" w:rsidP="46C47B1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6C47B14">
        <w:rPr>
          <w:rStyle w:val="normaltextrun"/>
          <w:rFonts w:eastAsiaTheme="majorEastAsia"/>
          <w:b/>
          <w:bCs/>
        </w:rPr>
        <w:t>N 250333 ZRK</w:t>
      </w:r>
      <w:r w:rsidR="009B0FD0" w:rsidRPr="46C47B14">
        <w:rPr>
          <w:rStyle w:val="normaltextrun"/>
          <w:rFonts w:eastAsiaTheme="majorEastAsia"/>
          <w:b/>
          <w:bCs/>
        </w:rPr>
        <w:t xml:space="preserve"> (L.U. No. </w:t>
      </w:r>
      <w:r w:rsidR="375A82C4" w:rsidRPr="46C47B14">
        <w:rPr>
          <w:rStyle w:val="normaltextrun"/>
          <w:rFonts w:eastAsiaTheme="majorEastAsia"/>
          <w:b/>
          <w:bCs/>
        </w:rPr>
        <w:t>18</w:t>
      </w:r>
      <w:r w:rsidR="009B0FD0" w:rsidRPr="46C47B14">
        <w:rPr>
          <w:rStyle w:val="normaltextrun"/>
          <w:rFonts w:eastAsiaTheme="majorEastAsia"/>
          <w:b/>
          <w:bCs/>
        </w:rPr>
        <w:t>)</w:t>
      </w:r>
      <w:r w:rsidR="009B0FD0" w:rsidRPr="46C47B14">
        <w:rPr>
          <w:rStyle w:val="eop"/>
          <w:rFonts w:eastAsiaTheme="majorEastAsia"/>
        </w:rPr>
        <w:t> </w:t>
      </w:r>
    </w:p>
    <w:p w14:paraId="084D0C7C" w14:textId="77777777" w:rsidR="009B0FD0" w:rsidRPr="00C66EAF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66EAF">
        <w:rPr>
          <w:rStyle w:val="eop"/>
          <w:rFonts w:eastAsiaTheme="majorEastAsia"/>
        </w:rPr>
        <w:t> </w:t>
      </w:r>
    </w:p>
    <w:p w14:paraId="54192EAB" w14:textId="63E1D075" w:rsidR="009B0FD0" w:rsidRDefault="009B0FD0" w:rsidP="008D5FA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  <w:r w:rsidRPr="00C66EAF">
        <w:rPr>
          <w:rStyle w:val="normaltextrun"/>
          <w:rFonts w:eastAsiaTheme="majorEastAsia"/>
        </w:rPr>
        <w:t xml:space="preserve">City Planning Commission decision approving an application submitted by </w:t>
      </w:r>
      <w:r w:rsidR="000C1EA1" w:rsidRPr="00B26560">
        <w:t>1417 Avenue U Holding LLC</w:t>
      </w:r>
      <w:r w:rsidR="008D5FA8" w:rsidRPr="00C66EAF">
        <w:rPr>
          <w:rStyle w:val="normaltextrun"/>
          <w:rFonts w:eastAsiaTheme="majorEastAsia"/>
        </w:rPr>
        <w:t xml:space="preserve">, pursuant to Section 201 of the New York City Charter, </w:t>
      </w:r>
      <w:r w:rsidR="00C66EAF" w:rsidRPr="00C66EAF">
        <w:rPr>
          <w:rStyle w:val="normaltextrun"/>
          <w:rFonts w:eastAsiaTheme="majorEastAsia"/>
        </w:rPr>
        <w:t xml:space="preserve">for an amendment of the Zoning Resolution of the City of New York, amending APPENDIX F </w:t>
      </w:r>
      <w:r w:rsidR="00C66EAF" w:rsidRPr="00C66EAF">
        <w:rPr>
          <w:rFonts w:eastAsiaTheme="majorEastAsia"/>
        </w:rPr>
        <w:t xml:space="preserve">(Mandatory Inclusionary Housing Areas and former Inclusionary Housing Designated Areas) </w:t>
      </w:r>
      <w:r w:rsidR="00C66EAF" w:rsidRPr="00C66EAF">
        <w:rPr>
          <w:rStyle w:val="normaltextrun"/>
          <w:rFonts w:eastAsiaTheme="majorEastAsia"/>
        </w:rPr>
        <w:t>for the purpose of establishing a Mandatory Inclusionary Housing area</w:t>
      </w:r>
      <w:r w:rsidR="00C66EAF">
        <w:rPr>
          <w:rStyle w:val="normaltextrun"/>
          <w:rFonts w:eastAsiaTheme="majorEastAsia"/>
        </w:rPr>
        <w:t>,</w:t>
      </w:r>
      <w:r w:rsidR="008D5FA8" w:rsidRPr="00C66EAF">
        <w:rPr>
          <w:rStyle w:val="normaltextrun"/>
          <w:rFonts w:eastAsiaTheme="majorEastAsia"/>
        </w:rPr>
        <w:t xml:space="preserve"> Borough of Brooklyn, Community District </w:t>
      </w:r>
      <w:r w:rsidR="00C66EAF" w:rsidRPr="00C66EAF">
        <w:rPr>
          <w:rStyle w:val="normaltextrun"/>
          <w:rFonts w:eastAsiaTheme="majorEastAsia"/>
        </w:rPr>
        <w:t>15.</w:t>
      </w:r>
    </w:p>
    <w:p w14:paraId="43739BF6" w14:textId="77777777" w:rsidR="007B6CDA" w:rsidRDefault="007B6CDA" w:rsidP="008D5FA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</w:p>
    <w:p w14:paraId="50023227" w14:textId="5B66A9C5" w:rsidR="007B6CDA" w:rsidRDefault="007B6CDA" w:rsidP="46C47B1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  <w:color w:val="000000"/>
        </w:rPr>
      </w:pPr>
      <w:r w:rsidRPr="46C47B14">
        <w:rPr>
          <w:rStyle w:val="normaltextrun"/>
          <w:rFonts w:eastAsiaTheme="majorEastAsia"/>
          <w:b/>
          <w:bCs/>
          <w:color w:val="000000" w:themeColor="text1"/>
        </w:rPr>
        <w:t>M 250334(A) LDK</w:t>
      </w:r>
      <w:r w:rsidR="0028492F" w:rsidRPr="46C47B14">
        <w:rPr>
          <w:rStyle w:val="normaltextrun"/>
          <w:rFonts w:eastAsiaTheme="majorEastAsia"/>
          <w:b/>
          <w:bCs/>
          <w:color w:val="000000" w:themeColor="text1"/>
        </w:rPr>
        <w:t xml:space="preserve"> (L.U. No. </w:t>
      </w:r>
      <w:r w:rsidR="04BD58A3" w:rsidRPr="46C47B14">
        <w:rPr>
          <w:rStyle w:val="normaltextrun"/>
          <w:rFonts w:eastAsiaTheme="majorEastAsia"/>
          <w:b/>
          <w:bCs/>
          <w:color w:val="000000" w:themeColor="text1"/>
        </w:rPr>
        <w:t>19</w:t>
      </w:r>
      <w:r w:rsidR="0028492F" w:rsidRPr="46C47B14">
        <w:rPr>
          <w:rStyle w:val="normaltextrun"/>
          <w:rFonts w:eastAsiaTheme="majorEastAsia"/>
          <w:b/>
          <w:bCs/>
          <w:color w:val="000000" w:themeColor="text1"/>
        </w:rPr>
        <w:t>)</w:t>
      </w:r>
    </w:p>
    <w:p w14:paraId="3344BEBA" w14:textId="77777777" w:rsidR="00AA16AB" w:rsidRPr="000E1561" w:rsidRDefault="00AA16AB" w:rsidP="008D5FA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</w:p>
    <w:p w14:paraId="57DEF427" w14:textId="381B3D41" w:rsidR="00AA16AB" w:rsidRPr="000E1561" w:rsidRDefault="00AA16AB" w:rsidP="679DA777">
      <w:pPr>
        <w:pStyle w:val="paragraph"/>
        <w:spacing w:before="0" w:beforeAutospacing="0" w:after="0" w:afterAutospacing="0"/>
        <w:textAlignment w:val="baseline"/>
        <w:rPr>
          <w:i/>
          <w:iCs/>
        </w:rPr>
      </w:pPr>
      <w:r>
        <w:t xml:space="preserve">City Planning Commission decision approving an application submitted by </w:t>
      </w:r>
      <w:r w:rsidR="000C1EA1">
        <w:t>1417 Avenue U Holding LLC</w:t>
      </w:r>
      <w:r>
        <w:t xml:space="preserve">, </w:t>
      </w:r>
      <w:r w:rsidR="00162CE5">
        <w:t>for the cancellation of Restrictive Declaration D-48, pursuant to Section 5</w:t>
      </w:r>
      <w:r w:rsidR="000613DD">
        <w:t xml:space="preserve"> </w:t>
      </w:r>
      <w:r w:rsidR="0091595C">
        <w:t>of the declaration</w:t>
      </w:r>
      <w:r>
        <w:t xml:space="preserve">, to </w:t>
      </w:r>
      <w:r w:rsidR="005D664D">
        <w:t>facilitate a new seven-story, 83,000 square-foot mixed-use residential and commercial building containing 76 dwelling units, of which approximately 19 units would be permanently income-restricted, as well as 11,000 square feet of ground floor commercial, located at 1417 Avenue U (Block 7319, Lot 37).</w:t>
      </w:r>
    </w:p>
    <w:p w14:paraId="5DDC8356" w14:textId="77777777" w:rsidR="008477E0" w:rsidRPr="00440827" w:rsidRDefault="008477E0" w:rsidP="0049441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FF0000"/>
          <w:sz w:val="18"/>
          <w:szCs w:val="18"/>
        </w:rPr>
      </w:pPr>
    </w:p>
    <w:p w14:paraId="44989529" w14:textId="57B9031F" w:rsidR="009B0FD0" w:rsidRDefault="009B0FD0" w:rsidP="000E1561">
      <w:pPr>
        <w:pStyle w:val="paragraph"/>
        <w:tabs>
          <w:tab w:val="left" w:pos="6270"/>
        </w:tabs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  <w:r w:rsidR="000E1561">
        <w:rPr>
          <w:rStyle w:val="eop"/>
          <w:rFonts w:eastAsiaTheme="majorEastAsia"/>
          <w:color w:val="000000"/>
        </w:rPr>
        <w:tab/>
      </w:r>
    </w:p>
    <w:p w14:paraId="2C9F2042" w14:textId="77777777" w:rsidR="009B0FD0" w:rsidRPr="00476C6C" w:rsidRDefault="009B0FD0" w:rsidP="0049441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476C6C">
        <w:rPr>
          <w:rStyle w:val="normaltextrun"/>
          <w:rFonts w:eastAsiaTheme="majorEastAsia"/>
          <w:b/>
          <w:bCs/>
          <w:u w:val="single"/>
        </w:rPr>
        <w:t>INTENT</w:t>
      </w:r>
      <w:r w:rsidRPr="00476C6C">
        <w:rPr>
          <w:rStyle w:val="eop"/>
          <w:rFonts w:eastAsiaTheme="majorEastAsia"/>
          <w:b/>
          <w:bCs/>
        </w:rPr>
        <w:t> </w:t>
      </w:r>
    </w:p>
    <w:p w14:paraId="6FA56010" w14:textId="77777777" w:rsidR="009B0FD0" w:rsidRPr="00FC39B6" w:rsidRDefault="009B0FD0" w:rsidP="0049441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6C6C">
        <w:rPr>
          <w:rStyle w:val="eop"/>
          <w:rFonts w:eastAsiaTheme="majorEastAsia"/>
        </w:rPr>
        <w:t> </w:t>
      </w:r>
    </w:p>
    <w:p w14:paraId="17B028A8" w14:textId="6230CCAB" w:rsidR="00912458" w:rsidRPr="00FC39B6" w:rsidRDefault="009B0FD0" w:rsidP="679DA777">
      <w:pPr>
        <w:pStyle w:val="paragraph"/>
        <w:spacing w:before="0" w:beforeAutospacing="0" w:after="0" w:afterAutospacing="0"/>
        <w:ind w:right="345" w:firstLine="720"/>
        <w:jc w:val="both"/>
        <w:textAlignment w:val="baseline"/>
        <w:rPr>
          <w:rStyle w:val="normaltextrun"/>
          <w:rFonts w:eastAsiaTheme="majorEastAsia"/>
        </w:rPr>
      </w:pPr>
      <w:r w:rsidRPr="679DA777">
        <w:rPr>
          <w:rStyle w:val="normaltextrun"/>
          <w:rFonts w:eastAsiaTheme="majorEastAsia"/>
        </w:rPr>
        <w:t xml:space="preserve">To approve </w:t>
      </w:r>
      <w:r w:rsidR="000C5A39" w:rsidRPr="679DA777">
        <w:rPr>
          <w:rStyle w:val="normaltextrun"/>
          <w:rFonts w:eastAsiaTheme="majorEastAsia"/>
        </w:rPr>
        <w:t xml:space="preserve">a zoning map amendment to </w:t>
      </w:r>
      <w:r w:rsidR="005F6F32">
        <w:t>change an existing R5/C1-3 zoning district to R5 and R7A/C2-4</w:t>
      </w:r>
      <w:r w:rsidR="005F6F32" w:rsidRPr="679DA777">
        <w:rPr>
          <w:rStyle w:val="normaltextrun"/>
          <w:rFonts w:eastAsiaTheme="majorEastAsia"/>
        </w:rPr>
        <w:t>,</w:t>
      </w:r>
      <w:r w:rsidR="008D5FA8" w:rsidRPr="679DA777">
        <w:rPr>
          <w:rStyle w:val="normaltextrun"/>
          <w:rFonts w:eastAsiaTheme="majorEastAsia"/>
        </w:rPr>
        <w:t xml:space="preserve"> </w:t>
      </w:r>
      <w:r w:rsidR="000C5A39" w:rsidRPr="679DA777">
        <w:rPr>
          <w:rStyle w:val="normaltextrun"/>
          <w:rFonts w:eastAsiaTheme="majorEastAsia"/>
        </w:rPr>
        <w:t>a zoning text amendment to</w:t>
      </w:r>
      <w:r w:rsidR="00476C6C">
        <w:t xml:space="preserve"> designate the project area as a Mandatory Inclusionary Housing (MIH) area</w:t>
      </w:r>
      <w:r w:rsidR="00476C6C" w:rsidRPr="679DA777">
        <w:rPr>
          <w:rStyle w:val="normaltextrun"/>
          <w:rFonts w:eastAsiaTheme="majorEastAsia"/>
        </w:rPr>
        <w:t xml:space="preserve">, and </w:t>
      </w:r>
      <w:r w:rsidR="0085155B" w:rsidRPr="679DA777">
        <w:rPr>
          <w:rStyle w:val="normaltextrun"/>
          <w:rFonts w:eastAsiaTheme="majorEastAsia"/>
        </w:rPr>
        <w:t xml:space="preserve">the cancellation </w:t>
      </w:r>
      <w:r w:rsidR="0085155B">
        <w:t xml:space="preserve">of a </w:t>
      </w:r>
      <w:r w:rsidR="008B3A18">
        <w:t>r</w:t>
      </w:r>
      <w:r w:rsidR="0085155B">
        <w:t xml:space="preserve">estrictive </w:t>
      </w:r>
      <w:r w:rsidR="008B3A18">
        <w:t>declaration</w:t>
      </w:r>
      <w:r w:rsidR="0085155B">
        <w:t>, dated December 20, 1979</w:t>
      </w:r>
      <w:r w:rsidR="006A1A98">
        <w:t>,</w:t>
      </w:r>
      <w:r w:rsidR="008B3A18">
        <w:t xml:space="preserve"> approved as part of a prior project</w:t>
      </w:r>
      <w:r w:rsidR="00476C6C" w:rsidRPr="679DA777">
        <w:rPr>
          <w:rStyle w:val="normaltextrun"/>
          <w:rFonts w:eastAsiaTheme="majorEastAsia"/>
        </w:rPr>
        <w:t xml:space="preserve"> </w:t>
      </w:r>
      <w:r w:rsidRPr="679DA777">
        <w:rPr>
          <w:rStyle w:val="normaltextrun"/>
          <w:rFonts w:eastAsiaTheme="majorEastAsia"/>
        </w:rPr>
        <w:t xml:space="preserve">to </w:t>
      </w:r>
      <w:r w:rsidR="0085155B">
        <w:t>facilitate the development of a new seven-story, 83,000 square-foot mixed-use building containing 76 dwelling units, of which approximately 19 would be permanently income-restricted, as well as 11,000 square feet of ground floor commercial use, located at 1417 Avenue U in the Homecrest neighborhood of Brooklyn, Community District 15</w:t>
      </w:r>
      <w:r w:rsidR="008D5FA8" w:rsidRPr="679DA777">
        <w:rPr>
          <w:rStyle w:val="normaltextrun"/>
          <w:rFonts w:eastAsiaTheme="majorEastAsia"/>
        </w:rPr>
        <w:t>.</w:t>
      </w:r>
    </w:p>
    <w:p w14:paraId="18E31A92" w14:textId="77777777" w:rsidR="00912458" w:rsidRDefault="00912458" w:rsidP="00912458">
      <w:pPr>
        <w:pStyle w:val="paragraph"/>
        <w:spacing w:before="0" w:beforeAutospacing="0" w:after="0" w:afterAutospacing="0"/>
        <w:ind w:right="345" w:firstLine="720"/>
        <w:jc w:val="both"/>
        <w:textAlignment w:val="baseline"/>
        <w:rPr>
          <w:rStyle w:val="eop"/>
          <w:rFonts w:eastAsiaTheme="majorEastAsia"/>
        </w:rPr>
      </w:pPr>
    </w:p>
    <w:p w14:paraId="508E3A65" w14:textId="17EDCD21" w:rsidR="009B0FD0" w:rsidRDefault="009B0FD0" w:rsidP="00912458">
      <w:pPr>
        <w:pStyle w:val="paragraph"/>
        <w:spacing w:before="0" w:beforeAutospacing="0" w:after="0" w:afterAutospacing="0"/>
        <w:ind w:right="345"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B6322AF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PUBLIC HEARING</w:t>
      </w:r>
      <w:r>
        <w:rPr>
          <w:rStyle w:val="eop"/>
          <w:rFonts w:eastAsiaTheme="majorEastAsia"/>
          <w:b/>
          <w:bCs/>
        </w:rPr>
        <w:t> </w:t>
      </w:r>
    </w:p>
    <w:p w14:paraId="2536864B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7CAA252" w14:textId="4C262C18" w:rsidR="009B0FD0" w:rsidRDefault="009B0FD0" w:rsidP="46C47B1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6C47B14">
        <w:rPr>
          <w:rStyle w:val="normaltextrun"/>
          <w:rFonts w:eastAsiaTheme="majorEastAsia"/>
          <w:b/>
          <w:bCs/>
        </w:rPr>
        <w:t>DATE</w:t>
      </w:r>
      <w:proofErr w:type="gramStart"/>
      <w:r w:rsidRPr="46C47B14">
        <w:rPr>
          <w:rStyle w:val="normaltextrun"/>
          <w:rFonts w:eastAsiaTheme="majorEastAsia"/>
          <w:b/>
          <w:bCs/>
        </w:rPr>
        <w:t>:</w:t>
      </w:r>
      <w:r w:rsidRPr="46C47B14">
        <w:rPr>
          <w:rStyle w:val="normaltextrun"/>
          <w:rFonts w:eastAsiaTheme="majorEastAsia"/>
        </w:rPr>
        <w:t xml:space="preserve"> </w:t>
      </w:r>
      <w:r w:rsidR="0DE09C89" w:rsidRPr="46C47B14">
        <w:rPr>
          <w:rStyle w:val="normaltextrun"/>
          <w:rFonts w:eastAsiaTheme="majorEastAsia"/>
        </w:rPr>
        <w:t xml:space="preserve"> February</w:t>
      </w:r>
      <w:proofErr w:type="gramEnd"/>
      <w:r w:rsidR="0DE09C89" w:rsidRPr="46C47B14">
        <w:rPr>
          <w:rStyle w:val="normaltextrun"/>
          <w:rFonts w:eastAsiaTheme="majorEastAsia"/>
        </w:rPr>
        <w:t xml:space="preserve"> 3, </w:t>
      </w:r>
      <w:r w:rsidR="007607C1" w:rsidRPr="46C47B14">
        <w:rPr>
          <w:rStyle w:val="normaltextrun"/>
          <w:rFonts w:eastAsiaTheme="majorEastAsia"/>
        </w:rPr>
        <w:t>2026</w:t>
      </w:r>
      <w:r w:rsidRPr="46C47B14">
        <w:rPr>
          <w:rStyle w:val="eop"/>
          <w:rFonts w:eastAsiaTheme="majorEastAsia"/>
        </w:rPr>
        <w:t> </w:t>
      </w:r>
    </w:p>
    <w:p w14:paraId="73C1EAAB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 </w:t>
      </w:r>
      <w:r>
        <w:rPr>
          <w:rStyle w:val="eop"/>
          <w:rFonts w:eastAsiaTheme="majorEastAsia"/>
        </w:rPr>
        <w:t> </w:t>
      </w:r>
    </w:p>
    <w:p w14:paraId="06DD295D" w14:textId="418EBB25" w:rsidR="009B0FD0" w:rsidRDefault="009B0FD0" w:rsidP="46C47B1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6C47B14">
        <w:rPr>
          <w:rStyle w:val="normaltextrun"/>
          <w:rFonts w:eastAsiaTheme="majorEastAsia"/>
          <w:b/>
          <w:bCs/>
        </w:rPr>
        <w:t>Witnesses in Favor:</w:t>
      </w:r>
      <w:r w:rsidRPr="46C47B14">
        <w:rPr>
          <w:rStyle w:val="normaltextrun"/>
          <w:rFonts w:eastAsiaTheme="majorEastAsia"/>
        </w:rPr>
        <w:t> </w:t>
      </w:r>
      <w:r>
        <w:tab/>
      </w:r>
      <w:r>
        <w:tab/>
      </w:r>
      <w:r w:rsidR="149BF8CE" w:rsidRPr="46C47B14">
        <w:rPr>
          <w:rStyle w:val="tabchar"/>
          <w:rFonts w:ascii="Times" w:eastAsia="Times" w:hAnsi="Times" w:cs="Times"/>
        </w:rPr>
        <w:t>2</w:t>
      </w:r>
      <w:r>
        <w:tab/>
      </w:r>
      <w:r>
        <w:tab/>
      </w:r>
      <w:r w:rsidRPr="46C47B14">
        <w:rPr>
          <w:rStyle w:val="normaltextrun"/>
          <w:rFonts w:eastAsiaTheme="majorEastAsia"/>
          <w:b/>
          <w:bCs/>
        </w:rPr>
        <w:t>Witnesses Against:</w:t>
      </w:r>
      <w:r w:rsidR="008A3397" w:rsidRPr="46C47B14">
        <w:rPr>
          <w:rStyle w:val="normaltextrun"/>
          <w:rFonts w:eastAsiaTheme="majorEastAsia"/>
          <w:b/>
          <w:bCs/>
        </w:rPr>
        <w:t xml:space="preserve">      </w:t>
      </w:r>
      <w:r w:rsidR="169686D2" w:rsidRPr="46C47B14">
        <w:rPr>
          <w:rStyle w:val="normaltextrun"/>
          <w:rFonts w:eastAsiaTheme="majorEastAsia"/>
        </w:rPr>
        <w:t>0</w:t>
      </w:r>
    </w:p>
    <w:p w14:paraId="55ECE705" w14:textId="4EFE0986" w:rsidR="009B0FD0" w:rsidRDefault="009B0FD0" w:rsidP="46C47B1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6C47B14">
        <w:rPr>
          <w:rStyle w:val="eop"/>
          <w:rFonts w:eastAsiaTheme="majorEastAsia"/>
        </w:rPr>
        <w:t> </w:t>
      </w:r>
    </w:p>
    <w:p w14:paraId="7C679463" w14:textId="77777777" w:rsidR="009B0FD0" w:rsidRDefault="009B0FD0" w:rsidP="009B0FD0">
      <w:pPr>
        <w:pStyle w:val="paragraph"/>
        <w:spacing w:before="0" w:beforeAutospacing="0" w:after="0" w:afterAutospacing="0"/>
        <w:ind w:right="-18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SUBCOMMITTEE RECOMMENDATION</w:t>
      </w:r>
      <w:r>
        <w:rPr>
          <w:rStyle w:val="eop"/>
          <w:rFonts w:eastAsiaTheme="majorEastAsia"/>
        </w:rPr>
        <w:t> </w:t>
      </w:r>
    </w:p>
    <w:p w14:paraId="2CB4978C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272699D2" w14:textId="1B23EEB2" w:rsidR="009B0FD0" w:rsidRDefault="009B0FD0" w:rsidP="46C47B1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6C47B14">
        <w:rPr>
          <w:rStyle w:val="normaltextrun"/>
          <w:rFonts w:eastAsiaTheme="majorEastAsia"/>
          <w:b/>
          <w:bCs/>
        </w:rPr>
        <w:t>DATE</w:t>
      </w:r>
      <w:proofErr w:type="gramStart"/>
      <w:r w:rsidRPr="46C47B14">
        <w:rPr>
          <w:rStyle w:val="normaltextrun"/>
          <w:rFonts w:eastAsiaTheme="majorEastAsia"/>
          <w:b/>
          <w:bCs/>
        </w:rPr>
        <w:t>:</w:t>
      </w:r>
      <w:r w:rsidRPr="46C47B14">
        <w:rPr>
          <w:rStyle w:val="normaltextrun"/>
          <w:rFonts w:eastAsiaTheme="majorEastAsia"/>
        </w:rPr>
        <w:t xml:space="preserve"> </w:t>
      </w:r>
      <w:r w:rsidR="2331F32D" w:rsidRPr="46C47B14">
        <w:rPr>
          <w:rStyle w:val="normaltextrun"/>
          <w:rFonts w:eastAsiaTheme="majorEastAsia"/>
        </w:rPr>
        <w:t xml:space="preserve"> February</w:t>
      </w:r>
      <w:proofErr w:type="gramEnd"/>
      <w:r w:rsidR="2331F32D" w:rsidRPr="46C47B14">
        <w:rPr>
          <w:rStyle w:val="normaltextrun"/>
          <w:rFonts w:eastAsiaTheme="majorEastAsia"/>
        </w:rPr>
        <w:t xml:space="preserve"> 10, 2026</w:t>
      </w:r>
      <w:r w:rsidRPr="46C47B14">
        <w:rPr>
          <w:rStyle w:val="eop"/>
          <w:rFonts w:eastAsiaTheme="majorEastAsia"/>
        </w:rPr>
        <w:t> </w:t>
      </w:r>
    </w:p>
    <w:p w14:paraId="0EE7DD77" w14:textId="77777777" w:rsidR="009B0FD0" w:rsidRDefault="009B0FD0" w:rsidP="009B0FD0">
      <w:pPr>
        <w:pStyle w:val="paragraph"/>
        <w:spacing w:before="0" w:beforeAutospacing="0" w:after="0" w:afterAutospacing="0"/>
        <w:ind w:right="-18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027DF57" w14:textId="75AB641B" w:rsidR="009B0FD0" w:rsidRDefault="009B0FD0" w:rsidP="46C47B14">
      <w:pPr>
        <w:pStyle w:val="paragraph"/>
        <w:spacing w:before="0" w:beforeAutospacing="0" w:after="0" w:afterAutospacing="0"/>
        <w:ind w:right="-180"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6C47B14">
        <w:rPr>
          <w:rStyle w:val="normaltextrun"/>
          <w:rFonts w:eastAsiaTheme="majorEastAsia"/>
        </w:rPr>
        <w:t>The Subcommittee recommends that the Land Use Committee approve the decision</w:t>
      </w:r>
      <w:r w:rsidR="00F77139" w:rsidRPr="46C47B14">
        <w:rPr>
          <w:rStyle w:val="normaltextrun"/>
          <w:rFonts w:eastAsiaTheme="majorEastAsia"/>
        </w:rPr>
        <w:t>s</w:t>
      </w:r>
      <w:r w:rsidRPr="46C47B14">
        <w:rPr>
          <w:rStyle w:val="normaltextrun"/>
          <w:rFonts w:eastAsiaTheme="majorEastAsia"/>
        </w:rPr>
        <w:t xml:space="preserve"> of the City Planning Commission on L.U. No</w:t>
      </w:r>
      <w:r w:rsidR="35B12A20" w:rsidRPr="46C47B14">
        <w:rPr>
          <w:rStyle w:val="normaltextrun"/>
          <w:rFonts w:eastAsiaTheme="majorEastAsia"/>
        </w:rPr>
        <w:t>s. 17, 18 and 19</w:t>
      </w:r>
      <w:r w:rsidRPr="46C47B14">
        <w:rPr>
          <w:rStyle w:val="normaltextrun"/>
          <w:rFonts w:eastAsiaTheme="majorEastAsia"/>
        </w:rPr>
        <w:t>.</w:t>
      </w:r>
      <w:r w:rsidRPr="46C47B14">
        <w:rPr>
          <w:rStyle w:val="eop"/>
          <w:rFonts w:eastAsiaTheme="majorEastAsia"/>
        </w:rPr>
        <w:t> </w:t>
      </w:r>
    </w:p>
    <w:p w14:paraId="44B006E3" w14:textId="77777777" w:rsidR="009B0FD0" w:rsidRDefault="009B0FD0" w:rsidP="009B0FD0">
      <w:pPr>
        <w:pStyle w:val="paragraph"/>
        <w:spacing w:before="0" w:beforeAutospacing="0" w:after="0" w:afterAutospacing="0"/>
        <w:ind w:right="-18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0051D17" w14:textId="3233ACD6" w:rsidR="009B0FD0" w:rsidRDefault="009B0FD0" w:rsidP="00A2410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In Favor:</w:t>
      </w:r>
      <w:r w:rsidR="008A3397">
        <w:rPr>
          <w:rStyle w:val="normaltextrun"/>
          <w:rFonts w:eastAsiaTheme="majorEastAsia"/>
          <w:b/>
          <w:bCs/>
        </w:rPr>
        <w:t xml:space="preserve">   </w:t>
      </w:r>
      <w:r>
        <w:rPr>
          <w:rStyle w:val="tabchar"/>
          <w:rFonts w:ascii="Calibri" w:eastAsiaTheme="majorEastAsia" w:hAnsi="Calibri" w:cs="Calibri"/>
        </w:rPr>
        <w:tab/>
      </w:r>
      <w:r w:rsidR="008A3397"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eastAsiaTheme="majorEastAsia"/>
          <w:b/>
          <w:bCs/>
        </w:rPr>
        <w:t>Against</w:t>
      </w:r>
      <w:proofErr w:type="gramStart"/>
      <w:r>
        <w:rPr>
          <w:rStyle w:val="normaltextrun"/>
          <w:rFonts w:eastAsiaTheme="majorEastAsia"/>
          <w:b/>
          <w:bCs/>
        </w:rPr>
        <w:t>:</w:t>
      </w:r>
      <w:r>
        <w:rPr>
          <w:rStyle w:val="tabchar"/>
          <w:rFonts w:ascii="Calibri" w:eastAsiaTheme="majorEastAsia" w:hAnsi="Calibri" w:cs="Calibri"/>
        </w:rPr>
        <w:tab/>
      </w:r>
      <w:r w:rsidR="008A3397">
        <w:rPr>
          <w:rStyle w:val="tabchar"/>
          <w:rFonts w:ascii="Calibri" w:eastAsiaTheme="majorEastAsia" w:hAnsi="Calibri" w:cs="Calibri"/>
        </w:rPr>
        <w:t xml:space="preserve"> </w:t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eastAsiaTheme="majorEastAsia"/>
          <w:b/>
          <w:bCs/>
        </w:rPr>
        <w:t>Abstain</w:t>
      </w:r>
      <w:proofErr w:type="gramEnd"/>
      <w:r>
        <w:rPr>
          <w:rStyle w:val="normaltextrun"/>
          <w:rFonts w:eastAsiaTheme="majorEastAsia"/>
          <w:b/>
          <w:bCs/>
        </w:rPr>
        <w:t>:</w:t>
      </w:r>
      <w:r>
        <w:rPr>
          <w:rStyle w:val="eop"/>
          <w:rFonts w:eastAsiaTheme="majorEastAsia"/>
        </w:rPr>
        <w:t> </w:t>
      </w:r>
    </w:p>
    <w:p w14:paraId="5750C39B" w14:textId="22B3D700" w:rsidR="00A24104" w:rsidRDefault="009B0FD0" w:rsidP="00A24104">
      <w:pPr>
        <w:pStyle w:val="paragraph"/>
        <w:spacing w:before="0" w:beforeAutospacing="0" w:after="0" w:afterAutospacing="0"/>
        <w:jc w:val="both"/>
      </w:pPr>
      <w:r w:rsidRPr="377947BB">
        <w:rPr>
          <w:rStyle w:val="eop"/>
          <w:rFonts w:eastAsiaTheme="majorEastAsia"/>
        </w:rPr>
        <w:t> </w:t>
      </w:r>
      <w:r w:rsidR="00A24104">
        <w:rPr>
          <w:rStyle w:val="eop"/>
          <w:rFonts w:eastAsiaTheme="majorEastAsia"/>
        </w:rPr>
        <w:tab/>
      </w:r>
      <w:r w:rsidR="00A24104">
        <w:t>Louis</w:t>
      </w:r>
      <w:r w:rsidR="00A24104">
        <w:tab/>
      </w:r>
      <w:r w:rsidR="00A24104">
        <w:tab/>
      </w:r>
      <w:r w:rsidR="00A24104">
        <w:tab/>
        <w:t>None</w:t>
      </w:r>
      <w:r w:rsidR="00A24104">
        <w:tab/>
      </w:r>
      <w:r w:rsidR="00A24104">
        <w:tab/>
      </w:r>
      <w:r w:rsidR="00A24104">
        <w:tab/>
        <w:t xml:space="preserve">            </w:t>
      </w:r>
      <w:proofErr w:type="spellStart"/>
      <w:r w:rsidR="00A24104">
        <w:t>None</w:t>
      </w:r>
      <w:proofErr w:type="spellEnd"/>
    </w:p>
    <w:p w14:paraId="40742C1E" w14:textId="065CF898" w:rsidR="00A24104" w:rsidRDefault="00A24104" w:rsidP="00A24104">
      <w:pPr>
        <w:pStyle w:val="paragraph"/>
        <w:spacing w:before="0" w:beforeAutospacing="0" w:after="0" w:afterAutospacing="0"/>
        <w:ind w:firstLine="720"/>
        <w:jc w:val="both"/>
      </w:pPr>
      <w:r>
        <w:t>Farias</w:t>
      </w:r>
    </w:p>
    <w:p w14:paraId="6C994BB0" w14:textId="66F086E5" w:rsidR="00A24104" w:rsidRDefault="00A24104" w:rsidP="00A24104">
      <w:pPr>
        <w:pStyle w:val="paragraph"/>
        <w:spacing w:before="0" w:beforeAutospacing="0" w:after="0" w:afterAutospacing="0"/>
        <w:ind w:firstLine="720"/>
        <w:jc w:val="both"/>
      </w:pPr>
      <w:r>
        <w:t>Schulman</w:t>
      </w:r>
    </w:p>
    <w:p w14:paraId="1D3A84F6" w14:textId="506EFE9E" w:rsidR="00A24104" w:rsidRDefault="00A24104" w:rsidP="00A24104">
      <w:pPr>
        <w:pStyle w:val="paragraph"/>
        <w:spacing w:before="0" w:beforeAutospacing="0" w:after="0" w:afterAutospacing="0"/>
        <w:ind w:firstLine="720"/>
        <w:jc w:val="both"/>
      </w:pPr>
      <w:r>
        <w:t>Salaam</w:t>
      </w:r>
    </w:p>
    <w:p w14:paraId="005A2FDA" w14:textId="0AF4EFEC" w:rsidR="00A24104" w:rsidRDefault="00A24104" w:rsidP="00A24104">
      <w:pPr>
        <w:pStyle w:val="paragraph"/>
        <w:spacing w:before="0" w:beforeAutospacing="0" w:after="0" w:afterAutospacing="0"/>
        <w:ind w:firstLine="720"/>
        <w:jc w:val="both"/>
      </w:pPr>
      <w:r>
        <w:t>Felder</w:t>
      </w:r>
    </w:p>
    <w:p w14:paraId="2622B4E1" w14:textId="033F16BF" w:rsidR="00A24104" w:rsidRDefault="00A24104" w:rsidP="00A24104">
      <w:pPr>
        <w:pStyle w:val="paragraph"/>
        <w:spacing w:before="0" w:beforeAutospacing="0" w:after="0" w:afterAutospacing="0"/>
        <w:ind w:firstLine="720"/>
        <w:jc w:val="both"/>
      </w:pPr>
      <w:r>
        <w:t>Encarnacion</w:t>
      </w:r>
    </w:p>
    <w:p w14:paraId="6F63576E" w14:textId="58F7C871" w:rsidR="00A24104" w:rsidRDefault="00A24104" w:rsidP="00A24104">
      <w:pPr>
        <w:pStyle w:val="paragraph"/>
        <w:spacing w:before="0" w:beforeAutospacing="0" w:after="0" w:afterAutospacing="0"/>
        <w:ind w:firstLine="720"/>
        <w:jc w:val="both"/>
      </w:pPr>
      <w:r>
        <w:t>J. Sanchez</w:t>
      </w:r>
    </w:p>
    <w:p w14:paraId="0099D676" w14:textId="0FE146A4" w:rsidR="316A3BF6" w:rsidRDefault="00A24104" w:rsidP="00A24104">
      <w:pPr>
        <w:pStyle w:val="paragraph"/>
        <w:spacing w:before="0" w:beforeAutospacing="0" w:after="0" w:afterAutospacing="0"/>
        <w:ind w:firstLine="720"/>
        <w:jc w:val="both"/>
      </w:pPr>
      <w:r>
        <w:t>Thomas-Henry</w:t>
      </w:r>
    </w:p>
    <w:p w14:paraId="6E006431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20109142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6A1425B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lastRenderedPageBreak/>
        <w:t>COMMITTEE ACTION</w:t>
      </w:r>
      <w:r>
        <w:rPr>
          <w:rStyle w:val="eop"/>
          <w:rFonts w:eastAsiaTheme="majorEastAsia"/>
        </w:rPr>
        <w:t> </w:t>
      </w:r>
    </w:p>
    <w:p w14:paraId="637B6B6F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0D55B04" w14:textId="4B695DDB" w:rsidR="009B0FD0" w:rsidRDefault="009B0FD0" w:rsidP="009B0FD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DATE</w:t>
      </w:r>
      <w:proofErr w:type="gramStart"/>
      <w:r>
        <w:rPr>
          <w:rStyle w:val="normaltextrun"/>
          <w:rFonts w:eastAsiaTheme="majorEastAsia"/>
          <w:b/>
          <w:bCs/>
        </w:rPr>
        <w:t>: </w:t>
      </w:r>
      <w:r w:rsidR="00830D8C">
        <w:rPr>
          <w:rStyle w:val="normaltextrun"/>
          <w:rFonts w:eastAsiaTheme="majorEastAsia"/>
        </w:rPr>
        <w:t xml:space="preserve"> February</w:t>
      </w:r>
      <w:proofErr w:type="gramEnd"/>
      <w:r w:rsidR="00830D8C">
        <w:rPr>
          <w:rStyle w:val="normaltextrun"/>
          <w:rFonts w:eastAsiaTheme="majorEastAsia"/>
        </w:rPr>
        <w:t xml:space="preserve"> 11</w:t>
      </w:r>
      <w:r w:rsidR="00F6313B">
        <w:rPr>
          <w:rStyle w:val="normaltextrun"/>
          <w:rFonts w:eastAsiaTheme="majorEastAsia"/>
        </w:rPr>
        <w:t>, 2026</w:t>
      </w:r>
      <w:r>
        <w:rPr>
          <w:rStyle w:val="eop"/>
          <w:rFonts w:eastAsiaTheme="majorEastAsia"/>
        </w:rPr>
        <w:t> </w:t>
      </w:r>
    </w:p>
    <w:p w14:paraId="64116C30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B704F13" w14:textId="77777777" w:rsidR="009B0FD0" w:rsidRDefault="009B0FD0" w:rsidP="009B0FD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The Committee recommends that the Council approve the attached resolutions.</w:t>
      </w:r>
      <w:r>
        <w:rPr>
          <w:rStyle w:val="eop"/>
          <w:rFonts w:eastAsiaTheme="majorEastAsia"/>
        </w:rPr>
        <w:t> </w:t>
      </w:r>
    </w:p>
    <w:p w14:paraId="6E963303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32FF341" w14:textId="6840B113" w:rsidR="009B0FD0" w:rsidRDefault="009B0FD0" w:rsidP="1883D73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1883D735">
        <w:rPr>
          <w:rStyle w:val="normaltextrun"/>
          <w:rFonts w:eastAsiaTheme="majorEastAsia"/>
          <w:b/>
          <w:bCs/>
        </w:rPr>
        <w:t>In Favor:</w:t>
      </w:r>
      <w:r>
        <w:tab/>
      </w:r>
      <w:r w:rsidR="2083A902" w:rsidRPr="1883D735">
        <w:rPr>
          <w:rStyle w:val="normaltextrun"/>
          <w:rFonts w:eastAsiaTheme="majorEastAsia"/>
          <w:b/>
          <w:bCs/>
        </w:rPr>
        <w:t xml:space="preserve">   </w:t>
      </w:r>
      <w:r w:rsidRPr="1883D735">
        <w:rPr>
          <w:rStyle w:val="normaltextrun"/>
          <w:rFonts w:eastAsiaTheme="majorEastAsia"/>
          <w:b/>
          <w:bCs/>
        </w:rPr>
        <w:t>Against</w:t>
      </w:r>
      <w:proofErr w:type="gramStart"/>
      <w:r w:rsidRPr="1883D735">
        <w:rPr>
          <w:rStyle w:val="normaltextrun"/>
          <w:rFonts w:eastAsiaTheme="majorEastAsia"/>
          <w:b/>
          <w:bCs/>
        </w:rPr>
        <w:t>:</w:t>
      </w:r>
      <w:r>
        <w:tab/>
      </w:r>
      <w:r>
        <w:tab/>
      </w:r>
      <w:r w:rsidRPr="1883D735">
        <w:rPr>
          <w:rStyle w:val="normaltextrun"/>
          <w:rFonts w:eastAsiaTheme="majorEastAsia"/>
          <w:b/>
          <w:bCs/>
        </w:rPr>
        <w:t>Abstain</w:t>
      </w:r>
      <w:proofErr w:type="gramEnd"/>
      <w:r w:rsidRPr="1883D735">
        <w:rPr>
          <w:rStyle w:val="normaltextrun"/>
          <w:rFonts w:eastAsiaTheme="majorEastAsia"/>
          <w:b/>
          <w:bCs/>
        </w:rPr>
        <w:t>:</w:t>
      </w:r>
      <w:r w:rsidRPr="1883D735">
        <w:rPr>
          <w:rStyle w:val="eop"/>
          <w:rFonts w:eastAsiaTheme="majorEastAsia"/>
        </w:rPr>
        <w:t> </w:t>
      </w:r>
    </w:p>
    <w:p w14:paraId="4203A810" w14:textId="2DF15165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Riley</w:t>
      </w:r>
      <w:r w:rsidRPr="1883D735">
        <w:rPr>
          <w:rFonts w:ascii="Times New Roman" w:eastAsia="Times New Roman" w:hAnsi="Times New Roman" w:cs="Times New Roman"/>
        </w:rPr>
        <w:t xml:space="preserve">               </w:t>
      </w:r>
      <w:r w:rsidR="504F42DE" w:rsidRPr="1883D735">
        <w:rPr>
          <w:rFonts w:ascii="Times New Roman" w:eastAsia="Times New Roman" w:hAnsi="Times New Roman" w:cs="Times New Roman"/>
        </w:rPr>
        <w:t xml:space="preserve">   </w:t>
      </w:r>
      <w:r w:rsidRPr="1883D735">
        <w:rPr>
          <w:rFonts w:ascii="Times New Roman" w:eastAsia="Times New Roman" w:hAnsi="Times New Roman" w:cs="Times New Roman"/>
          <w:color w:val="000000" w:themeColor="text1"/>
        </w:rPr>
        <w:t>None</w:t>
      </w:r>
      <w:r>
        <w:tab/>
      </w:r>
      <w:r>
        <w:tab/>
      </w:r>
      <w:r>
        <w:tab/>
      </w:r>
      <w:proofErr w:type="spellStart"/>
      <w:r w:rsidRPr="1883D735">
        <w:rPr>
          <w:rFonts w:ascii="Times New Roman" w:eastAsia="Times New Roman" w:hAnsi="Times New Roman" w:cs="Times New Roman"/>
          <w:color w:val="000000" w:themeColor="text1"/>
        </w:rPr>
        <w:t>None</w:t>
      </w:r>
      <w:proofErr w:type="spellEnd"/>
    </w:p>
    <w:p w14:paraId="3A31F619" w14:textId="7E492776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Louis</w:t>
      </w:r>
    </w:p>
    <w:p w14:paraId="59DFE535" w14:textId="35BBF668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Brooks-Powers</w:t>
      </w:r>
    </w:p>
    <w:p w14:paraId="45FD6C22" w14:textId="1651F070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Caban</w:t>
      </w:r>
    </w:p>
    <w:p w14:paraId="507D3879" w14:textId="69BFF3FD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Osse</w:t>
      </w:r>
    </w:p>
    <w:p w14:paraId="18314D00" w14:textId="41AC7D00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Salaam</w:t>
      </w:r>
    </w:p>
    <w:p w14:paraId="7BF26A41" w14:textId="236BD99B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Banks</w:t>
      </w:r>
    </w:p>
    <w:p w14:paraId="6D55877A" w14:textId="76F9C5EE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Zhuang</w:t>
      </w:r>
    </w:p>
    <w:p w14:paraId="2413286F" w14:textId="5354156A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Encarnacion</w:t>
      </w:r>
    </w:p>
    <w:p w14:paraId="79580229" w14:textId="3C63EACD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J. Sanchez</w:t>
      </w:r>
    </w:p>
    <w:p w14:paraId="3E1BB487" w14:textId="0D25E1F9" w:rsidR="5E62D534" w:rsidRDefault="5E62D534" w:rsidP="1883D735">
      <w:pPr>
        <w:pStyle w:val="paragraph"/>
        <w:spacing w:before="0" w:beforeAutospacing="0" w:after="0" w:afterAutospacing="0"/>
        <w:ind w:firstLine="720"/>
        <w:jc w:val="both"/>
      </w:pPr>
      <w:r w:rsidRPr="1883D735">
        <w:rPr>
          <w:color w:val="000000" w:themeColor="text1"/>
        </w:rPr>
        <w:t>Thomas-Henry</w:t>
      </w:r>
    </w:p>
    <w:sectPr w:rsidR="5E62D534" w:rsidSect="009C1EB0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2C878" w14:textId="77777777" w:rsidR="00CC7A3E" w:rsidRDefault="00CC7A3E" w:rsidP="009C1EB0">
      <w:pPr>
        <w:spacing w:after="0" w:line="240" w:lineRule="auto"/>
      </w:pPr>
      <w:r>
        <w:separator/>
      </w:r>
    </w:p>
  </w:endnote>
  <w:endnote w:type="continuationSeparator" w:id="0">
    <w:p w14:paraId="3D667015" w14:textId="77777777" w:rsidR="00CC7A3E" w:rsidRDefault="00CC7A3E" w:rsidP="009C1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F7AD914" w14:paraId="1BF8E38E" w14:textId="77777777" w:rsidTr="5F7AD914">
      <w:trPr>
        <w:trHeight w:val="300"/>
      </w:trPr>
      <w:tc>
        <w:tcPr>
          <w:tcW w:w="3120" w:type="dxa"/>
        </w:tcPr>
        <w:p w14:paraId="5B456E38" w14:textId="6EF7B05C" w:rsidR="5F7AD914" w:rsidRDefault="5F7AD914" w:rsidP="5F7AD914">
          <w:pPr>
            <w:pStyle w:val="Header"/>
            <w:ind w:left="-115"/>
          </w:pPr>
        </w:p>
      </w:tc>
      <w:tc>
        <w:tcPr>
          <w:tcW w:w="3120" w:type="dxa"/>
        </w:tcPr>
        <w:p w14:paraId="450F982B" w14:textId="0FC238E9" w:rsidR="5F7AD914" w:rsidRDefault="5F7AD914" w:rsidP="5F7AD914">
          <w:pPr>
            <w:pStyle w:val="Header"/>
            <w:jc w:val="center"/>
          </w:pPr>
        </w:p>
      </w:tc>
      <w:tc>
        <w:tcPr>
          <w:tcW w:w="3120" w:type="dxa"/>
        </w:tcPr>
        <w:p w14:paraId="3DF50CCB" w14:textId="793A2126" w:rsidR="5F7AD914" w:rsidRDefault="5F7AD914" w:rsidP="5F7AD914">
          <w:pPr>
            <w:pStyle w:val="Header"/>
            <w:ind w:right="-115"/>
            <w:jc w:val="right"/>
          </w:pPr>
        </w:p>
      </w:tc>
    </w:tr>
  </w:tbl>
  <w:p w14:paraId="2A8D575F" w14:textId="7AAC1E58" w:rsidR="5F7AD914" w:rsidRDefault="5F7AD914" w:rsidP="5F7AD9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F7AD914" w14:paraId="0A75481B" w14:textId="77777777" w:rsidTr="5F7AD914">
      <w:trPr>
        <w:trHeight w:val="300"/>
      </w:trPr>
      <w:tc>
        <w:tcPr>
          <w:tcW w:w="3120" w:type="dxa"/>
        </w:tcPr>
        <w:p w14:paraId="51E5B106" w14:textId="0E334EAC" w:rsidR="5F7AD914" w:rsidRDefault="5F7AD914" w:rsidP="5F7AD914">
          <w:pPr>
            <w:pStyle w:val="Header"/>
            <w:ind w:left="-115"/>
          </w:pPr>
        </w:p>
      </w:tc>
      <w:tc>
        <w:tcPr>
          <w:tcW w:w="3120" w:type="dxa"/>
        </w:tcPr>
        <w:p w14:paraId="4CECCE59" w14:textId="3BBA0E32" w:rsidR="5F7AD914" w:rsidRDefault="5F7AD914" w:rsidP="5F7AD914">
          <w:pPr>
            <w:pStyle w:val="Header"/>
            <w:jc w:val="center"/>
          </w:pPr>
        </w:p>
      </w:tc>
      <w:tc>
        <w:tcPr>
          <w:tcW w:w="3120" w:type="dxa"/>
        </w:tcPr>
        <w:p w14:paraId="66873F02" w14:textId="61C6D4B6" w:rsidR="5F7AD914" w:rsidRDefault="5F7AD914" w:rsidP="5F7AD914">
          <w:pPr>
            <w:pStyle w:val="Header"/>
            <w:ind w:right="-115"/>
            <w:jc w:val="right"/>
          </w:pPr>
        </w:p>
      </w:tc>
    </w:tr>
  </w:tbl>
  <w:p w14:paraId="5CC3FAE5" w14:textId="63D282E1" w:rsidR="5F7AD914" w:rsidRDefault="5F7AD914" w:rsidP="5F7AD9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75678" w14:textId="77777777" w:rsidR="00CC7A3E" w:rsidRDefault="00CC7A3E" w:rsidP="009C1EB0">
      <w:pPr>
        <w:spacing w:after="0" w:line="240" w:lineRule="auto"/>
      </w:pPr>
      <w:r>
        <w:separator/>
      </w:r>
    </w:p>
  </w:footnote>
  <w:footnote w:type="continuationSeparator" w:id="0">
    <w:p w14:paraId="1AF5AC00" w14:textId="77777777" w:rsidR="00CC7A3E" w:rsidRDefault="00CC7A3E" w:rsidP="009C1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056B3" w14:textId="6158044D" w:rsidR="7F905F2F" w:rsidRPr="008A55A7" w:rsidRDefault="7F905F2F" w:rsidP="7F905F2F">
    <w:pPr>
      <w:pStyle w:val="Header"/>
      <w:rPr>
        <w:rFonts w:ascii="Times New Roman" w:eastAsia="Times" w:hAnsi="Times New Roman" w:cs="Times New Roman"/>
        <w:b/>
        <w:bCs/>
      </w:rPr>
    </w:pPr>
    <w:r w:rsidRPr="008A55A7">
      <w:rPr>
        <w:rFonts w:ascii="Times New Roman" w:eastAsia="Times" w:hAnsi="Times New Roman" w:cs="Times New Roman"/>
        <w:b/>
        <w:bCs/>
      </w:rPr>
      <w:t xml:space="preserve">Page </w:t>
    </w:r>
    <w:r w:rsidRPr="008A55A7">
      <w:rPr>
        <w:rFonts w:ascii="Times New Roman" w:eastAsia="Times" w:hAnsi="Times New Roman" w:cs="Times New Roman"/>
        <w:b/>
        <w:bCs/>
      </w:rPr>
      <w:fldChar w:fldCharType="begin"/>
    </w:r>
    <w:r w:rsidRPr="008A55A7">
      <w:rPr>
        <w:rFonts w:ascii="Times New Roman" w:hAnsi="Times New Roman" w:cs="Times New Roman"/>
      </w:rPr>
      <w:instrText>PAGE</w:instrText>
    </w:r>
    <w:r w:rsidRPr="008A55A7">
      <w:rPr>
        <w:rFonts w:ascii="Times New Roman" w:hAnsi="Times New Roman" w:cs="Times New Roman"/>
      </w:rPr>
      <w:fldChar w:fldCharType="separate"/>
    </w:r>
    <w:r w:rsidR="00D916C9" w:rsidRPr="008A55A7">
      <w:rPr>
        <w:rFonts w:ascii="Times New Roman" w:hAnsi="Times New Roman" w:cs="Times New Roman"/>
        <w:noProof/>
      </w:rPr>
      <w:t>2</w:t>
    </w:r>
    <w:r w:rsidRPr="008A55A7">
      <w:rPr>
        <w:rFonts w:ascii="Times New Roman" w:eastAsia="Times" w:hAnsi="Times New Roman" w:cs="Times New Roman"/>
        <w:b/>
        <w:bCs/>
      </w:rPr>
      <w:fldChar w:fldCharType="end"/>
    </w:r>
    <w:r w:rsidRPr="008A55A7">
      <w:rPr>
        <w:rFonts w:ascii="Times New Roman" w:eastAsia="Times" w:hAnsi="Times New Roman" w:cs="Times New Roman"/>
        <w:b/>
        <w:bCs/>
      </w:rPr>
      <w:t xml:space="preserve"> of 3</w:t>
    </w:r>
  </w:p>
  <w:p w14:paraId="013B4DC5" w14:textId="159F8024" w:rsidR="009C1EB0" w:rsidRPr="008A55A7" w:rsidRDefault="008A55A7" w:rsidP="009C1EB0">
    <w:pPr>
      <w:pStyle w:val="Header"/>
      <w:rPr>
        <w:rFonts w:ascii="Times New Roman" w:hAnsi="Times New Roman" w:cs="Times New Roman"/>
        <w:b/>
        <w:bCs/>
      </w:rPr>
    </w:pPr>
    <w:r w:rsidRPr="008A55A7">
      <w:rPr>
        <w:rStyle w:val="normaltextrun"/>
        <w:rFonts w:ascii="Times New Roman" w:eastAsiaTheme="majorEastAsia" w:hAnsi="Times New Roman" w:cs="Times New Roman"/>
        <w:b/>
        <w:bCs/>
        <w:shd w:val="clear" w:color="auto" w:fill="FFFFFF"/>
      </w:rPr>
      <w:t>C 250332 ZMK</w:t>
    </w:r>
    <w:r w:rsidRPr="008A55A7">
      <w:rPr>
        <w:rStyle w:val="normaltextrun"/>
        <w:rFonts w:ascii="Times New Roman" w:eastAsiaTheme="majorEastAsia" w:hAnsi="Times New Roman" w:cs="Times New Roman"/>
        <w:b/>
        <w:bCs/>
      </w:rPr>
      <w:t xml:space="preserve">, N 250333 ZRK, </w:t>
    </w:r>
    <w:r w:rsidRPr="008A55A7">
      <w:rPr>
        <w:rStyle w:val="normaltextrun"/>
        <w:rFonts w:ascii="Times New Roman" w:eastAsiaTheme="majorEastAsia" w:hAnsi="Times New Roman" w:cs="Times New Roman"/>
        <w:b/>
        <w:bCs/>
        <w:color w:val="000000"/>
      </w:rPr>
      <w:t>M 250334(A) LDK</w:t>
    </w:r>
  </w:p>
  <w:p w14:paraId="01A67593" w14:textId="46626BAE" w:rsidR="009C1EB0" w:rsidRPr="008A55A7" w:rsidRDefault="1101DF9D" w:rsidP="009C1EB0">
    <w:pPr>
      <w:pStyle w:val="Header"/>
      <w:rPr>
        <w:rFonts w:ascii="Times New Roman" w:hAnsi="Times New Roman" w:cs="Times New Roman"/>
        <w:b/>
        <w:bCs/>
      </w:rPr>
    </w:pPr>
    <w:r w:rsidRPr="1101DF9D">
      <w:rPr>
        <w:rFonts w:ascii="Times New Roman" w:hAnsi="Times New Roman" w:cs="Times New Roman"/>
        <w:b/>
        <w:bCs/>
      </w:rPr>
      <w:t>L.U. Nos. 17-19 (Re</w:t>
    </w:r>
    <w:r w:rsidRPr="1101DF9D">
      <w:rPr>
        <w:rFonts w:ascii="Times New Roman" w:eastAsia="Times" w:hAnsi="Times New Roman" w:cs="Times New Roman"/>
        <w:b/>
        <w:bCs/>
      </w:rPr>
      <w:t xml:space="preserve">s. Nos. </w:t>
    </w:r>
    <w:r w:rsidRPr="1101DF9D">
      <w:rPr>
        <w:rStyle w:val="normaltextrun"/>
        <w:rFonts w:ascii="Times New Roman" w:eastAsia="Times" w:hAnsi="Times New Roman" w:cs="Times New Roman"/>
        <w:b/>
        <w:bCs/>
      </w:rPr>
      <w:t>___ and __</w:t>
    </w:r>
    <w:r w:rsidRPr="1101DF9D">
      <w:rPr>
        <w:rFonts w:ascii="Times New Roman" w:eastAsia="Times" w:hAnsi="Times New Roman" w:cs="Times New Roman"/>
        <w:b/>
        <w:bCs/>
      </w:rPr>
      <w:t>)</w:t>
    </w:r>
  </w:p>
  <w:p w14:paraId="09A520A3" w14:textId="77777777" w:rsidR="009C1EB0" w:rsidRDefault="009C1E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F7AD914" w14:paraId="2E56D537" w14:textId="77777777" w:rsidTr="5F7AD914">
      <w:trPr>
        <w:trHeight w:val="300"/>
      </w:trPr>
      <w:tc>
        <w:tcPr>
          <w:tcW w:w="3120" w:type="dxa"/>
        </w:tcPr>
        <w:p w14:paraId="4E6C615F" w14:textId="1C7544F9" w:rsidR="5F7AD914" w:rsidRDefault="5F7AD914" w:rsidP="5F7AD914">
          <w:pPr>
            <w:pStyle w:val="Header"/>
            <w:ind w:left="-115"/>
          </w:pPr>
        </w:p>
      </w:tc>
      <w:tc>
        <w:tcPr>
          <w:tcW w:w="3120" w:type="dxa"/>
        </w:tcPr>
        <w:p w14:paraId="22801CDF" w14:textId="0CBA40FF" w:rsidR="5F7AD914" w:rsidRDefault="5F7AD914" w:rsidP="5F7AD914">
          <w:pPr>
            <w:pStyle w:val="Header"/>
            <w:jc w:val="center"/>
          </w:pPr>
        </w:p>
      </w:tc>
      <w:tc>
        <w:tcPr>
          <w:tcW w:w="3120" w:type="dxa"/>
        </w:tcPr>
        <w:p w14:paraId="768ACE0D" w14:textId="06B1F51A" w:rsidR="5F7AD914" w:rsidRDefault="5F7AD914" w:rsidP="5F7AD914">
          <w:pPr>
            <w:pStyle w:val="Header"/>
            <w:ind w:right="-115"/>
            <w:jc w:val="right"/>
          </w:pPr>
        </w:p>
      </w:tc>
    </w:tr>
  </w:tbl>
  <w:p w14:paraId="490DBB28" w14:textId="5F886796" w:rsidR="5F7AD914" w:rsidRDefault="5F7AD914" w:rsidP="5F7AD9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F70DA"/>
    <w:multiLevelType w:val="hybridMultilevel"/>
    <w:tmpl w:val="DCE2865A"/>
    <w:lvl w:ilvl="0" w:tplc="47223DC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725DD"/>
    <w:multiLevelType w:val="multilevel"/>
    <w:tmpl w:val="79D20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F40496"/>
    <w:multiLevelType w:val="multilevel"/>
    <w:tmpl w:val="52A015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351F04"/>
    <w:multiLevelType w:val="multilevel"/>
    <w:tmpl w:val="4D6A53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E41E08"/>
    <w:multiLevelType w:val="multilevel"/>
    <w:tmpl w:val="A15E2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68425A"/>
    <w:multiLevelType w:val="hybridMultilevel"/>
    <w:tmpl w:val="7C6A4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AF654D"/>
    <w:multiLevelType w:val="multilevel"/>
    <w:tmpl w:val="25B889A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CB49D8"/>
    <w:multiLevelType w:val="multilevel"/>
    <w:tmpl w:val="32B484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0347388">
    <w:abstractNumId w:val="4"/>
  </w:num>
  <w:num w:numId="2" w16cid:durableId="50662379">
    <w:abstractNumId w:val="7"/>
  </w:num>
  <w:num w:numId="3" w16cid:durableId="1305621838">
    <w:abstractNumId w:val="6"/>
  </w:num>
  <w:num w:numId="4" w16cid:durableId="1272662751">
    <w:abstractNumId w:val="3"/>
  </w:num>
  <w:num w:numId="5" w16cid:durableId="647173681">
    <w:abstractNumId w:val="1"/>
  </w:num>
  <w:num w:numId="6" w16cid:durableId="1211116429">
    <w:abstractNumId w:val="2"/>
  </w:num>
  <w:num w:numId="7" w16cid:durableId="277108743">
    <w:abstractNumId w:val="5"/>
  </w:num>
  <w:num w:numId="8" w16cid:durableId="1279022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FD0"/>
    <w:rsid w:val="00030534"/>
    <w:rsid w:val="000342BA"/>
    <w:rsid w:val="000416E3"/>
    <w:rsid w:val="000613DD"/>
    <w:rsid w:val="00094EB9"/>
    <w:rsid w:val="000C1EA1"/>
    <w:rsid w:val="000C5A39"/>
    <w:rsid w:val="000C74A5"/>
    <w:rsid w:val="000E1561"/>
    <w:rsid w:val="00162CE5"/>
    <w:rsid w:val="00167498"/>
    <w:rsid w:val="0028492F"/>
    <w:rsid w:val="002C68D3"/>
    <w:rsid w:val="002D2281"/>
    <w:rsid w:val="003717B1"/>
    <w:rsid w:val="0039604D"/>
    <w:rsid w:val="00440827"/>
    <w:rsid w:val="00474751"/>
    <w:rsid w:val="00476C6C"/>
    <w:rsid w:val="0048589F"/>
    <w:rsid w:val="00494415"/>
    <w:rsid w:val="004D5941"/>
    <w:rsid w:val="004F7D88"/>
    <w:rsid w:val="00522B9F"/>
    <w:rsid w:val="00540A23"/>
    <w:rsid w:val="005619D2"/>
    <w:rsid w:val="00573E04"/>
    <w:rsid w:val="0058006D"/>
    <w:rsid w:val="005B43CA"/>
    <w:rsid w:val="005D664D"/>
    <w:rsid w:val="005F6F32"/>
    <w:rsid w:val="00607EFD"/>
    <w:rsid w:val="00666E10"/>
    <w:rsid w:val="006A1A98"/>
    <w:rsid w:val="006C738E"/>
    <w:rsid w:val="00757CA2"/>
    <w:rsid w:val="007607C1"/>
    <w:rsid w:val="00781C3A"/>
    <w:rsid w:val="007B2A94"/>
    <w:rsid w:val="007B6CDA"/>
    <w:rsid w:val="007B811D"/>
    <w:rsid w:val="007E275E"/>
    <w:rsid w:val="00830D8C"/>
    <w:rsid w:val="008477E0"/>
    <w:rsid w:val="0085155B"/>
    <w:rsid w:val="008557D4"/>
    <w:rsid w:val="00896878"/>
    <w:rsid w:val="008A3397"/>
    <w:rsid w:val="008A55A7"/>
    <w:rsid w:val="008B3A18"/>
    <w:rsid w:val="008D5FA8"/>
    <w:rsid w:val="00912458"/>
    <w:rsid w:val="0091595C"/>
    <w:rsid w:val="00960845"/>
    <w:rsid w:val="0097299A"/>
    <w:rsid w:val="009807B0"/>
    <w:rsid w:val="009B0FD0"/>
    <w:rsid w:val="009C1EB0"/>
    <w:rsid w:val="009D173E"/>
    <w:rsid w:val="009E1A98"/>
    <w:rsid w:val="00A24104"/>
    <w:rsid w:val="00A272AF"/>
    <w:rsid w:val="00A30077"/>
    <w:rsid w:val="00A528CA"/>
    <w:rsid w:val="00A546BF"/>
    <w:rsid w:val="00A77909"/>
    <w:rsid w:val="00AA16AB"/>
    <w:rsid w:val="00AA7F32"/>
    <w:rsid w:val="00AC64C2"/>
    <w:rsid w:val="00AC693D"/>
    <w:rsid w:val="00B058AA"/>
    <w:rsid w:val="00B26560"/>
    <w:rsid w:val="00BC39F0"/>
    <w:rsid w:val="00BD51B7"/>
    <w:rsid w:val="00C172E5"/>
    <w:rsid w:val="00C463B4"/>
    <w:rsid w:val="00C47594"/>
    <w:rsid w:val="00C66EAF"/>
    <w:rsid w:val="00CC7A3E"/>
    <w:rsid w:val="00CF365B"/>
    <w:rsid w:val="00D2587C"/>
    <w:rsid w:val="00D916C9"/>
    <w:rsid w:val="00DC1BB3"/>
    <w:rsid w:val="00DE5398"/>
    <w:rsid w:val="00E04D1D"/>
    <w:rsid w:val="00E9725D"/>
    <w:rsid w:val="00EF0B3C"/>
    <w:rsid w:val="00F02F8B"/>
    <w:rsid w:val="00F17CC9"/>
    <w:rsid w:val="00F201C2"/>
    <w:rsid w:val="00F6313B"/>
    <w:rsid w:val="00F77139"/>
    <w:rsid w:val="00F938E1"/>
    <w:rsid w:val="00FA42A5"/>
    <w:rsid w:val="00FC39B6"/>
    <w:rsid w:val="0496E6B7"/>
    <w:rsid w:val="04BD58A3"/>
    <w:rsid w:val="07311AE1"/>
    <w:rsid w:val="09D5D349"/>
    <w:rsid w:val="0CCA654A"/>
    <w:rsid w:val="0DE09C89"/>
    <w:rsid w:val="0E3848CA"/>
    <w:rsid w:val="0E3A2E87"/>
    <w:rsid w:val="1101DF9D"/>
    <w:rsid w:val="114F0EB4"/>
    <w:rsid w:val="149BF8CE"/>
    <w:rsid w:val="1583A2D5"/>
    <w:rsid w:val="169686D2"/>
    <w:rsid w:val="1883D735"/>
    <w:rsid w:val="1D56A532"/>
    <w:rsid w:val="2083A902"/>
    <w:rsid w:val="2331F32D"/>
    <w:rsid w:val="26D8923B"/>
    <w:rsid w:val="316A3BF6"/>
    <w:rsid w:val="31E843AD"/>
    <w:rsid w:val="35B12A20"/>
    <w:rsid w:val="36203CCA"/>
    <w:rsid w:val="375A82C4"/>
    <w:rsid w:val="377947BB"/>
    <w:rsid w:val="3ACB8C72"/>
    <w:rsid w:val="42BABBB9"/>
    <w:rsid w:val="440A265A"/>
    <w:rsid w:val="46C47B14"/>
    <w:rsid w:val="4A5AEF9B"/>
    <w:rsid w:val="4C9312EA"/>
    <w:rsid w:val="4F26F926"/>
    <w:rsid w:val="4F4F24E4"/>
    <w:rsid w:val="504F42DE"/>
    <w:rsid w:val="50AE3F0A"/>
    <w:rsid w:val="5213183A"/>
    <w:rsid w:val="571956BC"/>
    <w:rsid w:val="592D4093"/>
    <w:rsid w:val="59FE7D96"/>
    <w:rsid w:val="5E62D534"/>
    <w:rsid w:val="5F7AD914"/>
    <w:rsid w:val="65AC59FC"/>
    <w:rsid w:val="66DA0D80"/>
    <w:rsid w:val="679DA777"/>
    <w:rsid w:val="791BEE79"/>
    <w:rsid w:val="7DDAC175"/>
    <w:rsid w:val="7F90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D9453C"/>
  <w15:chartTrackingRefBased/>
  <w15:docId w15:val="{EDE786B7-9F88-447E-82AD-E457DC1E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0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F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F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F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F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F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F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F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F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F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F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F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F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F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F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F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F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F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0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0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F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F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0F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F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F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FD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9B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9B0FD0"/>
  </w:style>
  <w:style w:type="character" w:customStyle="1" w:styleId="normaltextrun">
    <w:name w:val="normaltextrun"/>
    <w:basedOn w:val="DefaultParagraphFont"/>
    <w:rsid w:val="009B0FD0"/>
  </w:style>
  <w:style w:type="character" w:customStyle="1" w:styleId="tabchar">
    <w:name w:val="tabchar"/>
    <w:basedOn w:val="DefaultParagraphFont"/>
    <w:rsid w:val="009B0FD0"/>
  </w:style>
  <w:style w:type="paragraph" w:styleId="Header">
    <w:name w:val="header"/>
    <w:basedOn w:val="Normal"/>
    <w:link w:val="HeaderChar"/>
    <w:uiPriority w:val="99"/>
    <w:unhideWhenUsed/>
    <w:rsid w:val="009C1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EB0"/>
  </w:style>
  <w:style w:type="paragraph" w:styleId="Footer">
    <w:name w:val="footer"/>
    <w:basedOn w:val="Normal"/>
    <w:link w:val="FooterChar"/>
    <w:uiPriority w:val="99"/>
    <w:unhideWhenUsed/>
    <w:rsid w:val="009C1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EB0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476C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6C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6C6C"/>
    <w:rPr>
      <w:rFonts w:eastAsiaTheme="minorEastAsia"/>
      <w:b/>
      <w:bCs/>
      <w:kern w:val="0"/>
      <w:lang w:eastAsia="ja-JP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6C6C"/>
    <w:rPr>
      <w:rFonts w:eastAsiaTheme="minorEastAsia"/>
      <w:b/>
      <w:bCs/>
      <w:kern w:val="0"/>
      <w:sz w:val="20"/>
      <w:szCs w:val="20"/>
      <w:lang w:eastAsia="ja-JP"/>
      <w14:ligatures w14:val="none"/>
    </w:rPr>
  </w:style>
  <w:style w:type="paragraph" w:styleId="Revision">
    <w:name w:val="Revision"/>
    <w:hidden/>
    <w:uiPriority w:val="99"/>
    <w:semiHidden/>
    <w:rsid w:val="009159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8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2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8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7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4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5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64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8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5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3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5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3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8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7CB4D0-4C4E-4DB2-9843-F5FA09AD8037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2.xml><?xml version="1.0" encoding="utf-8"?>
<ds:datastoreItem xmlns:ds="http://schemas.openxmlformats.org/officeDocument/2006/customXml" ds:itemID="{044BA0AA-8C5F-4FB5-92FE-6084CD19A7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393D44-12E9-4BC8-8BE5-4DE252E905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3132</Characters>
  <Application>Microsoft Office Word</Application>
  <DocSecurity>0</DocSecurity>
  <Lines>26</Lines>
  <Paragraphs>7</Paragraphs>
  <ScaleCrop>false</ScaleCrop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2</cp:revision>
  <dcterms:created xsi:type="dcterms:W3CDTF">2026-03-17T12:48:00Z</dcterms:created>
  <dcterms:modified xsi:type="dcterms:W3CDTF">2026-03-17T12:48:00Z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