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C6EE" w14:textId="74259828" w:rsidR="003F3E60" w:rsidRPr="000A7933" w:rsidRDefault="003F3E60" w:rsidP="00D57F61">
      <w:pPr>
        <w:tabs>
          <w:tab w:val="left" w:pos="5040"/>
        </w:tabs>
        <w:jc w:val="right"/>
        <w:rPr>
          <w:rFonts w:ascii="Times New Roman" w:hAnsi="Times New Roman"/>
          <w:szCs w:val="24"/>
          <w:u w:val="single"/>
        </w:rPr>
      </w:pPr>
      <w:r w:rsidRPr="000A7933">
        <w:rPr>
          <w:rFonts w:ascii="Times New Roman" w:hAnsi="Times New Roman"/>
          <w:szCs w:val="24"/>
          <w:u w:val="single"/>
        </w:rPr>
        <w:t>Staff: Committee on Sanitation &amp; Solid Waste Management</w:t>
      </w:r>
    </w:p>
    <w:p w14:paraId="2A5F7A05" w14:textId="5BB41CC9" w:rsidR="003F3E60" w:rsidRPr="000A7933" w:rsidRDefault="00FA2D4E" w:rsidP="00D57F61">
      <w:pPr>
        <w:jc w:val="right"/>
        <w:rPr>
          <w:rFonts w:ascii="Times New Roman" w:hAnsi="Times New Roman"/>
          <w:szCs w:val="24"/>
        </w:rPr>
      </w:pPr>
      <w:r w:rsidRPr="000A7933">
        <w:rPr>
          <w:rFonts w:ascii="Times New Roman" w:hAnsi="Times New Roman"/>
          <w:szCs w:val="24"/>
        </w:rPr>
        <w:t>Morganne Barrett</w:t>
      </w:r>
      <w:r w:rsidR="003F3E60" w:rsidRPr="000A7933">
        <w:rPr>
          <w:rFonts w:ascii="Times New Roman" w:hAnsi="Times New Roman"/>
          <w:szCs w:val="24"/>
        </w:rPr>
        <w:t xml:space="preserve">, </w:t>
      </w:r>
      <w:r w:rsidR="003F3E60" w:rsidRPr="00C76C8F">
        <w:rPr>
          <w:rFonts w:ascii="Times New Roman" w:hAnsi="Times New Roman"/>
          <w:i/>
          <w:szCs w:val="24"/>
        </w:rPr>
        <w:t>Legislative Counsel</w:t>
      </w:r>
    </w:p>
    <w:p w14:paraId="2BD8D853" w14:textId="546F4280" w:rsidR="003F3E60" w:rsidRDefault="003F3E60" w:rsidP="00D57F61">
      <w:pPr>
        <w:jc w:val="right"/>
        <w:rPr>
          <w:rFonts w:ascii="Times New Roman" w:hAnsi="Times New Roman"/>
          <w:i/>
          <w:szCs w:val="24"/>
        </w:rPr>
      </w:pPr>
      <w:r w:rsidRPr="000A7933">
        <w:rPr>
          <w:rFonts w:ascii="Times New Roman" w:hAnsi="Times New Roman"/>
          <w:szCs w:val="24"/>
        </w:rPr>
        <w:t xml:space="preserve">Ricky Chawla, </w:t>
      </w:r>
      <w:r w:rsidR="00D06F5C" w:rsidRPr="00C76C8F">
        <w:rPr>
          <w:rFonts w:ascii="Times New Roman" w:hAnsi="Times New Roman"/>
          <w:i/>
          <w:szCs w:val="24"/>
        </w:rPr>
        <w:t xml:space="preserve">Senior Legislative </w:t>
      </w:r>
      <w:r w:rsidRPr="00C76C8F">
        <w:rPr>
          <w:rFonts w:ascii="Times New Roman" w:hAnsi="Times New Roman"/>
          <w:i/>
          <w:szCs w:val="24"/>
        </w:rPr>
        <w:t>Policy Analyst</w:t>
      </w:r>
    </w:p>
    <w:p w14:paraId="4B56FBBF" w14:textId="41D2C05E" w:rsidR="009C0DB7" w:rsidRPr="008603F9" w:rsidRDefault="009C0DB7" w:rsidP="00D57F61">
      <w:pPr>
        <w:jc w:val="right"/>
        <w:rPr>
          <w:rFonts w:ascii="Times New Roman" w:hAnsi="Times New Roman"/>
          <w:szCs w:val="24"/>
        </w:rPr>
      </w:pPr>
      <w:r w:rsidRPr="0044233B">
        <w:rPr>
          <w:rStyle w:val="normaltextrun"/>
          <w:rFonts w:ascii="Times New Roman" w:hAnsi="Times New Roman"/>
          <w:color w:val="000000"/>
          <w:shd w:val="clear" w:color="auto" w:fill="FFFFFF"/>
        </w:rPr>
        <w:t>Dirk Spencer PhD</w:t>
      </w:r>
      <w:r w:rsidRPr="0044233B">
        <w:rPr>
          <w:rStyle w:val="normaltextrun"/>
          <w:rFonts w:ascii="Times New Roman" w:hAnsi="Times New Roman"/>
          <w:i/>
          <w:iCs/>
          <w:color w:val="000000"/>
          <w:shd w:val="clear" w:color="auto" w:fill="FFFFFF"/>
        </w:rPr>
        <w:t>, Legislative Policy Analyst</w:t>
      </w:r>
    </w:p>
    <w:p w14:paraId="38EFBF12" w14:textId="469A0F81" w:rsidR="003F3E60" w:rsidRPr="008603F9" w:rsidRDefault="00FA2D4E" w:rsidP="00D57F61">
      <w:pPr>
        <w:jc w:val="right"/>
        <w:rPr>
          <w:rFonts w:ascii="Times New Roman" w:hAnsi="Times New Roman"/>
          <w:szCs w:val="24"/>
        </w:rPr>
      </w:pPr>
      <w:r w:rsidRPr="008603F9">
        <w:rPr>
          <w:rFonts w:ascii="Times New Roman" w:hAnsi="Times New Roman"/>
          <w:szCs w:val="24"/>
        </w:rPr>
        <w:t>Tanveer Singh</w:t>
      </w:r>
      <w:r w:rsidR="003F3E60" w:rsidRPr="008603F9">
        <w:rPr>
          <w:rFonts w:ascii="Times New Roman" w:hAnsi="Times New Roman"/>
          <w:szCs w:val="24"/>
        </w:rPr>
        <w:t xml:space="preserve">, </w:t>
      </w:r>
      <w:r w:rsidR="003F3E60" w:rsidRPr="008603F9">
        <w:rPr>
          <w:rFonts w:ascii="Times New Roman" w:hAnsi="Times New Roman"/>
          <w:i/>
          <w:szCs w:val="24"/>
        </w:rPr>
        <w:t>Finance Analyst</w:t>
      </w:r>
    </w:p>
    <w:p w14:paraId="6081E3FD" w14:textId="63A1B8C2" w:rsidR="003F3E60" w:rsidRPr="000A7933" w:rsidRDefault="00B8404F" w:rsidP="00512335">
      <w:pPr>
        <w:jc w:val="right"/>
        <w:rPr>
          <w:rFonts w:ascii="Times New Roman" w:hAnsi="Times New Roman"/>
          <w:szCs w:val="24"/>
        </w:rPr>
      </w:pPr>
      <w:r w:rsidRPr="008603F9">
        <w:rPr>
          <w:rFonts w:ascii="Times New Roman" w:hAnsi="Times New Roman"/>
          <w:szCs w:val="24"/>
        </w:rPr>
        <w:t xml:space="preserve">Reese Hirota, </w:t>
      </w:r>
      <w:r w:rsidRPr="008603F9">
        <w:rPr>
          <w:rFonts w:ascii="Times New Roman" w:hAnsi="Times New Roman"/>
          <w:i/>
          <w:szCs w:val="24"/>
        </w:rPr>
        <w:t>Data Scientist</w:t>
      </w:r>
    </w:p>
    <w:p w14:paraId="72144191" w14:textId="77777777" w:rsidR="003F3E60" w:rsidRPr="000A7933" w:rsidRDefault="003F3E60" w:rsidP="00D57F61">
      <w:pPr>
        <w:rPr>
          <w:rFonts w:ascii="Times New Roman" w:hAnsi="Times New Roman"/>
          <w:szCs w:val="24"/>
        </w:rPr>
      </w:pPr>
    </w:p>
    <w:p w14:paraId="0E243DA8" w14:textId="77777777" w:rsidR="003F3E60" w:rsidRPr="000A7933" w:rsidRDefault="003F3E60" w:rsidP="00D57F61">
      <w:pPr>
        <w:rPr>
          <w:rFonts w:ascii="Times New Roman" w:hAnsi="Times New Roman"/>
          <w:szCs w:val="24"/>
        </w:rPr>
      </w:pPr>
    </w:p>
    <w:p w14:paraId="1F5E11C0" w14:textId="0BDAAFF4" w:rsidR="003F3E60" w:rsidRPr="000A7933" w:rsidRDefault="003F3E60" w:rsidP="00D57F61">
      <w:pPr>
        <w:pStyle w:val="Footer"/>
        <w:tabs>
          <w:tab w:val="clear" w:pos="4320"/>
          <w:tab w:val="clear" w:pos="8640"/>
        </w:tabs>
        <w:rPr>
          <w:noProof/>
          <w:szCs w:val="24"/>
        </w:rPr>
      </w:pPr>
      <w:r w:rsidRPr="000A7933">
        <w:rPr>
          <w:noProof/>
          <w:szCs w:val="24"/>
        </w:rPr>
        <w:drawing>
          <wp:anchor distT="0" distB="0" distL="114300" distR="114300" simplePos="0" relativeHeight="251659264" behindDoc="0" locked="0" layoutInCell="0" allowOverlap="1" wp14:anchorId="112E8210" wp14:editId="3D1066A9">
            <wp:simplePos x="0" y="0"/>
            <wp:positionH relativeFrom="column">
              <wp:posOffset>2286000</wp:posOffset>
            </wp:positionH>
            <wp:positionV relativeFrom="paragraph">
              <wp:posOffset>73660</wp:posOffset>
            </wp:positionV>
            <wp:extent cx="1371600" cy="1280160"/>
            <wp:effectExtent l="0" t="0" r="0" b="0"/>
            <wp:wrapNone/>
            <wp:docPr id="2" name="Picture 2"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BC3AB" w14:textId="77777777" w:rsidR="003F3E60" w:rsidRPr="000A7933" w:rsidRDefault="003F3E60" w:rsidP="00D57F61">
      <w:pPr>
        <w:pStyle w:val="Footer"/>
        <w:tabs>
          <w:tab w:val="clear" w:pos="4320"/>
          <w:tab w:val="clear" w:pos="8640"/>
        </w:tabs>
        <w:rPr>
          <w:szCs w:val="24"/>
        </w:rPr>
      </w:pPr>
    </w:p>
    <w:p w14:paraId="67EE7DEA" w14:textId="77777777" w:rsidR="003F3E60" w:rsidRPr="000A7933" w:rsidRDefault="003F3E60" w:rsidP="00D57F61">
      <w:pPr>
        <w:rPr>
          <w:rFonts w:ascii="Times New Roman" w:hAnsi="Times New Roman"/>
          <w:szCs w:val="24"/>
        </w:rPr>
      </w:pPr>
    </w:p>
    <w:p w14:paraId="43617185" w14:textId="77777777" w:rsidR="003F3E60" w:rsidRPr="000A7933" w:rsidRDefault="003F3E60" w:rsidP="00D57F61">
      <w:pPr>
        <w:rPr>
          <w:rFonts w:ascii="Times New Roman" w:hAnsi="Times New Roman"/>
          <w:szCs w:val="24"/>
        </w:rPr>
      </w:pPr>
    </w:p>
    <w:p w14:paraId="0C4CCA4B" w14:textId="77777777" w:rsidR="003F3E60" w:rsidRPr="000A7933" w:rsidRDefault="003F3E60" w:rsidP="00D57F61">
      <w:pPr>
        <w:rPr>
          <w:rFonts w:ascii="Times New Roman" w:hAnsi="Times New Roman"/>
          <w:szCs w:val="24"/>
        </w:rPr>
      </w:pPr>
    </w:p>
    <w:p w14:paraId="78F963F4" w14:textId="075B97AF" w:rsidR="003F3E60" w:rsidRPr="000A7933" w:rsidRDefault="003F3E60" w:rsidP="00D57F61">
      <w:pPr>
        <w:pStyle w:val="Heading2"/>
        <w:spacing w:before="0" w:after="0" w:line="240" w:lineRule="auto"/>
        <w:rPr>
          <w:rFonts w:ascii="Times New Roman" w:hAnsi="Times New Roman"/>
          <w:i w:val="0"/>
          <w:sz w:val="24"/>
          <w:szCs w:val="24"/>
        </w:rPr>
      </w:pPr>
    </w:p>
    <w:p w14:paraId="5FD6D8AF" w14:textId="5C8DD8DE" w:rsidR="00D57F61" w:rsidRPr="000A7933" w:rsidRDefault="00D57F61" w:rsidP="00D57F61">
      <w:pPr>
        <w:rPr>
          <w:rFonts w:ascii="Times New Roman" w:hAnsi="Times New Roman"/>
          <w:szCs w:val="24"/>
        </w:rPr>
      </w:pPr>
    </w:p>
    <w:p w14:paraId="48C5A03A" w14:textId="77777777" w:rsidR="00D57F61" w:rsidRPr="000A7933" w:rsidRDefault="00D57F61" w:rsidP="00D57F61">
      <w:pPr>
        <w:rPr>
          <w:rFonts w:ascii="Times New Roman" w:hAnsi="Times New Roman"/>
          <w:szCs w:val="24"/>
        </w:rPr>
      </w:pPr>
    </w:p>
    <w:p w14:paraId="127C7723" w14:textId="77777777" w:rsidR="003F3E60" w:rsidRPr="000A7933" w:rsidRDefault="003F3E60" w:rsidP="00D57F61">
      <w:pPr>
        <w:rPr>
          <w:rFonts w:ascii="Times New Roman" w:hAnsi="Times New Roman"/>
          <w:szCs w:val="24"/>
        </w:rPr>
      </w:pPr>
    </w:p>
    <w:p w14:paraId="4BF337FB" w14:textId="77777777" w:rsidR="003F3E60" w:rsidRPr="000A7933" w:rsidRDefault="003F3E60" w:rsidP="00D57F61">
      <w:pPr>
        <w:pStyle w:val="Body"/>
        <w:widowControl w:val="0"/>
        <w:spacing w:after="0" w:line="240" w:lineRule="auto"/>
        <w:jc w:val="center"/>
        <w:outlineLvl w:val="5"/>
        <w:rPr>
          <w:rFonts w:ascii="Times New Roman" w:eastAsia="Times New Roman" w:hAnsi="Times New Roman" w:cs="Times New Roman"/>
          <w:b/>
          <w:bCs/>
          <w:smallCaps/>
          <w:color w:val="auto"/>
          <w:sz w:val="24"/>
          <w:szCs w:val="24"/>
          <w:u w:val="single"/>
        </w:rPr>
      </w:pPr>
      <w:r w:rsidRPr="000A7933">
        <w:rPr>
          <w:rFonts w:ascii="Times New Roman" w:hAnsi="Times New Roman" w:cs="Times New Roman"/>
          <w:b/>
          <w:bCs/>
          <w:smallCaps/>
          <w:color w:val="auto"/>
          <w:sz w:val="24"/>
          <w:szCs w:val="24"/>
          <w:u w:val="single"/>
        </w:rPr>
        <w:t>The New York City Council</w:t>
      </w:r>
    </w:p>
    <w:p w14:paraId="4CB76FD9" w14:textId="77777777" w:rsidR="003F3E60" w:rsidRPr="000A7933" w:rsidRDefault="003F3E60" w:rsidP="00D57F61">
      <w:pPr>
        <w:tabs>
          <w:tab w:val="center" w:pos="4680"/>
        </w:tabs>
        <w:jc w:val="center"/>
        <w:rPr>
          <w:rFonts w:ascii="Times New Roman" w:eastAsia="Arial Unicode MS" w:hAnsi="Times New Roman"/>
          <w:iCs/>
          <w:szCs w:val="24"/>
        </w:rPr>
      </w:pPr>
      <w:r w:rsidRPr="000A7933">
        <w:rPr>
          <w:rFonts w:ascii="Times New Roman" w:hAnsi="Times New Roman"/>
          <w:iCs/>
          <w:szCs w:val="24"/>
        </w:rPr>
        <w:t>Andrea Vazquez, Legislative Director</w:t>
      </w:r>
    </w:p>
    <w:p w14:paraId="344AC59A" w14:textId="77777777" w:rsidR="003F3E60" w:rsidRPr="000A7933" w:rsidRDefault="003F3E60" w:rsidP="00D57F61">
      <w:pPr>
        <w:tabs>
          <w:tab w:val="left" w:pos="-1440"/>
        </w:tabs>
        <w:ind w:left="4320"/>
        <w:rPr>
          <w:rFonts w:ascii="Times New Roman" w:hAnsi="Times New Roman"/>
          <w:b/>
          <w:szCs w:val="24"/>
        </w:rPr>
      </w:pPr>
    </w:p>
    <w:p w14:paraId="338B82C2" w14:textId="4E39E189" w:rsidR="003F3E60" w:rsidRPr="000A7933" w:rsidRDefault="003F3E60" w:rsidP="00D57F61">
      <w:pPr>
        <w:widowControl w:val="0"/>
        <w:jc w:val="center"/>
        <w:outlineLvl w:val="5"/>
        <w:rPr>
          <w:rFonts w:ascii="Times New Roman" w:eastAsia="Times New Roman" w:hAnsi="Times New Roman"/>
          <w:b/>
          <w:bCs/>
          <w:smallCaps/>
          <w:szCs w:val="24"/>
          <w:u w:val="single"/>
        </w:rPr>
      </w:pPr>
      <w:r w:rsidRPr="000A7933">
        <w:rPr>
          <w:rFonts w:ascii="Times New Roman" w:hAnsi="Times New Roman"/>
          <w:b/>
          <w:bCs/>
          <w:smallCaps/>
          <w:szCs w:val="24"/>
          <w:u w:val="single"/>
        </w:rPr>
        <w:t xml:space="preserve">Committee Report of the </w:t>
      </w:r>
      <w:r w:rsidR="009871C9">
        <w:rPr>
          <w:rFonts w:ascii="Times New Roman" w:hAnsi="Times New Roman"/>
          <w:b/>
          <w:bCs/>
          <w:smallCaps/>
          <w:szCs w:val="24"/>
          <w:u w:val="single"/>
        </w:rPr>
        <w:t>Infrastructure</w:t>
      </w:r>
      <w:r w:rsidR="000E5730" w:rsidRPr="000A7933">
        <w:rPr>
          <w:rFonts w:ascii="Times New Roman" w:hAnsi="Times New Roman"/>
          <w:b/>
          <w:bCs/>
          <w:smallCaps/>
          <w:szCs w:val="24"/>
          <w:u w:val="single"/>
        </w:rPr>
        <w:t xml:space="preserve"> </w:t>
      </w:r>
      <w:r w:rsidRPr="000A7933">
        <w:rPr>
          <w:rFonts w:ascii="Times New Roman" w:hAnsi="Times New Roman"/>
          <w:b/>
          <w:bCs/>
          <w:smallCaps/>
          <w:szCs w:val="24"/>
          <w:u w:val="single"/>
        </w:rPr>
        <w:t>Division</w:t>
      </w:r>
      <w:r w:rsidR="009871C9">
        <w:rPr>
          <w:rFonts w:ascii="Times New Roman" w:hAnsi="Times New Roman"/>
          <w:b/>
          <w:bCs/>
          <w:smallCaps/>
          <w:szCs w:val="24"/>
          <w:u w:val="single"/>
        </w:rPr>
        <w:t xml:space="preserve"> </w:t>
      </w:r>
    </w:p>
    <w:p w14:paraId="379E5E99" w14:textId="5F08D4AC" w:rsidR="000E5730" w:rsidRPr="009824F0" w:rsidRDefault="000E5730" w:rsidP="000E5730">
      <w:pPr>
        <w:suppressLineNumbers/>
        <w:tabs>
          <w:tab w:val="center" w:pos="4680"/>
        </w:tabs>
        <w:suppressAutoHyphens/>
        <w:jc w:val="center"/>
        <w:rPr>
          <w:rFonts w:ascii="Times New Roman" w:eastAsia="Times New Roman" w:hAnsi="Times New Roman"/>
          <w:bCs/>
          <w:i/>
          <w:iCs/>
          <w:szCs w:val="24"/>
        </w:rPr>
      </w:pPr>
      <w:r w:rsidRPr="000A7933">
        <w:rPr>
          <w:rFonts w:ascii="Times New Roman" w:hAnsi="Times New Roman"/>
          <w:iCs/>
          <w:szCs w:val="24"/>
        </w:rPr>
        <w:t>Brad Reid</w:t>
      </w:r>
      <w:r w:rsidRPr="009824F0">
        <w:rPr>
          <w:rFonts w:ascii="Times New Roman" w:eastAsia="Times New Roman" w:hAnsi="Times New Roman"/>
          <w:bCs/>
          <w:szCs w:val="24"/>
        </w:rPr>
        <w:t xml:space="preserve">, </w:t>
      </w:r>
      <w:r w:rsidRPr="009824F0">
        <w:rPr>
          <w:rFonts w:ascii="Times New Roman" w:eastAsia="Times New Roman" w:hAnsi="Times New Roman"/>
          <w:bCs/>
          <w:iCs/>
          <w:szCs w:val="24"/>
        </w:rPr>
        <w:t xml:space="preserve">Deputy Director, </w:t>
      </w:r>
      <w:r>
        <w:rPr>
          <w:rFonts w:ascii="Times New Roman" w:eastAsia="Times New Roman" w:hAnsi="Times New Roman"/>
          <w:bCs/>
          <w:iCs/>
          <w:szCs w:val="24"/>
        </w:rPr>
        <w:t>Infrastructure</w:t>
      </w:r>
    </w:p>
    <w:p w14:paraId="7CFFD573" w14:textId="77777777" w:rsidR="000E5730" w:rsidRPr="009824F0" w:rsidRDefault="000E5730" w:rsidP="000E5730">
      <w:pPr>
        <w:keepNext/>
        <w:suppressLineNumbers/>
        <w:outlineLvl w:val="4"/>
        <w:rPr>
          <w:rFonts w:ascii="Times New Roman" w:eastAsia="Times New Roman" w:hAnsi="Times New Roman"/>
          <w:b/>
          <w:szCs w:val="24"/>
        </w:rPr>
      </w:pPr>
    </w:p>
    <w:p w14:paraId="7DAC97F5" w14:textId="0553AE93" w:rsidR="000E5730" w:rsidRPr="009824F0" w:rsidRDefault="000E5730" w:rsidP="000E5730">
      <w:pPr>
        <w:keepNext/>
        <w:suppressLineNumbers/>
        <w:jc w:val="center"/>
        <w:outlineLvl w:val="4"/>
        <w:rPr>
          <w:rFonts w:ascii="Times New Roman" w:eastAsia="Times New Roman" w:hAnsi="Times New Roman"/>
          <w:b/>
          <w:smallCaps/>
          <w:szCs w:val="24"/>
        </w:rPr>
      </w:pPr>
      <w:r w:rsidRPr="0044233B">
        <w:rPr>
          <w:rFonts w:ascii="Times New Roman" w:eastAsia="Times New Roman" w:hAnsi="Times New Roman"/>
          <w:b/>
          <w:smallCaps/>
          <w:szCs w:val="24"/>
          <w:u w:val="single"/>
        </w:rPr>
        <w:t xml:space="preserve">Committee on </w:t>
      </w:r>
      <w:r w:rsidRPr="00912547">
        <w:rPr>
          <w:rFonts w:ascii="Times New Roman" w:hAnsi="Times New Roman"/>
          <w:b/>
          <w:smallCaps/>
          <w:szCs w:val="24"/>
          <w:u w:val="single"/>
        </w:rPr>
        <w:t>Sanitation</w:t>
      </w:r>
      <w:r w:rsidRPr="000A7933">
        <w:rPr>
          <w:rFonts w:ascii="Times New Roman" w:hAnsi="Times New Roman"/>
          <w:b/>
          <w:smallCaps/>
          <w:szCs w:val="24"/>
          <w:u w:val="single"/>
        </w:rPr>
        <w:t xml:space="preserve"> &amp; Solid Waste Management</w:t>
      </w:r>
      <w:r w:rsidRPr="009824F0">
        <w:rPr>
          <w:rFonts w:ascii="Times New Roman" w:eastAsia="Times New Roman" w:hAnsi="Times New Roman"/>
          <w:b/>
          <w:smallCaps/>
          <w:szCs w:val="24"/>
        </w:rPr>
        <w:t xml:space="preserve"> </w:t>
      </w:r>
    </w:p>
    <w:p w14:paraId="614E8385" w14:textId="04E830BE" w:rsidR="000E5730" w:rsidRPr="009824F0" w:rsidRDefault="000E5730" w:rsidP="000E5730">
      <w:pPr>
        <w:keepNext/>
        <w:suppressLineNumbers/>
        <w:jc w:val="center"/>
        <w:outlineLvl w:val="4"/>
        <w:rPr>
          <w:rFonts w:ascii="Times New Roman" w:eastAsia="Times New Roman" w:hAnsi="Times New Roman"/>
          <w:szCs w:val="24"/>
        </w:rPr>
      </w:pPr>
      <w:r w:rsidRPr="000A7933">
        <w:rPr>
          <w:rFonts w:ascii="Times New Roman" w:hAnsi="Times New Roman"/>
          <w:szCs w:val="24"/>
        </w:rPr>
        <w:t>Hon. Shaun Abreu, Chair</w:t>
      </w:r>
    </w:p>
    <w:p w14:paraId="3965CB21" w14:textId="5963C4F9" w:rsidR="003F3E60" w:rsidRPr="000A7933" w:rsidRDefault="003F3E60" w:rsidP="0044233B">
      <w:pPr>
        <w:rPr>
          <w:rFonts w:ascii="Times New Roman" w:hAnsi="Times New Roman"/>
          <w:szCs w:val="24"/>
        </w:rPr>
      </w:pPr>
    </w:p>
    <w:p w14:paraId="63887080" w14:textId="1FA95533" w:rsidR="003F3E60" w:rsidRPr="000A7933" w:rsidRDefault="00512335" w:rsidP="00D57F61">
      <w:pPr>
        <w:jc w:val="center"/>
        <w:rPr>
          <w:rFonts w:ascii="Times New Roman" w:hAnsi="Times New Roman"/>
          <w:b/>
          <w:bCs/>
          <w:szCs w:val="24"/>
        </w:rPr>
      </w:pPr>
      <w:r>
        <w:rPr>
          <w:rFonts w:ascii="Times New Roman" w:hAnsi="Times New Roman"/>
          <w:b/>
          <w:bCs/>
          <w:szCs w:val="24"/>
        </w:rPr>
        <w:t>January</w:t>
      </w:r>
      <w:r w:rsidR="000E5730">
        <w:rPr>
          <w:rFonts w:ascii="Times New Roman" w:hAnsi="Times New Roman"/>
          <w:b/>
          <w:bCs/>
          <w:szCs w:val="24"/>
        </w:rPr>
        <w:t xml:space="preserve"> </w:t>
      </w:r>
      <w:r w:rsidR="004B2F2B">
        <w:rPr>
          <w:rFonts w:ascii="Times New Roman" w:hAnsi="Times New Roman"/>
          <w:b/>
          <w:bCs/>
          <w:szCs w:val="24"/>
        </w:rPr>
        <w:t>30</w:t>
      </w:r>
      <w:r w:rsidR="00FA2D4E" w:rsidRPr="000A7933">
        <w:rPr>
          <w:rFonts w:ascii="Times New Roman" w:hAnsi="Times New Roman"/>
          <w:b/>
          <w:bCs/>
          <w:szCs w:val="24"/>
        </w:rPr>
        <w:t>, 202</w:t>
      </w:r>
      <w:r>
        <w:rPr>
          <w:rFonts w:ascii="Times New Roman" w:hAnsi="Times New Roman"/>
          <w:b/>
          <w:bCs/>
          <w:szCs w:val="24"/>
        </w:rPr>
        <w:t>6</w:t>
      </w:r>
    </w:p>
    <w:p w14:paraId="2D66A1E0" w14:textId="5FA7A636" w:rsidR="009C2006" w:rsidRPr="000A7933" w:rsidRDefault="009C2006" w:rsidP="00D57F61">
      <w:pPr>
        <w:jc w:val="center"/>
        <w:rPr>
          <w:rFonts w:ascii="Times New Roman" w:hAnsi="Times New Roman"/>
          <w:b/>
          <w:bCs/>
          <w:szCs w:val="24"/>
        </w:rPr>
      </w:pPr>
    </w:p>
    <w:p w14:paraId="0B2278D7" w14:textId="2F54AF54" w:rsidR="00F71012" w:rsidRDefault="00F71012" w:rsidP="00512335">
      <w:pPr>
        <w:rPr>
          <w:rFonts w:ascii="Times New Roman" w:eastAsia="MS Mincho" w:hAnsi="Times New Roman"/>
          <w:b/>
          <w:szCs w:val="24"/>
          <w:u w:val="single"/>
        </w:rPr>
      </w:pPr>
    </w:p>
    <w:p w14:paraId="76D14C72" w14:textId="39E78C9F" w:rsidR="0044233B" w:rsidRPr="000A7933" w:rsidRDefault="00512335" w:rsidP="0044233B">
      <w:pPr>
        <w:ind w:left="5040" w:hanging="5040"/>
        <w:jc w:val="both"/>
        <w:rPr>
          <w:rFonts w:ascii="Times New Roman" w:eastAsia="Times New Roman" w:hAnsi="Times New Roman"/>
          <w:szCs w:val="24"/>
        </w:rPr>
      </w:pPr>
      <w:r>
        <w:rPr>
          <w:rFonts w:ascii="Times New Roman" w:eastAsia="MS Mincho" w:hAnsi="Times New Roman"/>
          <w:b/>
          <w:szCs w:val="24"/>
          <w:u w:val="single"/>
        </w:rPr>
        <w:t xml:space="preserve">PRECONSIDERED </w:t>
      </w:r>
      <w:r w:rsidRPr="000A7933">
        <w:rPr>
          <w:rFonts w:ascii="Times New Roman" w:eastAsia="MS Mincho" w:hAnsi="Times New Roman"/>
          <w:b/>
          <w:szCs w:val="24"/>
          <w:u w:val="single"/>
        </w:rPr>
        <w:t>INT. NO.</w:t>
      </w:r>
      <w:r w:rsidRPr="000A7933">
        <w:rPr>
          <w:rFonts w:ascii="Times New Roman" w:eastAsia="MS Mincho" w:hAnsi="Times New Roman"/>
          <w:b/>
          <w:szCs w:val="24"/>
        </w:rPr>
        <w:t>:</w:t>
      </w:r>
      <w:r w:rsidR="0044233B">
        <w:rPr>
          <w:rFonts w:ascii="Times New Roman" w:eastAsia="MS Mincho" w:hAnsi="Times New Roman"/>
          <w:b/>
          <w:szCs w:val="24"/>
        </w:rPr>
        <w:t xml:space="preserve">           </w:t>
      </w:r>
      <w:r w:rsidR="0044233B" w:rsidRPr="000A7933">
        <w:rPr>
          <w:rFonts w:ascii="Times New Roman" w:eastAsia="MS Mincho" w:hAnsi="Times New Roman"/>
          <w:b/>
          <w:szCs w:val="24"/>
        </w:rPr>
        <w:t xml:space="preserve"> </w:t>
      </w:r>
      <w:r w:rsidR="0044233B" w:rsidRPr="000A7933">
        <w:rPr>
          <w:rFonts w:ascii="Times New Roman" w:eastAsia="MS Mincho" w:hAnsi="Times New Roman"/>
          <w:b/>
          <w:szCs w:val="24"/>
        </w:rPr>
        <w:tab/>
      </w:r>
      <w:r w:rsidR="0044233B" w:rsidRPr="00281104">
        <w:rPr>
          <w:rFonts w:ascii="Times New Roman" w:eastAsia="Times New Roman" w:hAnsi="Times New Roman"/>
          <w:szCs w:val="24"/>
          <w:shd w:val="clear" w:color="auto" w:fill="FFFFFF"/>
        </w:rPr>
        <w:t xml:space="preserve">By </w:t>
      </w:r>
      <w:r w:rsidR="0044233B" w:rsidRPr="00382693">
        <w:rPr>
          <w:rFonts w:ascii="Times New Roman" w:eastAsia="Times New Roman" w:hAnsi="Times New Roman"/>
          <w:szCs w:val="24"/>
          <w:shd w:val="clear" w:color="auto" w:fill="FFFFFF"/>
        </w:rPr>
        <w:t xml:space="preserve">Council Member </w:t>
      </w:r>
      <w:r>
        <w:rPr>
          <w:rFonts w:ascii="Times New Roman" w:eastAsia="Times New Roman" w:hAnsi="Times New Roman"/>
          <w:szCs w:val="24"/>
          <w:shd w:val="clear" w:color="auto" w:fill="FFFFFF"/>
        </w:rPr>
        <w:t>J. Sanchez</w:t>
      </w:r>
    </w:p>
    <w:p w14:paraId="566EB7FC" w14:textId="77777777" w:rsidR="0044233B" w:rsidRPr="000A7933" w:rsidRDefault="0044233B" w:rsidP="0044233B">
      <w:pPr>
        <w:ind w:left="5040" w:hanging="5040"/>
        <w:jc w:val="both"/>
        <w:rPr>
          <w:rFonts w:ascii="Times New Roman" w:eastAsia="MS Mincho" w:hAnsi="Times New Roman"/>
          <w:b/>
          <w:szCs w:val="24"/>
        </w:rPr>
      </w:pPr>
    </w:p>
    <w:p w14:paraId="2422D0A3" w14:textId="255CEAA2" w:rsidR="0044233B" w:rsidRPr="008202A5" w:rsidRDefault="0044233B" w:rsidP="00B50E70">
      <w:pPr>
        <w:pStyle w:val="NormalWeb"/>
        <w:shd w:val="clear" w:color="auto" w:fill="FFFFFF"/>
        <w:spacing w:before="0" w:beforeAutospacing="0"/>
        <w:ind w:left="5040" w:hanging="5040"/>
        <w:jc w:val="both"/>
      </w:pPr>
      <w:r w:rsidRPr="000A7933">
        <w:rPr>
          <w:rFonts w:eastAsia="MS Mincho"/>
          <w:b/>
          <w:u w:val="single"/>
        </w:rPr>
        <w:t>TITLE</w:t>
      </w:r>
      <w:r w:rsidRPr="000A7933">
        <w:rPr>
          <w:rFonts w:eastAsia="MS Mincho"/>
          <w:b/>
        </w:rPr>
        <w:t xml:space="preserve">: </w:t>
      </w:r>
      <w:r w:rsidRPr="000A7933">
        <w:rPr>
          <w:rFonts w:eastAsia="MS Mincho"/>
          <w:b/>
        </w:rPr>
        <w:tab/>
      </w:r>
      <w:r w:rsidRPr="0044233B">
        <w:t>A Local Law to amend the administrative code of the city of New York, in relation to street cleanliness requirements for city concessionaires and franchisees</w:t>
      </w:r>
    </w:p>
    <w:p w14:paraId="66AAC512" w14:textId="0A4EB537" w:rsidR="0044233B" w:rsidRDefault="0044233B" w:rsidP="0044233B">
      <w:pPr>
        <w:ind w:left="5040" w:hanging="5040"/>
        <w:jc w:val="both"/>
        <w:rPr>
          <w:rFonts w:ascii="Times New Roman" w:eastAsia="MS Mincho" w:hAnsi="Times New Roman"/>
          <w:szCs w:val="24"/>
        </w:rPr>
      </w:pPr>
      <w:r w:rsidRPr="000A7933">
        <w:rPr>
          <w:rFonts w:ascii="Times New Roman" w:eastAsia="MS Mincho" w:hAnsi="Times New Roman"/>
          <w:b/>
          <w:szCs w:val="24"/>
          <w:u w:val="single"/>
        </w:rPr>
        <w:t>ADMINISTRATIVE CODE</w:t>
      </w:r>
      <w:r w:rsidRPr="000A7933">
        <w:rPr>
          <w:rFonts w:ascii="Times New Roman" w:eastAsia="MS Mincho" w:hAnsi="Times New Roman"/>
          <w:b/>
          <w:szCs w:val="24"/>
        </w:rPr>
        <w:t>:</w:t>
      </w:r>
      <w:r w:rsidRPr="000A7933">
        <w:rPr>
          <w:rFonts w:ascii="Times New Roman" w:eastAsia="MS Mincho" w:hAnsi="Times New Roman"/>
          <w:szCs w:val="24"/>
        </w:rPr>
        <w:tab/>
        <w:t xml:space="preserve">Amends </w:t>
      </w:r>
      <w:r>
        <w:rPr>
          <w:rFonts w:ascii="Times New Roman" w:eastAsia="MS Mincho" w:hAnsi="Times New Roman"/>
          <w:szCs w:val="24"/>
        </w:rPr>
        <w:t>section 16-118</w:t>
      </w:r>
    </w:p>
    <w:p w14:paraId="388527B2" w14:textId="77777777" w:rsidR="0044233B" w:rsidRDefault="0044233B" w:rsidP="00B50E70">
      <w:pPr>
        <w:jc w:val="both"/>
        <w:rPr>
          <w:rFonts w:ascii="Times New Roman" w:eastAsia="MS Mincho" w:hAnsi="Times New Roman"/>
          <w:b/>
          <w:szCs w:val="24"/>
          <w:u w:val="single"/>
        </w:rPr>
      </w:pPr>
    </w:p>
    <w:p w14:paraId="1B8F2648" w14:textId="43A46944" w:rsidR="0044233B" w:rsidRPr="000A7933" w:rsidRDefault="0044233B" w:rsidP="0044233B">
      <w:pPr>
        <w:ind w:left="5040" w:hanging="5040"/>
        <w:jc w:val="both"/>
        <w:rPr>
          <w:rFonts w:ascii="Times New Roman" w:eastAsia="Times New Roman" w:hAnsi="Times New Roman"/>
          <w:szCs w:val="24"/>
        </w:rPr>
      </w:pPr>
      <w:r>
        <w:rPr>
          <w:rFonts w:ascii="Times New Roman" w:eastAsia="MS Mincho" w:hAnsi="Times New Roman"/>
          <w:b/>
          <w:szCs w:val="24"/>
          <w:u w:val="single"/>
        </w:rPr>
        <w:t xml:space="preserve">PRECONSIDERED </w:t>
      </w:r>
      <w:r w:rsidRPr="000A7933">
        <w:rPr>
          <w:rFonts w:ascii="Times New Roman" w:eastAsia="MS Mincho" w:hAnsi="Times New Roman"/>
          <w:b/>
          <w:szCs w:val="24"/>
          <w:u w:val="single"/>
        </w:rPr>
        <w:t>INT. NO.</w:t>
      </w:r>
      <w:r w:rsidRPr="000A7933">
        <w:rPr>
          <w:rFonts w:ascii="Times New Roman" w:eastAsia="MS Mincho" w:hAnsi="Times New Roman"/>
          <w:b/>
          <w:szCs w:val="24"/>
        </w:rPr>
        <w:t>:</w:t>
      </w:r>
      <w:r>
        <w:rPr>
          <w:rFonts w:ascii="Times New Roman" w:eastAsia="MS Mincho" w:hAnsi="Times New Roman"/>
          <w:b/>
          <w:szCs w:val="24"/>
        </w:rPr>
        <w:t xml:space="preserve">           </w:t>
      </w:r>
      <w:r w:rsidRPr="000A7933">
        <w:rPr>
          <w:rFonts w:ascii="Times New Roman" w:eastAsia="MS Mincho" w:hAnsi="Times New Roman"/>
          <w:b/>
          <w:szCs w:val="24"/>
        </w:rPr>
        <w:t xml:space="preserve"> </w:t>
      </w:r>
      <w:r w:rsidRPr="000A7933">
        <w:rPr>
          <w:rFonts w:ascii="Times New Roman" w:eastAsia="MS Mincho" w:hAnsi="Times New Roman"/>
          <w:b/>
          <w:szCs w:val="24"/>
        </w:rPr>
        <w:tab/>
      </w:r>
      <w:r w:rsidRPr="00281104">
        <w:rPr>
          <w:rFonts w:ascii="Times New Roman" w:eastAsia="Times New Roman" w:hAnsi="Times New Roman"/>
          <w:szCs w:val="24"/>
          <w:shd w:val="clear" w:color="auto" w:fill="FFFFFF"/>
        </w:rPr>
        <w:t xml:space="preserve">By </w:t>
      </w:r>
      <w:r w:rsidRPr="00382693">
        <w:rPr>
          <w:rFonts w:ascii="Times New Roman" w:eastAsia="Times New Roman" w:hAnsi="Times New Roman"/>
          <w:szCs w:val="24"/>
          <w:shd w:val="clear" w:color="auto" w:fill="FFFFFF"/>
        </w:rPr>
        <w:t xml:space="preserve">Council </w:t>
      </w:r>
      <w:r w:rsidR="00255BAC">
        <w:t>Member Abreu</w:t>
      </w:r>
    </w:p>
    <w:p w14:paraId="5DBC4C9B" w14:textId="77777777" w:rsidR="0044233B" w:rsidRPr="000A7933" w:rsidRDefault="0044233B" w:rsidP="00141EFC">
      <w:pPr>
        <w:jc w:val="both"/>
        <w:rPr>
          <w:rFonts w:ascii="Times New Roman" w:eastAsia="MS Mincho" w:hAnsi="Times New Roman"/>
          <w:b/>
          <w:szCs w:val="24"/>
        </w:rPr>
      </w:pPr>
    </w:p>
    <w:p w14:paraId="597701F7" w14:textId="510134F2" w:rsidR="00C76C8F" w:rsidRPr="00255BAC" w:rsidRDefault="0044233B" w:rsidP="00B50E70">
      <w:pPr>
        <w:pStyle w:val="NormalWeb"/>
        <w:shd w:val="clear" w:color="auto" w:fill="FFFFFF"/>
        <w:spacing w:before="0" w:beforeAutospacing="0" w:after="0" w:afterAutospacing="0"/>
        <w:ind w:left="5040" w:hanging="5040"/>
        <w:jc w:val="both"/>
      </w:pPr>
      <w:r w:rsidRPr="000A7933">
        <w:rPr>
          <w:rFonts w:eastAsia="MS Mincho"/>
          <w:b/>
          <w:u w:val="single"/>
        </w:rPr>
        <w:t>TITLE</w:t>
      </w:r>
      <w:r w:rsidRPr="000A7933">
        <w:rPr>
          <w:rFonts w:eastAsia="MS Mincho"/>
          <w:b/>
        </w:rPr>
        <w:t xml:space="preserve">: </w:t>
      </w:r>
      <w:r w:rsidRPr="000A7933">
        <w:rPr>
          <w:rFonts w:eastAsia="MS Mincho"/>
          <w:b/>
        </w:rPr>
        <w:tab/>
      </w:r>
      <w:r w:rsidR="00255BAC" w:rsidRPr="00255BAC">
        <w:t>A Local Law in relation to a pilot program for power washing machines to clean sidewalk surfaces in commercial corridors</w:t>
      </w:r>
    </w:p>
    <w:p w14:paraId="332793FD" w14:textId="45A87916" w:rsidR="007D69FA" w:rsidRPr="000A7933" w:rsidRDefault="007D69FA" w:rsidP="00D57F61">
      <w:pPr>
        <w:jc w:val="both"/>
        <w:rPr>
          <w:rFonts w:ascii="Times New Roman" w:eastAsia="MS Mincho" w:hAnsi="Times New Roman"/>
          <w:b/>
          <w:szCs w:val="24"/>
          <w:u w:val="single"/>
        </w:rPr>
      </w:pPr>
    </w:p>
    <w:p w14:paraId="3AB8AA23" w14:textId="1B7F5496" w:rsidR="003F3E60" w:rsidRPr="000A7933" w:rsidRDefault="00785923" w:rsidP="00B50E70">
      <w:pPr>
        <w:pStyle w:val="ListParagraph"/>
        <w:keepNext/>
        <w:numPr>
          <w:ilvl w:val="0"/>
          <w:numId w:val="28"/>
        </w:numPr>
        <w:autoSpaceDE w:val="0"/>
        <w:autoSpaceDN w:val="0"/>
        <w:adjustRightInd w:val="0"/>
        <w:spacing w:line="480" w:lineRule="auto"/>
        <w:rPr>
          <w:rFonts w:ascii="Times New Roman" w:hAnsi="Times New Roman"/>
          <w:b/>
          <w:smallCaps/>
          <w:szCs w:val="24"/>
        </w:rPr>
      </w:pPr>
      <w:r w:rsidRPr="000A7933">
        <w:rPr>
          <w:rFonts w:ascii="Times New Roman" w:hAnsi="Times New Roman"/>
          <w:b/>
          <w:smallCaps/>
          <w:szCs w:val="24"/>
        </w:rPr>
        <w:lastRenderedPageBreak/>
        <w:t>Introduction</w:t>
      </w:r>
    </w:p>
    <w:p w14:paraId="14CB743B" w14:textId="3D60E169" w:rsidR="007720FA" w:rsidRDefault="00785923" w:rsidP="00141EFC">
      <w:pPr>
        <w:spacing w:line="480" w:lineRule="auto"/>
        <w:ind w:firstLine="720"/>
        <w:jc w:val="both"/>
        <w:rPr>
          <w:rFonts w:ascii="Times New Roman" w:hAnsi="Times New Roman"/>
          <w:szCs w:val="24"/>
        </w:rPr>
      </w:pPr>
      <w:r w:rsidRPr="001744F3">
        <w:rPr>
          <w:rFonts w:ascii="Times New Roman" w:hAnsi="Times New Roman"/>
          <w:szCs w:val="24"/>
        </w:rPr>
        <w:t xml:space="preserve">On </w:t>
      </w:r>
      <w:r w:rsidR="00D2758F">
        <w:rPr>
          <w:rFonts w:ascii="Times New Roman" w:hAnsi="Times New Roman"/>
          <w:szCs w:val="24"/>
        </w:rPr>
        <w:t xml:space="preserve">January </w:t>
      </w:r>
      <w:r w:rsidR="004B2F2B">
        <w:rPr>
          <w:rFonts w:ascii="Times New Roman" w:hAnsi="Times New Roman"/>
          <w:szCs w:val="24"/>
        </w:rPr>
        <w:t>30</w:t>
      </w:r>
      <w:r w:rsidR="00D2758F">
        <w:rPr>
          <w:rFonts w:ascii="Times New Roman" w:hAnsi="Times New Roman"/>
          <w:szCs w:val="24"/>
        </w:rPr>
        <w:t>,</w:t>
      </w:r>
      <w:r w:rsidR="00FA2D4E" w:rsidRPr="001744F3">
        <w:rPr>
          <w:rFonts w:ascii="Times New Roman" w:hAnsi="Times New Roman"/>
          <w:szCs w:val="24"/>
        </w:rPr>
        <w:t xml:space="preserve"> 202</w:t>
      </w:r>
      <w:r w:rsidR="00D2758F">
        <w:rPr>
          <w:rFonts w:ascii="Times New Roman" w:hAnsi="Times New Roman"/>
          <w:szCs w:val="24"/>
        </w:rPr>
        <w:t>6</w:t>
      </w:r>
      <w:r w:rsidR="00405051" w:rsidRPr="001744F3">
        <w:rPr>
          <w:rFonts w:ascii="Times New Roman" w:hAnsi="Times New Roman"/>
          <w:szCs w:val="24"/>
        </w:rPr>
        <w:t>,</w:t>
      </w:r>
      <w:r w:rsidRPr="001744F3">
        <w:rPr>
          <w:rFonts w:ascii="Times New Roman" w:hAnsi="Times New Roman"/>
          <w:szCs w:val="24"/>
        </w:rPr>
        <w:t xml:space="preserve"> the Committee on Sanitation and Solid Waste Management (“Committee”), chaired by Council Member </w:t>
      </w:r>
      <w:r w:rsidR="00D2758F">
        <w:rPr>
          <w:rFonts w:ascii="Times New Roman" w:hAnsi="Times New Roman"/>
          <w:szCs w:val="24"/>
        </w:rPr>
        <w:t>Justin Sanchez</w:t>
      </w:r>
      <w:r w:rsidR="00003AB8">
        <w:rPr>
          <w:rFonts w:ascii="Times New Roman" w:hAnsi="Times New Roman"/>
          <w:szCs w:val="24"/>
        </w:rPr>
        <w:t>,</w:t>
      </w:r>
      <w:r w:rsidRPr="001744F3">
        <w:rPr>
          <w:rFonts w:ascii="Times New Roman" w:hAnsi="Times New Roman"/>
          <w:szCs w:val="24"/>
        </w:rPr>
        <w:t xml:space="preserve"> will hold </w:t>
      </w:r>
      <w:r w:rsidR="00FA2D4E" w:rsidRPr="001744F3">
        <w:rPr>
          <w:rFonts w:ascii="Times New Roman" w:hAnsi="Times New Roman"/>
          <w:szCs w:val="24"/>
        </w:rPr>
        <w:t xml:space="preserve">a hearing on </w:t>
      </w:r>
      <w:r w:rsidR="00D06F5C" w:rsidRPr="001744F3">
        <w:rPr>
          <w:rFonts w:ascii="Times New Roman" w:hAnsi="Times New Roman"/>
          <w:szCs w:val="24"/>
        </w:rPr>
        <w:t xml:space="preserve">the </w:t>
      </w:r>
      <w:r w:rsidR="00E64C27" w:rsidRPr="001744F3">
        <w:rPr>
          <w:rFonts w:ascii="Times New Roman" w:hAnsi="Times New Roman"/>
          <w:szCs w:val="24"/>
        </w:rPr>
        <w:t>following legislation</w:t>
      </w:r>
      <w:r w:rsidR="00FA2D4E" w:rsidRPr="001744F3">
        <w:rPr>
          <w:rFonts w:ascii="Times New Roman" w:hAnsi="Times New Roman"/>
          <w:szCs w:val="24"/>
        </w:rPr>
        <w:t xml:space="preserve">: </w:t>
      </w:r>
      <w:r w:rsidR="00D2758F" w:rsidRPr="00D2758F">
        <w:rPr>
          <w:rFonts w:ascii="Times New Roman" w:hAnsi="Times New Roman"/>
          <w:szCs w:val="24"/>
        </w:rPr>
        <w:t>Preconsidered Int. No.</w:t>
      </w:r>
      <w:r w:rsidR="00220E6F">
        <w:rPr>
          <w:rFonts w:ascii="Times New Roman" w:hAnsi="Times New Roman"/>
          <w:szCs w:val="24"/>
        </w:rPr>
        <w:t xml:space="preserve"> </w:t>
      </w:r>
      <w:r w:rsidR="00220E6F">
        <w:rPr>
          <w:rFonts w:ascii="Times New Roman" w:hAnsi="Times New Roman"/>
          <w:szCs w:val="24"/>
          <w:u w:val="single"/>
        </w:rPr>
        <w:tab/>
      </w:r>
      <w:r w:rsidR="00D2758F" w:rsidRPr="00D2758F">
        <w:rPr>
          <w:rFonts w:ascii="Times New Roman" w:hAnsi="Times New Roman"/>
          <w:szCs w:val="24"/>
        </w:rPr>
        <w:t xml:space="preserve">, </w:t>
      </w:r>
      <w:r w:rsidR="00D2758F">
        <w:rPr>
          <w:rFonts w:ascii="Times New Roman" w:hAnsi="Times New Roman"/>
          <w:szCs w:val="24"/>
        </w:rPr>
        <w:t xml:space="preserve">by Council Member Justin Sanchez, </w:t>
      </w:r>
      <w:r w:rsidR="008202A5">
        <w:t>in relation to street cleanliness requirements for city concessionaires and franchisees</w:t>
      </w:r>
      <w:r w:rsidR="00FA2D4E" w:rsidRPr="001744F3">
        <w:rPr>
          <w:rFonts w:ascii="Times New Roman" w:hAnsi="Times New Roman"/>
          <w:szCs w:val="24"/>
        </w:rPr>
        <w:t>;</w:t>
      </w:r>
      <w:r w:rsidR="00094A9F">
        <w:rPr>
          <w:rFonts w:ascii="Times New Roman" w:hAnsi="Times New Roman"/>
          <w:szCs w:val="24"/>
        </w:rPr>
        <w:t xml:space="preserve"> and, </w:t>
      </w:r>
      <w:r w:rsidR="00094A9F" w:rsidRPr="00094A9F">
        <w:rPr>
          <w:rFonts w:ascii="Times New Roman" w:hAnsi="Times New Roman"/>
          <w:szCs w:val="24"/>
        </w:rPr>
        <w:t>Preconsidered Int. No.</w:t>
      </w:r>
      <w:r w:rsidR="00220E6F">
        <w:rPr>
          <w:rFonts w:ascii="Times New Roman" w:hAnsi="Times New Roman"/>
          <w:szCs w:val="24"/>
        </w:rPr>
        <w:t xml:space="preserve"> </w:t>
      </w:r>
      <w:r w:rsidR="004B2F2B">
        <w:rPr>
          <w:rFonts w:ascii="Times New Roman" w:hAnsi="Times New Roman"/>
          <w:szCs w:val="24"/>
          <w:u w:val="single"/>
        </w:rPr>
        <w:tab/>
      </w:r>
      <w:r w:rsidR="00094A9F" w:rsidRPr="00094A9F">
        <w:rPr>
          <w:rFonts w:ascii="Times New Roman" w:hAnsi="Times New Roman"/>
          <w:szCs w:val="24"/>
        </w:rPr>
        <w:t xml:space="preserve">, </w:t>
      </w:r>
      <w:r w:rsidR="00094A9F" w:rsidRPr="001744F3">
        <w:rPr>
          <w:rFonts w:ascii="Times New Roman" w:hAnsi="Times New Roman"/>
          <w:szCs w:val="24"/>
        </w:rPr>
        <w:t>by Council Member</w:t>
      </w:r>
      <w:r w:rsidR="00094A9F">
        <w:rPr>
          <w:rFonts w:ascii="Times New Roman" w:hAnsi="Times New Roman"/>
          <w:szCs w:val="24"/>
        </w:rPr>
        <w:t xml:space="preserve"> </w:t>
      </w:r>
      <w:r w:rsidR="006B3C1A">
        <w:rPr>
          <w:rFonts w:ascii="Times New Roman" w:hAnsi="Times New Roman"/>
          <w:szCs w:val="24"/>
        </w:rPr>
        <w:t xml:space="preserve">Shaun </w:t>
      </w:r>
      <w:r w:rsidR="00094A9F" w:rsidRPr="001744F3">
        <w:rPr>
          <w:rFonts w:ascii="Times New Roman" w:hAnsi="Times New Roman"/>
          <w:szCs w:val="24"/>
        </w:rPr>
        <w:t>Abreu</w:t>
      </w:r>
      <w:r w:rsidR="00094A9F">
        <w:rPr>
          <w:rFonts w:ascii="Times New Roman" w:hAnsi="Times New Roman"/>
          <w:szCs w:val="24"/>
        </w:rPr>
        <w:t>,</w:t>
      </w:r>
      <w:r w:rsidR="00094A9F" w:rsidRPr="00094A9F">
        <w:rPr>
          <w:rFonts w:ascii="Times New Roman" w:hAnsi="Times New Roman"/>
          <w:szCs w:val="24"/>
        </w:rPr>
        <w:t xml:space="preserve"> in relation to a pilot program for power washing machines to clean sidewalk surfaces in commercial corridors</w:t>
      </w:r>
      <w:r w:rsidR="00094A9F">
        <w:rPr>
          <w:rFonts w:ascii="Times New Roman" w:hAnsi="Times New Roman"/>
          <w:szCs w:val="24"/>
        </w:rPr>
        <w:t xml:space="preserve">. </w:t>
      </w:r>
      <w:r w:rsidR="00D2758F">
        <w:rPr>
          <w:rFonts w:ascii="Times New Roman" w:hAnsi="Times New Roman"/>
          <w:szCs w:val="24"/>
        </w:rPr>
        <w:t xml:space="preserve">The </w:t>
      </w:r>
      <w:r w:rsidRPr="001744F3">
        <w:rPr>
          <w:rFonts w:ascii="Times New Roman" w:hAnsi="Times New Roman"/>
          <w:szCs w:val="24"/>
        </w:rPr>
        <w:t xml:space="preserve">Committee </w:t>
      </w:r>
      <w:r w:rsidR="002F504D" w:rsidRPr="00E521B9">
        <w:rPr>
          <w:rFonts w:ascii="Times New Roman" w:hAnsi="Times New Roman"/>
          <w:szCs w:val="24"/>
        </w:rPr>
        <w:t xml:space="preserve">expects to receive testimony from representatives of </w:t>
      </w:r>
      <w:r w:rsidR="002F504D">
        <w:rPr>
          <w:rFonts w:ascii="Times New Roman" w:hAnsi="Times New Roman"/>
          <w:szCs w:val="24"/>
        </w:rPr>
        <w:t>t</w:t>
      </w:r>
      <w:r w:rsidR="002F504D" w:rsidRPr="00E521B9">
        <w:rPr>
          <w:rFonts w:ascii="Times New Roman" w:hAnsi="Times New Roman"/>
          <w:szCs w:val="24"/>
        </w:rPr>
        <w:t xml:space="preserve">he </w:t>
      </w:r>
      <w:r w:rsidR="002F504D">
        <w:rPr>
          <w:rFonts w:ascii="Times New Roman" w:hAnsi="Times New Roman"/>
          <w:szCs w:val="24"/>
        </w:rPr>
        <w:t>New York City (“</w:t>
      </w:r>
      <w:r w:rsidR="002F504D" w:rsidRPr="00E521B9">
        <w:rPr>
          <w:rFonts w:ascii="Times New Roman" w:hAnsi="Times New Roman"/>
          <w:szCs w:val="24"/>
        </w:rPr>
        <w:t>NYC</w:t>
      </w:r>
      <w:r w:rsidR="002F504D">
        <w:rPr>
          <w:rFonts w:ascii="Times New Roman" w:hAnsi="Times New Roman"/>
          <w:szCs w:val="24"/>
        </w:rPr>
        <w:t>” or “City”)</w:t>
      </w:r>
      <w:r w:rsidR="002F504D" w:rsidRPr="00E521B9">
        <w:rPr>
          <w:rFonts w:ascii="Times New Roman" w:hAnsi="Times New Roman"/>
          <w:szCs w:val="24"/>
        </w:rPr>
        <w:t xml:space="preserve"> Department of Sanitation (</w:t>
      </w:r>
      <w:r w:rsidR="002F504D">
        <w:rPr>
          <w:rFonts w:ascii="Times New Roman" w:hAnsi="Times New Roman"/>
          <w:szCs w:val="24"/>
        </w:rPr>
        <w:t>“</w:t>
      </w:r>
      <w:r w:rsidR="002F504D" w:rsidRPr="00E521B9">
        <w:rPr>
          <w:rFonts w:ascii="Times New Roman" w:hAnsi="Times New Roman"/>
          <w:szCs w:val="24"/>
        </w:rPr>
        <w:t>DSNY</w:t>
      </w:r>
      <w:r w:rsidR="002F504D">
        <w:rPr>
          <w:rFonts w:ascii="Times New Roman" w:hAnsi="Times New Roman"/>
          <w:szCs w:val="24"/>
        </w:rPr>
        <w:t>”</w:t>
      </w:r>
      <w:r w:rsidR="002F504D" w:rsidRPr="00E521B9">
        <w:rPr>
          <w:rFonts w:ascii="Times New Roman" w:hAnsi="Times New Roman"/>
          <w:szCs w:val="24"/>
        </w:rPr>
        <w:t>)</w:t>
      </w:r>
      <w:r w:rsidR="002F504D">
        <w:rPr>
          <w:rFonts w:ascii="Times New Roman" w:hAnsi="Times New Roman"/>
          <w:szCs w:val="24"/>
        </w:rPr>
        <w:t xml:space="preserve"> and </w:t>
      </w:r>
      <w:r w:rsidRPr="001744F3">
        <w:rPr>
          <w:rFonts w:ascii="Times New Roman" w:hAnsi="Times New Roman"/>
          <w:szCs w:val="24"/>
        </w:rPr>
        <w:t>interested members of the public.</w:t>
      </w:r>
    </w:p>
    <w:p w14:paraId="7F3D56AE" w14:textId="302A10C8" w:rsidR="00294F8A" w:rsidRPr="000A7933" w:rsidRDefault="00785923" w:rsidP="00B50E70">
      <w:pPr>
        <w:pStyle w:val="ListParagraph"/>
        <w:keepNext/>
        <w:numPr>
          <w:ilvl w:val="0"/>
          <w:numId w:val="28"/>
        </w:numPr>
        <w:spacing w:line="480" w:lineRule="auto"/>
        <w:contextualSpacing w:val="0"/>
        <w:jc w:val="both"/>
        <w:rPr>
          <w:rFonts w:ascii="Times New Roman" w:hAnsi="Times New Roman"/>
          <w:b/>
          <w:smallCaps/>
          <w:szCs w:val="24"/>
        </w:rPr>
      </w:pPr>
      <w:r w:rsidRPr="000A7933">
        <w:rPr>
          <w:rFonts w:ascii="Times New Roman" w:hAnsi="Times New Roman"/>
          <w:b/>
          <w:smallCaps/>
          <w:szCs w:val="24"/>
        </w:rPr>
        <w:t>Background</w:t>
      </w:r>
    </w:p>
    <w:p w14:paraId="6DBE2493" w14:textId="257F842D" w:rsidR="008202A5" w:rsidRPr="008202A5" w:rsidRDefault="008202A5" w:rsidP="008202A5">
      <w:pPr>
        <w:spacing w:line="480" w:lineRule="auto"/>
        <w:ind w:firstLine="720"/>
        <w:jc w:val="both"/>
        <w:rPr>
          <w:rFonts w:ascii="Times New Roman" w:hAnsi="Times New Roman"/>
          <w:szCs w:val="24"/>
        </w:rPr>
      </w:pPr>
      <w:r>
        <w:rPr>
          <w:rStyle w:val="normaltextrun"/>
          <w:rFonts w:ascii="Times New Roman" w:hAnsi="Times New Roman"/>
          <w:szCs w:val="24"/>
        </w:rPr>
        <w:t xml:space="preserve">Under the </w:t>
      </w:r>
      <w:r w:rsidR="002F504D">
        <w:rPr>
          <w:rStyle w:val="normaltextrun"/>
          <w:rFonts w:ascii="Times New Roman" w:hAnsi="Times New Roman"/>
          <w:szCs w:val="24"/>
        </w:rPr>
        <w:t xml:space="preserve">NYC </w:t>
      </w:r>
      <w:r>
        <w:t>Administrative</w:t>
      </w:r>
      <w:r w:rsidRPr="00255BAC">
        <w:t xml:space="preserve"> Code</w:t>
      </w:r>
      <w:r>
        <w:t>,</w:t>
      </w:r>
      <w:r w:rsidRPr="00255BAC">
        <w:t xml:space="preserve"> </w:t>
      </w:r>
      <w:r>
        <w:t>i</w:t>
      </w:r>
      <w:r w:rsidR="00FC0872" w:rsidRPr="006645BE">
        <w:rPr>
          <w:rStyle w:val="normaltextrun"/>
          <w:rFonts w:ascii="Times New Roman" w:hAnsi="Times New Roman"/>
          <w:szCs w:val="24"/>
        </w:rPr>
        <w:t>t is unlawful for any person to litter, sweep, throw</w:t>
      </w:r>
      <w:r w:rsidR="00FC0872">
        <w:rPr>
          <w:rStyle w:val="normaltextrun"/>
          <w:rFonts w:ascii="Times New Roman" w:hAnsi="Times New Roman"/>
          <w:szCs w:val="24"/>
        </w:rPr>
        <w:t>,</w:t>
      </w:r>
      <w:r w:rsidR="00FC0872" w:rsidRPr="006645BE">
        <w:rPr>
          <w:rStyle w:val="normaltextrun"/>
          <w:rFonts w:ascii="Times New Roman" w:hAnsi="Times New Roman"/>
          <w:szCs w:val="24"/>
        </w:rPr>
        <w:t xml:space="preserve"> or cast ashes, garbage, paper, dust, or other refuse of any kind, into or upon any street or public place, vacant lot, air shaft, areaway, backyard court, park, or alley.</w:t>
      </w:r>
      <w:r w:rsidR="00FC0872" w:rsidRPr="006645BE">
        <w:rPr>
          <w:rStyle w:val="FootnoteReference"/>
          <w:rFonts w:ascii="Times New Roman" w:hAnsi="Times New Roman"/>
          <w:szCs w:val="24"/>
        </w:rPr>
        <w:footnoteReference w:id="1"/>
      </w:r>
      <w:r w:rsidR="00FC0872" w:rsidRPr="006645BE">
        <w:rPr>
          <w:rStyle w:val="normaltextrun"/>
          <w:rFonts w:ascii="Times New Roman" w:hAnsi="Times New Roman"/>
          <w:szCs w:val="24"/>
        </w:rPr>
        <w:t xml:space="preserve"> </w:t>
      </w:r>
      <w:r w:rsidR="00FC0872">
        <w:rPr>
          <w:rStyle w:val="normaltextrun"/>
          <w:rFonts w:ascii="Times New Roman" w:hAnsi="Times New Roman"/>
          <w:szCs w:val="24"/>
        </w:rPr>
        <w:t>Property</w:t>
      </w:r>
      <w:r w:rsidR="00FC0872" w:rsidRPr="006645BE">
        <w:rPr>
          <w:rStyle w:val="normaltextrun"/>
          <w:rFonts w:ascii="Times New Roman" w:hAnsi="Times New Roman"/>
          <w:szCs w:val="24"/>
        </w:rPr>
        <w:t xml:space="preserve"> owners</w:t>
      </w:r>
      <w:r w:rsidR="002F504D">
        <w:rPr>
          <w:rStyle w:val="normaltextrun"/>
          <w:rFonts w:ascii="Times New Roman" w:hAnsi="Times New Roman"/>
          <w:szCs w:val="24"/>
        </w:rPr>
        <w:t>, regardless of whether they are a public or private party,</w:t>
      </w:r>
      <w:r w:rsidR="00FC0872" w:rsidRPr="006645BE">
        <w:rPr>
          <w:rStyle w:val="normaltextrun"/>
          <w:rFonts w:ascii="Times New Roman" w:hAnsi="Times New Roman"/>
          <w:szCs w:val="24"/>
        </w:rPr>
        <w:t xml:space="preserve"> are responsible for keeping the sidewalks (including areas like tree pits, grass strips, etc.) and gutter areas (18 inches from the curb into the street) along the building perimeter clean</w:t>
      </w:r>
      <w:r w:rsidRPr="008202A5">
        <w:t xml:space="preserve"> </w:t>
      </w:r>
      <w:r>
        <w:t xml:space="preserve">and free </w:t>
      </w:r>
      <w:r w:rsidRPr="00255BAC">
        <w:t>from obstruction and nuisance</w:t>
      </w:r>
      <w:r w:rsidR="00FC0872" w:rsidRPr="006645BE">
        <w:rPr>
          <w:rStyle w:val="normaltextrun"/>
          <w:rFonts w:ascii="Times New Roman" w:hAnsi="Times New Roman"/>
          <w:szCs w:val="24"/>
        </w:rPr>
        <w:t>.</w:t>
      </w:r>
      <w:r w:rsidR="00FC0872" w:rsidRPr="006645BE">
        <w:rPr>
          <w:rStyle w:val="FootnoteReference"/>
          <w:rFonts w:ascii="Times New Roman" w:hAnsi="Times New Roman"/>
          <w:szCs w:val="24"/>
        </w:rPr>
        <w:footnoteReference w:id="2"/>
      </w:r>
      <w:r w:rsidR="00FC0872" w:rsidRPr="006645BE">
        <w:rPr>
          <w:rStyle w:val="normaltextrun"/>
          <w:rFonts w:ascii="Times New Roman" w:hAnsi="Times New Roman"/>
          <w:szCs w:val="24"/>
        </w:rPr>
        <w:t xml:space="preserve"> </w:t>
      </w:r>
      <w:r w:rsidR="00D725B1">
        <w:t>Property owners are generally responsible for injuries resulting from the negligent maintenance of sidewalks.</w:t>
      </w:r>
      <w:r w:rsidR="00D725B1">
        <w:rPr>
          <w:rStyle w:val="FootnoteReference"/>
        </w:rPr>
        <w:footnoteReference w:id="3"/>
      </w:r>
      <w:r w:rsidR="00D725B1">
        <w:t xml:space="preserve"> </w:t>
      </w:r>
      <w:r w:rsidRPr="00255BAC">
        <w:t>The Admin. Code also prohibits anyone from allowing swill, brine, offensive animal matter, noxious liquid, or other filthy matter of any kind to fall onto a public space.</w:t>
      </w:r>
      <w:r w:rsidRPr="00255BAC">
        <w:rPr>
          <w:vertAlign w:val="superscript"/>
        </w:rPr>
        <w:footnoteReference w:id="4"/>
      </w:r>
      <w:r w:rsidRPr="00255BAC">
        <w:t xml:space="preserve"> </w:t>
      </w:r>
      <w:r>
        <w:rPr>
          <w:rFonts w:ascii="Times New Roman" w:hAnsi="Times New Roman"/>
          <w:szCs w:val="24"/>
        </w:rPr>
        <w:t xml:space="preserve">Dirty street conditions </w:t>
      </w:r>
      <w:r>
        <w:rPr>
          <w:rFonts w:ascii="Times New Roman" w:hAnsi="Times New Roman"/>
          <w:szCs w:val="24"/>
        </w:rPr>
        <w:lastRenderedPageBreak/>
        <w:t>correlate with increasing rat populations, as piles of discarded refuse provide opportunities for harborage, and in the case of organic refuse, can serve as a readily available food supply.</w:t>
      </w:r>
      <w:r>
        <w:rPr>
          <w:rStyle w:val="FootnoteReference"/>
          <w:rFonts w:ascii="Times New Roman" w:hAnsi="Times New Roman"/>
          <w:szCs w:val="24"/>
        </w:rPr>
        <w:footnoteReference w:id="5"/>
      </w:r>
      <w:r>
        <w:rPr>
          <w:rFonts w:ascii="Times New Roman" w:hAnsi="Times New Roman"/>
          <w:szCs w:val="24"/>
        </w:rPr>
        <w:t xml:space="preserve"> </w:t>
      </w:r>
      <w:r w:rsidR="005758BE">
        <w:rPr>
          <w:rFonts w:ascii="Times New Roman" w:hAnsi="Times New Roman"/>
          <w:szCs w:val="24"/>
        </w:rPr>
        <w:t>E</w:t>
      </w:r>
      <w:r w:rsidR="00FC0872" w:rsidRPr="006645BE">
        <w:rPr>
          <w:rStyle w:val="normaltextrun"/>
          <w:rFonts w:ascii="Times New Roman" w:hAnsi="Times New Roman"/>
          <w:szCs w:val="24"/>
        </w:rPr>
        <w:t xml:space="preserve">nforcement agents </w:t>
      </w:r>
      <w:r w:rsidR="005758BE">
        <w:rPr>
          <w:rStyle w:val="normaltextrun"/>
          <w:rFonts w:ascii="Times New Roman" w:hAnsi="Times New Roman"/>
          <w:szCs w:val="24"/>
        </w:rPr>
        <w:t xml:space="preserve">from DSNY </w:t>
      </w:r>
      <w:r w:rsidR="00FC0872" w:rsidRPr="006645BE">
        <w:rPr>
          <w:rStyle w:val="normaltextrun"/>
          <w:rFonts w:ascii="Times New Roman" w:hAnsi="Times New Roman"/>
          <w:szCs w:val="24"/>
        </w:rPr>
        <w:t>patrol at specified times, and when they observe a dirty sidewalk or an 18-inch violation in front of or adjacent to a pr</w:t>
      </w:r>
      <w:r w:rsidR="00FC0872">
        <w:rPr>
          <w:rStyle w:val="normaltextrun"/>
          <w:rFonts w:ascii="Times New Roman" w:hAnsi="Times New Roman"/>
          <w:szCs w:val="24"/>
        </w:rPr>
        <w:t>operty</w:t>
      </w:r>
      <w:r w:rsidR="00FC0872" w:rsidRPr="006645BE">
        <w:rPr>
          <w:rStyle w:val="normaltextrun"/>
          <w:rFonts w:ascii="Times New Roman" w:hAnsi="Times New Roman"/>
          <w:szCs w:val="24"/>
        </w:rPr>
        <w:t>, a Notice of Violation is issued.</w:t>
      </w:r>
      <w:r w:rsidR="00FC0872" w:rsidRPr="006645BE">
        <w:rPr>
          <w:rStyle w:val="FootnoteReference"/>
          <w:rFonts w:ascii="Times New Roman" w:hAnsi="Times New Roman"/>
          <w:szCs w:val="24"/>
        </w:rPr>
        <w:footnoteReference w:id="6"/>
      </w:r>
      <w:r>
        <w:rPr>
          <w:rFonts w:ascii="Times New Roman" w:hAnsi="Times New Roman"/>
          <w:szCs w:val="24"/>
        </w:rPr>
        <w:t xml:space="preserve"> </w:t>
      </w:r>
      <w:r w:rsidR="00FC0872" w:rsidRPr="006645BE">
        <w:rPr>
          <w:rStyle w:val="normaltextrun"/>
          <w:rFonts w:ascii="Times New Roman" w:hAnsi="Times New Roman"/>
          <w:szCs w:val="24"/>
        </w:rPr>
        <w:t xml:space="preserve">Enforcement routing times are limited to 2 one-hour periods per day: residential enforcement is conducted </w:t>
      </w:r>
      <w:r w:rsidR="00D725B1">
        <w:rPr>
          <w:rStyle w:val="normaltextrun"/>
          <w:rFonts w:ascii="Times New Roman" w:hAnsi="Times New Roman"/>
          <w:szCs w:val="24"/>
        </w:rPr>
        <w:t>from</w:t>
      </w:r>
      <w:r w:rsidR="00FC0872" w:rsidRPr="006645BE">
        <w:rPr>
          <w:rStyle w:val="normaltextrun"/>
          <w:rFonts w:ascii="Times New Roman" w:hAnsi="Times New Roman"/>
          <w:szCs w:val="24"/>
        </w:rPr>
        <w:t xml:space="preserve"> 8-9</w:t>
      </w:r>
      <w:r w:rsidR="00FC0872">
        <w:rPr>
          <w:rStyle w:val="normaltextrun"/>
          <w:rFonts w:ascii="Times New Roman" w:hAnsi="Times New Roman"/>
          <w:szCs w:val="24"/>
        </w:rPr>
        <w:t xml:space="preserve"> </w:t>
      </w:r>
      <w:r w:rsidR="00FC0872" w:rsidRPr="006645BE">
        <w:rPr>
          <w:rStyle w:val="normaltextrun"/>
          <w:rFonts w:ascii="Times New Roman" w:hAnsi="Times New Roman"/>
          <w:szCs w:val="24"/>
        </w:rPr>
        <w:t>a</w:t>
      </w:r>
      <w:r w:rsidR="00FC0872">
        <w:rPr>
          <w:rStyle w:val="normaltextrun"/>
          <w:rFonts w:ascii="Times New Roman" w:hAnsi="Times New Roman"/>
          <w:szCs w:val="24"/>
        </w:rPr>
        <w:t>.</w:t>
      </w:r>
      <w:r w:rsidR="00FC0872" w:rsidRPr="006645BE">
        <w:rPr>
          <w:rStyle w:val="normaltextrun"/>
          <w:rFonts w:ascii="Times New Roman" w:hAnsi="Times New Roman"/>
          <w:szCs w:val="24"/>
        </w:rPr>
        <w:t>m</w:t>
      </w:r>
      <w:r w:rsidR="00FC0872">
        <w:rPr>
          <w:rStyle w:val="normaltextrun"/>
          <w:rFonts w:ascii="Times New Roman" w:hAnsi="Times New Roman"/>
          <w:szCs w:val="24"/>
        </w:rPr>
        <w:t>.</w:t>
      </w:r>
      <w:r w:rsidR="00FC0872" w:rsidRPr="006645BE">
        <w:rPr>
          <w:rStyle w:val="normaltextrun"/>
          <w:rFonts w:ascii="Times New Roman" w:hAnsi="Times New Roman"/>
          <w:szCs w:val="24"/>
        </w:rPr>
        <w:t xml:space="preserve"> and 6-7</w:t>
      </w:r>
      <w:r w:rsidR="00FC0872">
        <w:rPr>
          <w:rStyle w:val="normaltextrun"/>
          <w:rFonts w:ascii="Times New Roman" w:hAnsi="Times New Roman"/>
          <w:szCs w:val="24"/>
        </w:rPr>
        <w:t xml:space="preserve"> </w:t>
      </w:r>
      <w:r w:rsidR="00FC0872" w:rsidRPr="006645BE">
        <w:rPr>
          <w:rStyle w:val="normaltextrun"/>
          <w:rFonts w:ascii="Times New Roman" w:hAnsi="Times New Roman"/>
          <w:szCs w:val="24"/>
        </w:rPr>
        <w:t>p</w:t>
      </w:r>
      <w:r w:rsidR="00FC0872">
        <w:rPr>
          <w:rStyle w:val="normaltextrun"/>
          <w:rFonts w:ascii="Times New Roman" w:hAnsi="Times New Roman"/>
          <w:szCs w:val="24"/>
        </w:rPr>
        <w:t>.</w:t>
      </w:r>
      <w:r w:rsidR="00FC0872" w:rsidRPr="006645BE">
        <w:rPr>
          <w:rStyle w:val="normaltextrun"/>
          <w:rFonts w:ascii="Times New Roman" w:hAnsi="Times New Roman"/>
          <w:szCs w:val="24"/>
        </w:rPr>
        <w:t>m</w:t>
      </w:r>
      <w:r w:rsidR="00FC0872">
        <w:rPr>
          <w:rStyle w:val="normaltextrun"/>
          <w:rFonts w:ascii="Times New Roman" w:hAnsi="Times New Roman"/>
          <w:szCs w:val="24"/>
        </w:rPr>
        <w:t>.</w:t>
      </w:r>
      <w:r w:rsidR="00FC0872" w:rsidRPr="006645BE">
        <w:rPr>
          <w:rStyle w:val="normaltextrun"/>
          <w:rFonts w:ascii="Times New Roman" w:hAnsi="Times New Roman"/>
          <w:szCs w:val="24"/>
        </w:rPr>
        <w:t>, and commercial enforcement varies by location.</w:t>
      </w:r>
      <w:r w:rsidR="00FC0872" w:rsidRPr="006645BE">
        <w:rPr>
          <w:rStyle w:val="FootnoteReference"/>
          <w:rFonts w:ascii="Times New Roman" w:hAnsi="Times New Roman"/>
          <w:szCs w:val="24"/>
        </w:rPr>
        <w:footnoteReference w:id="7"/>
      </w:r>
      <w:r w:rsidR="00FC0872" w:rsidRPr="006645BE">
        <w:rPr>
          <w:rStyle w:val="normaltextrun"/>
          <w:rFonts w:ascii="Times New Roman" w:hAnsi="Times New Roman"/>
          <w:szCs w:val="24"/>
        </w:rPr>
        <w:t xml:space="preserve"> </w:t>
      </w:r>
    </w:p>
    <w:p w14:paraId="38E7B483" w14:textId="3A47FC9C" w:rsidR="00255BAC" w:rsidRDefault="00255BAC" w:rsidP="008202A5">
      <w:pPr>
        <w:spacing w:line="480" w:lineRule="auto"/>
        <w:jc w:val="both"/>
      </w:pPr>
      <w:r>
        <w:rPr>
          <w:rFonts w:ascii="Times New Roman" w:hAnsi="Times New Roman"/>
          <w:szCs w:val="24"/>
        </w:rPr>
        <w:tab/>
      </w:r>
      <w:r>
        <w:t>F</w:t>
      </w:r>
      <w:r w:rsidRPr="00136D02">
        <w:t xml:space="preserve">rom November 1 </w:t>
      </w:r>
      <w:r>
        <w:t>until</w:t>
      </w:r>
      <w:r w:rsidRPr="00136D02">
        <w:t xml:space="preserve"> March 31</w:t>
      </w:r>
      <w:r w:rsidR="008202A5">
        <w:t xml:space="preserve"> during all hours</w:t>
      </w:r>
      <w:r w:rsidRPr="00136D02">
        <w:t xml:space="preserve"> </w:t>
      </w:r>
      <w:r>
        <w:t xml:space="preserve">and </w:t>
      </w:r>
      <w:r w:rsidRPr="00136D02">
        <w:t xml:space="preserve">between 11 </w:t>
      </w:r>
      <w:r w:rsidR="008202A5" w:rsidRPr="006645BE">
        <w:rPr>
          <w:rStyle w:val="normaltextrun"/>
          <w:rFonts w:ascii="Times New Roman" w:hAnsi="Times New Roman"/>
          <w:szCs w:val="24"/>
        </w:rPr>
        <w:t>a</w:t>
      </w:r>
      <w:r w:rsidR="008202A5">
        <w:rPr>
          <w:rStyle w:val="normaltextrun"/>
          <w:rFonts w:ascii="Times New Roman" w:hAnsi="Times New Roman"/>
          <w:szCs w:val="24"/>
        </w:rPr>
        <w:t>.</w:t>
      </w:r>
      <w:r w:rsidR="008202A5" w:rsidRPr="006645BE">
        <w:rPr>
          <w:rStyle w:val="normaltextrun"/>
          <w:rFonts w:ascii="Times New Roman" w:hAnsi="Times New Roman"/>
          <w:szCs w:val="24"/>
        </w:rPr>
        <w:t>m</w:t>
      </w:r>
      <w:r w:rsidR="008202A5">
        <w:rPr>
          <w:rStyle w:val="normaltextrun"/>
          <w:rFonts w:ascii="Times New Roman" w:hAnsi="Times New Roman"/>
          <w:szCs w:val="24"/>
        </w:rPr>
        <w:t xml:space="preserve">. </w:t>
      </w:r>
      <w:r w:rsidRPr="00136D02">
        <w:t xml:space="preserve">and 7 </w:t>
      </w:r>
      <w:r w:rsidR="008202A5">
        <w:t>p</w:t>
      </w:r>
      <w:r w:rsidR="008202A5">
        <w:rPr>
          <w:rStyle w:val="normaltextrun"/>
          <w:rFonts w:ascii="Times New Roman" w:hAnsi="Times New Roman"/>
          <w:szCs w:val="24"/>
        </w:rPr>
        <w:t>.</w:t>
      </w:r>
      <w:r w:rsidR="008202A5" w:rsidRPr="006645BE">
        <w:rPr>
          <w:rStyle w:val="normaltextrun"/>
          <w:rFonts w:ascii="Times New Roman" w:hAnsi="Times New Roman"/>
          <w:szCs w:val="24"/>
        </w:rPr>
        <w:t>m</w:t>
      </w:r>
      <w:r w:rsidR="008202A5">
        <w:rPr>
          <w:rStyle w:val="normaltextrun"/>
          <w:rFonts w:ascii="Times New Roman" w:hAnsi="Times New Roman"/>
          <w:szCs w:val="24"/>
        </w:rPr>
        <w:t xml:space="preserve">. </w:t>
      </w:r>
      <w:r>
        <w:t>in other months, sidewalk washing is not permitted</w:t>
      </w:r>
      <w:r w:rsidR="00832A4A">
        <w:t xml:space="preserve">, unless necessary to </w:t>
      </w:r>
      <w:r w:rsidR="00832A4A" w:rsidRPr="00832A4A">
        <w:t>protect the health and safety of the public</w:t>
      </w:r>
      <w:r>
        <w:t>.</w:t>
      </w:r>
      <w:r>
        <w:rPr>
          <w:rStyle w:val="FootnoteReference"/>
        </w:rPr>
        <w:footnoteReference w:id="8"/>
      </w:r>
      <w:r>
        <w:t xml:space="preserve"> T</w:t>
      </w:r>
      <w:r w:rsidRPr="00255BAC">
        <w:t>he Admin. Code permits DSNY to use water as necessary for the flushing or washing of public streets, where the Commissioner of the NYC Department of Environmental Protection</w:t>
      </w:r>
      <w:r w:rsidR="00A60A69">
        <w:t xml:space="preserve"> (“DEP”)</w:t>
      </w:r>
      <w:r w:rsidRPr="00255BAC">
        <w:t xml:space="preserve"> has determined a sufficient water supply exists</w:t>
      </w:r>
      <w:r w:rsidR="00832A4A">
        <w:t>,</w:t>
      </w:r>
      <w:r w:rsidRPr="00255BAC">
        <w:rPr>
          <w:vertAlign w:val="superscript"/>
        </w:rPr>
        <w:footnoteReference w:id="9"/>
      </w:r>
      <w:r w:rsidR="00832A4A">
        <w:t xml:space="preserve"> however, the respective property owner remains responsible for keeping their sidewalk clean.</w:t>
      </w:r>
      <w:r w:rsidR="00832A4A">
        <w:rPr>
          <w:rStyle w:val="FootnoteReference"/>
        </w:rPr>
        <w:footnoteReference w:id="10"/>
      </w:r>
      <w:r w:rsidRPr="00255BAC">
        <w:t xml:space="preserve"> </w:t>
      </w:r>
      <w:r>
        <w:t>DSNY would not be permitted to source water for power washing operations from a hydrant, since the Admin</w:t>
      </w:r>
      <w:r w:rsidR="00AC2527">
        <w:t>.</w:t>
      </w:r>
      <w:r>
        <w:t xml:space="preserve"> Code prohibits the use of hydrants for water supply except in the case of a fire or where otherwise authorized by law.</w:t>
      </w:r>
      <w:r>
        <w:rPr>
          <w:rStyle w:val="FootnoteReference"/>
        </w:rPr>
        <w:footnoteReference w:id="11"/>
      </w:r>
      <w:r>
        <w:t xml:space="preserve"> </w:t>
      </w:r>
      <w:r w:rsidR="00832A4A">
        <w:t xml:space="preserve">City rules also describe specific hose nozzle requirements for sidewalk cleaning, depending on the </w:t>
      </w:r>
      <w:r w:rsidR="00832A4A">
        <w:lastRenderedPageBreak/>
        <w:t>property type adjoining the sidewalk.</w:t>
      </w:r>
      <w:r w:rsidR="00832A4A">
        <w:rPr>
          <w:rStyle w:val="FootnoteReference"/>
        </w:rPr>
        <w:footnoteReference w:id="12"/>
      </w:r>
      <w:r w:rsidR="00832A4A">
        <w:t xml:space="preserve"> </w:t>
      </w:r>
      <w:r w:rsidR="005539AB">
        <w:t xml:space="preserve">Under drought conditions, additional restrictions on water usage may apply to City agencies, like in November of 2024, where the administration of former Mayor </w:t>
      </w:r>
      <w:r w:rsidR="00CC6756">
        <w:t xml:space="preserve">Eric </w:t>
      </w:r>
      <w:r w:rsidR="005539AB">
        <w:t>Adams, facing a rainfall deficit of over 8 inches, was forced to declare a drought warning</w:t>
      </w:r>
      <w:r>
        <w:t>.</w:t>
      </w:r>
      <w:r>
        <w:rPr>
          <w:rStyle w:val="FootnoteReference"/>
        </w:rPr>
        <w:footnoteReference w:id="13"/>
      </w:r>
      <w:r w:rsidR="005539AB">
        <w:t xml:space="preserve"> Under a drought warning, DSNY is directed to suspend street flushing activities and reduce fleet washing.</w:t>
      </w:r>
      <w:r w:rsidR="005539AB">
        <w:rPr>
          <w:rStyle w:val="FootnoteReference"/>
        </w:rPr>
        <w:footnoteReference w:id="14"/>
      </w:r>
      <w:r>
        <w:t xml:space="preserve"> </w:t>
      </w:r>
    </w:p>
    <w:p w14:paraId="6D84B473" w14:textId="77BEAF4F" w:rsidR="00255BAC" w:rsidRPr="00255BAC" w:rsidRDefault="008202A5" w:rsidP="00255BAC">
      <w:pPr>
        <w:spacing w:line="480" w:lineRule="auto"/>
        <w:ind w:firstLine="720"/>
        <w:jc w:val="both"/>
      </w:pPr>
      <w:r>
        <w:t>Any person, such as a C</w:t>
      </w:r>
      <w:r w:rsidR="0040302D">
        <w:t>ity</w:t>
      </w:r>
      <w:r>
        <w:t xml:space="preserve"> resident or a </w:t>
      </w:r>
      <w:r w:rsidR="00255BAC">
        <w:t xml:space="preserve">DSNY </w:t>
      </w:r>
      <w:r>
        <w:t xml:space="preserve">worker, </w:t>
      </w:r>
      <w:r w:rsidR="00255BAC">
        <w:t>may not</w:t>
      </w:r>
      <w:r w:rsidR="00A07EBA">
        <w:t xml:space="preserve"> </w:t>
      </w:r>
      <w:r w:rsidR="00255BAC">
        <w:t xml:space="preserve">discharge into storm sewers any water unless the water discharge has been authorized via </w:t>
      </w:r>
      <w:r w:rsidR="00A60A69">
        <w:t xml:space="preserve">DEP </w:t>
      </w:r>
      <w:r w:rsidR="00255BAC">
        <w:t>rule.</w:t>
      </w:r>
      <w:r w:rsidR="00255BAC">
        <w:rPr>
          <w:rStyle w:val="FootnoteReference"/>
        </w:rPr>
        <w:footnoteReference w:id="15"/>
      </w:r>
      <w:r w:rsidR="00255BAC">
        <w:t xml:space="preserve"> DSNY also may not discharge water </w:t>
      </w:r>
      <w:r w:rsidR="00A60A69">
        <w:t>that</w:t>
      </w:r>
      <w:r w:rsidR="00B50E70">
        <w:t xml:space="preserve"> </w:t>
      </w:r>
      <w:r w:rsidR="00255BAC">
        <w:t xml:space="preserve">is above </w:t>
      </w:r>
      <w:r w:rsidR="00255BAC" w:rsidRPr="0080591F">
        <w:t>150°F</w:t>
      </w:r>
      <w:r w:rsidR="00255BAC">
        <w:t>,</w:t>
      </w:r>
      <w:r w:rsidR="00255BAC">
        <w:rPr>
          <w:rStyle w:val="FootnoteReference"/>
        </w:rPr>
        <w:footnoteReference w:id="16"/>
      </w:r>
      <w:r w:rsidR="00255BAC">
        <w:t xml:space="preserve"> nor substances </w:t>
      </w:r>
      <w:r w:rsidR="00A60A69">
        <w:t xml:space="preserve">that </w:t>
      </w:r>
      <w:r w:rsidR="00255BAC">
        <w:t xml:space="preserve">would cause </w:t>
      </w:r>
      <w:r w:rsidR="00A07EBA">
        <w:t>any sewer</w:t>
      </w:r>
      <w:r w:rsidR="00255BAC">
        <w:t xml:space="preserve"> line</w:t>
      </w:r>
      <w:r w:rsidR="00A07EBA">
        <w:t xml:space="preserve"> or drain</w:t>
      </w:r>
      <w:r w:rsidR="00255BAC">
        <w:t xml:space="preserve"> to choke or otherwise become obstructed.</w:t>
      </w:r>
      <w:r w:rsidR="00255BAC">
        <w:rPr>
          <w:rStyle w:val="FootnoteReference"/>
        </w:rPr>
        <w:footnoteReference w:id="17"/>
      </w:r>
      <w:r w:rsidR="00255BAC">
        <w:t xml:space="preserve"> Water discharge may not violate the City’s permit issued by the EPA via the </w:t>
      </w:r>
      <w:r w:rsidR="00255BAC" w:rsidRPr="009D4C62">
        <w:t>National Pollutant Discharge Elimination System</w:t>
      </w:r>
      <w:r w:rsidR="00255BAC">
        <w:t xml:space="preserve"> Program (</w:t>
      </w:r>
      <w:r w:rsidR="005067A9">
        <w:t>“</w:t>
      </w:r>
      <w:r w:rsidR="00255BAC">
        <w:t>NPDES</w:t>
      </w:r>
      <w:r w:rsidR="005067A9">
        <w:t>”</w:t>
      </w:r>
      <w:r w:rsidR="00255BAC">
        <w:t>).</w:t>
      </w:r>
      <w:r w:rsidR="00255BAC">
        <w:rPr>
          <w:rStyle w:val="FootnoteReference"/>
        </w:rPr>
        <w:footnoteReference w:id="18"/>
      </w:r>
      <w:r w:rsidR="00255BAC">
        <w:t xml:space="preserve"> The City’s NPDES Permit authorizes certain non-stormwater discharges including discharges from potable water sources and residual street wash water, but categorizes “municipal and agricultural waste discharged into water” as a pollutant.</w:t>
      </w:r>
      <w:r w:rsidR="00255BAC">
        <w:rPr>
          <w:rStyle w:val="FootnoteReference"/>
        </w:rPr>
        <w:footnoteReference w:id="19"/>
      </w:r>
      <w:r w:rsidR="00255BAC">
        <w:t xml:space="preserve"> Sometimes power wash operators use barriers to contain the water.</w:t>
      </w:r>
      <w:r w:rsidR="00255BAC">
        <w:rPr>
          <w:rStyle w:val="FootnoteReference"/>
        </w:rPr>
        <w:footnoteReference w:id="20"/>
      </w:r>
      <w:r w:rsidR="00255BAC">
        <w:t xml:space="preserve"> </w:t>
      </w:r>
    </w:p>
    <w:p w14:paraId="18A31210" w14:textId="49148F36" w:rsidR="00255BAC" w:rsidRPr="00255BAC" w:rsidRDefault="00255BAC" w:rsidP="00255BAC">
      <w:pPr>
        <w:spacing w:line="480" w:lineRule="auto"/>
        <w:jc w:val="both"/>
        <w:rPr>
          <w:rStyle w:val="normaltextrun"/>
          <w:rFonts w:ascii="Times New Roman" w:hAnsi="Times New Roman"/>
          <w:szCs w:val="24"/>
        </w:rPr>
      </w:pPr>
    </w:p>
    <w:p w14:paraId="788BED35" w14:textId="61BF201F" w:rsidR="00BC52DE" w:rsidRDefault="00BC52DE" w:rsidP="00B50E70">
      <w:pPr>
        <w:pStyle w:val="NormalWeb"/>
        <w:keepNext/>
        <w:numPr>
          <w:ilvl w:val="0"/>
          <w:numId w:val="28"/>
        </w:numPr>
        <w:shd w:val="clear" w:color="auto" w:fill="FFFFFF"/>
        <w:spacing w:before="0" w:beforeAutospacing="0" w:after="0" w:afterAutospacing="0" w:line="480" w:lineRule="auto"/>
        <w:jc w:val="both"/>
        <w:rPr>
          <w:b/>
          <w:bCs/>
          <w:smallCaps/>
        </w:rPr>
      </w:pPr>
      <w:r w:rsidRPr="00BC52DE">
        <w:rPr>
          <w:b/>
          <w:bCs/>
          <w:smallCaps/>
        </w:rPr>
        <w:lastRenderedPageBreak/>
        <w:t>Legislation</w:t>
      </w:r>
    </w:p>
    <w:p w14:paraId="2B17F913" w14:textId="620FFC52" w:rsidR="00BC52DE" w:rsidRPr="00BC52DE" w:rsidRDefault="00BC52DE" w:rsidP="00BC52DE">
      <w:pPr>
        <w:pStyle w:val="ListParagraph"/>
        <w:spacing w:line="480" w:lineRule="auto"/>
        <w:ind w:left="0" w:right="-360" w:firstLine="720"/>
        <w:contextualSpacing w:val="0"/>
        <w:jc w:val="both"/>
        <w:rPr>
          <w:rFonts w:ascii="Times New Roman" w:hAnsi="Times New Roman"/>
          <w:szCs w:val="24"/>
        </w:rPr>
      </w:pPr>
      <w:r w:rsidRPr="00BC52DE">
        <w:rPr>
          <w:rFonts w:ascii="Times New Roman" w:hAnsi="Times New Roman"/>
          <w:szCs w:val="24"/>
        </w:rPr>
        <w:t xml:space="preserve">Below are brief summaries of the legislation being heard by </w:t>
      </w:r>
      <w:r w:rsidR="00D2758F">
        <w:rPr>
          <w:rFonts w:ascii="Times New Roman" w:hAnsi="Times New Roman"/>
          <w:szCs w:val="24"/>
        </w:rPr>
        <w:t>this</w:t>
      </w:r>
      <w:r w:rsidRPr="00BC52DE">
        <w:rPr>
          <w:rFonts w:ascii="Times New Roman" w:hAnsi="Times New Roman"/>
          <w:szCs w:val="24"/>
        </w:rPr>
        <w:t xml:space="preserve"> Committee. These summaries are intended for informational purposes only and do not substitute for legal counsel. For more detailed information, review the full text of the bills, which are included below.</w:t>
      </w:r>
    </w:p>
    <w:p w14:paraId="11EB0CFA" w14:textId="7E814574" w:rsidR="00BC52DE" w:rsidRPr="00BC52DE" w:rsidRDefault="00512335" w:rsidP="00BC52DE">
      <w:pPr>
        <w:spacing w:line="480" w:lineRule="auto"/>
        <w:jc w:val="both"/>
        <w:rPr>
          <w:rFonts w:ascii="Times New Roman" w:eastAsia="MS Mincho" w:hAnsi="Times New Roman"/>
          <w:b/>
          <w:szCs w:val="24"/>
        </w:rPr>
      </w:pPr>
      <w:r>
        <w:rPr>
          <w:rFonts w:ascii="Times New Roman" w:eastAsia="MS Mincho" w:hAnsi="Times New Roman"/>
          <w:b/>
          <w:szCs w:val="24"/>
        </w:rPr>
        <w:t xml:space="preserve">Preconsidered </w:t>
      </w:r>
      <w:r w:rsidR="00BC52DE" w:rsidRPr="00BC52DE">
        <w:rPr>
          <w:rFonts w:ascii="Times New Roman" w:hAnsi="Times New Roman"/>
          <w:b/>
          <w:szCs w:val="24"/>
        </w:rPr>
        <w:t>Int. No.</w:t>
      </w:r>
      <w:r w:rsidR="00220E6F">
        <w:rPr>
          <w:rFonts w:ascii="Times New Roman" w:hAnsi="Times New Roman"/>
          <w:b/>
          <w:szCs w:val="24"/>
        </w:rPr>
        <w:t xml:space="preserve"> </w:t>
      </w:r>
      <w:r w:rsidR="00220E6F">
        <w:rPr>
          <w:rFonts w:ascii="Times New Roman" w:hAnsi="Times New Roman"/>
          <w:b/>
          <w:szCs w:val="24"/>
          <w:u w:val="single"/>
        </w:rPr>
        <w:tab/>
      </w:r>
      <w:r w:rsidR="00BC52DE" w:rsidRPr="00BC52DE">
        <w:rPr>
          <w:rFonts w:ascii="Times New Roman" w:hAnsi="Times New Roman"/>
          <w:b/>
          <w:szCs w:val="24"/>
        </w:rPr>
        <w:t>,</w:t>
      </w:r>
      <w:r w:rsidR="00BC52DE" w:rsidRPr="00BC52DE">
        <w:rPr>
          <w:rFonts w:ascii="Times New Roman" w:hAnsi="Times New Roman"/>
          <w:szCs w:val="24"/>
        </w:rPr>
        <w:t xml:space="preserve"> </w:t>
      </w:r>
      <w:r w:rsidRPr="00512335">
        <w:rPr>
          <w:rFonts w:ascii="Times New Roman" w:eastAsia="MS Mincho" w:hAnsi="Times New Roman"/>
          <w:b/>
          <w:szCs w:val="24"/>
        </w:rPr>
        <w:t>A Local Law to amend the administrative code of the city of New York, in relation to street cleanliness requirements for city concessionaires and franchisees</w:t>
      </w:r>
    </w:p>
    <w:p w14:paraId="015D92BD" w14:textId="5C413A04" w:rsidR="00BC52DE" w:rsidRPr="00BC52DE" w:rsidRDefault="005758BE" w:rsidP="00BC52DE">
      <w:pPr>
        <w:spacing w:line="480" w:lineRule="auto"/>
        <w:ind w:firstLine="720"/>
        <w:jc w:val="both"/>
        <w:rPr>
          <w:rFonts w:ascii="Times New Roman" w:hAnsi="Times New Roman"/>
          <w:szCs w:val="24"/>
        </w:rPr>
      </w:pPr>
      <w:r w:rsidRPr="005758BE">
        <w:rPr>
          <w:rFonts w:ascii="Times New Roman" w:hAnsi="Times New Roman"/>
          <w:szCs w:val="24"/>
          <w:shd w:val="clear" w:color="auto" w:fill="FFFFFF"/>
        </w:rPr>
        <w:t xml:space="preserve">Preconsidered </w:t>
      </w:r>
      <w:r w:rsidR="00BC52DE" w:rsidRPr="00BC52DE">
        <w:rPr>
          <w:rFonts w:ascii="Times New Roman" w:hAnsi="Times New Roman"/>
          <w:szCs w:val="24"/>
          <w:shd w:val="clear" w:color="auto" w:fill="FFFFFF"/>
        </w:rPr>
        <w:t xml:space="preserve">Int. No. </w:t>
      </w:r>
      <w:r w:rsidR="00512335" w:rsidRPr="005758BE">
        <w:rPr>
          <w:rFonts w:ascii="Times New Roman" w:hAnsi="Times New Roman"/>
          <w:szCs w:val="24"/>
          <w:shd w:val="clear" w:color="auto" w:fill="FFFFFF"/>
        </w:rPr>
        <w:t>__</w:t>
      </w:r>
      <w:r w:rsidR="00C76C8F">
        <w:rPr>
          <w:rFonts w:ascii="Times New Roman" w:hAnsi="Times New Roman"/>
          <w:szCs w:val="24"/>
          <w:shd w:val="clear" w:color="auto" w:fill="FFFFFF"/>
        </w:rPr>
        <w:t xml:space="preserve"> </w:t>
      </w:r>
      <w:r w:rsidR="00512335">
        <w:rPr>
          <w:szCs w:val="24"/>
        </w:rPr>
        <w:t xml:space="preserve">would require that anyone in charge of certain structures pursuant to a franchise or concession agreement with </w:t>
      </w:r>
      <w:r>
        <w:rPr>
          <w:szCs w:val="24"/>
        </w:rPr>
        <w:t>NYC</w:t>
      </w:r>
      <w:r w:rsidR="00512335">
        <w:rPr>
          <w:szCs w:val="24"/>
        </w:rPr>
        <w:t xml:space="preserve"> keep the area around their structures clean from litter, debris, or other refuse. It would also impose penalties for violations, which would range </w:t>
      </w:r>
      <w:r w:rsidR="00512335" w:rsidRPr="00FC0872">
        <w:rPr>
          <w:szCs w:val="24"/>
        </w:rPr>
        <w:t>from $</w:t>
      </w:r>
      <w:r w:rsidR="00FC0872" w:rsidRPr="00FC0872">
        <w:rPr>
          <w:szCs w:val="24"/>
        </w:rPr>
        <w:t>5</w:t>
      </w:r>
      <w:r w:rsidR="00512335" w:rsidRPr="00FC0872">
        <w:rPr>
          <w:szCs w:val="24"/>
        </w:rPr>
        <w:t>00 to $</w:t>
      </w:r>
      <w:r w:rsidR="00FC0872" w:rsidRPr="00FC0872">
        <w:rPr>
          <w:szCs w:val="24"/>
        </w:rPr>
        <w:t>3,</w:t>
      </w:r>
      <w:r w:rsidR="00512335" w:rsidRPr="00FC0872">
        <w:rPr>
          <w:szCs w:val="24"/>
        </w:rPr>
        <w:t>500, depending</w:t>
      </w:r>
      <w:r w:rsidR="00512335">
        <w:rPr>
          <w:szCs w:val="24"/>
        </w:rPr>
        <w:t xml:space="preserve"> on whether it is a first offense or a subsequent offense</w:t>
      </w:r>
      <w:r w:rsidR="00C76C8F">
        <w:rPr>
          <w:rFonts w:ascii="Times New Roman" w:hAnsi="Times New Roman"/>
          <w:szCs w:val="24"/>
        </w:rPr>
        <w:t>.</w:t>
      </w:r>
    </w:p>
    <w:p w14:paraId="6700E05F" w14:textId="7D457959" w:rsidR="00141EFC" w:rsidRDefault="00BC52DE" w:rsidP="00512335">
      <w:pPr>
        <w:spacing w:line="480" w:lineRule="auto"/>
        <w:ind w:firstLine="720"/>
        <w:jc w:val="both"/>
        <w:rPr>
          <w:rFonts w:ascii="Times New Roman" w:hAnsi="Times New Roman"/>
          <w:szCs w:val="24"/>
        </w:rPr>
      </w:pPr>
      <w:r w:rsidRPr="00BC52DE">
        <w:rPr>
          <w:rFonts w:ascii="Times New Roman" w:hAnsi="Times New Roman"/>
          <w:szCs w:val="24"/>
        </w:rPr>
        <w:t xml:space="preserve">This local law would take effect </w:t>
      </w:r>
      <w:r w:rsidR="005758BE">
        <w:rPr>
          <w:rFonts w:ascii="Times New Roman" w:hAnsi="Times New Roman"/>
          <w:szCs w:val="24"/>
        </w:rPr>
        <w:t>9</w:t>
      </w:r>
      <w:r w:rsidR="00C76C8F">
        <w:rPr>
          <w:rFonts w:ascii="Times New Roman" w:hAnsi="Times New Roman"/>
          <w:szCs w:val="24"/>
        </w:rPr>
        <w:t>0</w:t>
      </w:r>
      <w:r w:rsidR="00C76C8F" w:rsidRPr="005351FA">
        <w:rPr>
          <w:rFonts w:ascii="Times New Roman" w:hAnsi="Times New Roman"/>
          <w:szCs w:val="24"/>
        </w:rPr>
        <w:t xml:space="preserve"> days after it becomes law</w:t>
      </w:r>
      <w:r w:rsidRPr="00BC52DE">
        <w:rPr>
          <w:rFonts w:ascii="Times New Roman" w:hAnsi="Times New Roman"/>
          <w:szCs w:val="24"/>
        </w:rPr>
        <w:t>.</w:t>
      </w:r>
      <w:r w:rsidR="00AA1C37">
        <w:rPr>
          <w:rFonts w:ascii="Times New Roman" w:hAnsi="Times New Roman"/>
          <w:szCs w:val="24"/>
        </w:rPr>
        <w:t xml:space="preserve"> </w:t>
      </w:r>
    </w:p>
    <w:p w14:paraId="77A4D84D" w14:textId="7DE0392B" w:rsidR="00512335" w:rsidRDefault="00512335" w:rsidP="00512335">
      <w:pPr>
        <w:spacing w:line="480" w:lineRule="auto"/>
        <w:jc w:val="both"/>
        <w:rPr>
          <w:rFonts w:ascii="Times New Roman" w:hAnsi="Times New Roman"/>
          <w:bCs/>
          <w:szCs w:val="24"/>
        </w:rPr>
      </w:pPr>
      <w:bookmarkStart w:id="0" w:name="_Hlk219823511"/>
      <w:r>
        <w:rPr>
          <w:rFonts w:ascii="Times New Roman" w:eastAsia="MS Mincho" w:hAnsi="Times New Roman"/>
          <w:b/>
          <w:szCs w:val="24"/>
        </w:rPr>
        <w:t xml:space="preserve">Preconsidered </w:t>
      </w:r>
      <w:r w:rsidRPr="00BC52DE">
        <w:rPr>
          <w:rFonts w:ascii="Times New Roman" w:hAnsi="Times New Roman"/>
          <w:b/>
          <w:szCs w:val="24"/>
        </w:rPr>
        <w:t>Int. No.</w:t>
      </w:r>
      <w:r w:rsidR="00220E6F">
        <w:rPr>
          <w:rFonts w:ascii="Times New Roman" w:hAnsi="Times New Roman"/>
          <w:b/>
          <w:szCs w:val="24"/>
        </w:rPr>
        <w:t xml:space="preserve"> </w:t>
      </w:r>
      <w:r w:rsidR="00220E6F">
        <w:rPr>
          <w:rFonts w:ascii="Times New Roman" w:hAnsi="Times New Roman"/>
          <w:b/>
          <w:szCs w:val="24"/>
          <w:u w:val="single"/>
        </w:rPr>
        <w:tab/>
      </w:r>
      <w:r w:rsidRPr="00BC52DE">
        <w:rPr>
          <w:rFonts w:ascii="Times New Roman" w:hAnsi="Times New Roman"/>
          <w:b/>
          <w:szCs w:val="24"/>
        </w:rPr>
        <w:t>,</w:t>
      </w:r>
      <w:r>
        <w:rPr>
          <w:rFonts w:ascii="Times New Roman" w:hAnsi="Times New Roman"/>
          <w:b/>
          <w:szCs w:val="24"/>
        </w:rPr>
        <w:t xml:space="preserve"> </w:t>
      </w:r>
      <w:r w:rsidRPr="00512335">
        <w:rPr>
          <w:rFonts w:ascii="Times New Roman" w:hAnsi="Times New Roman"/>
          <w:b/>
          <w:szCs w:val="24"/>
        </w:rPr>
        <w:t>A Local Law in relation to a pilot program for power washing machines to clean sidewalk surfaces in commercial corridors</w:t>
      </w:r>
    </w:p>
    <w:bookmarkEnd w:id="0"/>
    <w:p w14:paraId="436F4D7E" w14:textId="1B7BAD23" w:rsidR="00512335" w:rsidRDefault="005758BE" w:rsidP="00512335">
      <w:pPr>
        <w:spacing w:line="480" w:lineRule="auto"/>
        <w:ind w:firstLine="720"/>
        <w:jc w:val="both"/>
        <w:rPr>
          <w:rFonts w:ascii="Times New Roman" w:hAnsi="Times New Roman"/>
          <w:bCs/>
          <w:szCs w:val="24"/>
        </w:rPr>
      </w:pPr>
      <w:r w:rsidRPr="005758BE">
        <w:rPr>
          <w:rFonts w:ascii="Times New Roman" w:hAnsi="Times New Roman"/>
          <w:szCs w:val="24"/>
          <w:shd w:val="clear" w:color="auto" w:fill="FFFFFF"/>
        </w:rPr>
        <w:t xml:space="preserve">Preconsidered </w:t>
      </w:r>
      <w:r w:rsidR="00512335" w:rsidRPr="00BC52DE">
        <w:rPr>
          <w:rFonts w:ascii="Times New Roman" w:hAnsi="Times New Roman"/>
          <w:szCs w:val="24"/>
          <w:shd w:val="clear" w:color="auto" w:fill="FFFFFF"/>
        </w:rPr>
        <w:t>Int. N</w:t>
      </w:r>
      <w:r w:rsidR="00512335" w:rsidRPr="005758BE">
        <w:rPr>
          <w:rFonts w:ascii="Times New Roman" w:hAnsi="Times New Roman"/>
          <w:szCs w:val="24"/>
          <w:shd w:val="clear" w:color="auto" w:fill="FFFFFF"/>
        </w:rPr>
        <w:t xml:space="preserve">o. __ </w:t>
      </w:r>
      <w:r w:rsidR="00512335" w:rsidRPr="005758BE">
        <w:rPr>
          <w:rFonts w:ascii="Times New Roman" w:hAnsi="Times New Roman"/>
          <w:bCs/>
          <w:szCs w:val="24"/>
        </w:rPr>
        <w:t>would</w:t>
      </w:r>
      <w:r w:rsidR="00512335" w:rsidRPr="00512335">
        <w:rPr>
          <w:rFonts w:ascii="Times New Roman" w:hAnsi="Times New Roman"/>
          <w:bCs/>
          <w:szCs w:val="24"/>
        </w:rPr>
        <w:t xml:space="preserve"> require DSNY to implement a pilot program for the use of power washing machines to clean and remove odors and spills from sidewalk surfaces in commercial corridors. The bill would also require DSNY to report on such pilot program upon its conclusion.</w:t>
      </w:r>
    </w:p>
    <w:p w14:paraId="61061D75" w14:textId="0EC84ACD" w:rsidR="005758BE" w:rsidRPr="005758BE" w:rsidRDefault="005758BE" w:rsidP="005758BE">
      <w:pPr>
        <w:spacing w:line="480" w:lineRule="auto"/>
        <w:ind w:firstLine="720"/>
        <w:jc w:val="both"/>
        <w:rPr>
          <w:rFonts w:ascii="Times New Roman" w:hAnsi="Times New Roman"/>
          <w:szCs w:val="24"/>
        </w:rPr>
      </w:pPr>
      <w:r w:rsidRPr="00BC52DE">
        <w:rPr>
          <w:rFonts w:ascii="Times New Roman" w:hAnsi="Times New Roman"/>
          <w:szCs w:val="24"/>
        </w:rPr>
        <w:t xml:space="preserve">This local law would take effect </w:t>
      </w:r>
      <w:r>
        <w:rPr>
          <w:rFonts w:ascii="Times New Roman" w:hAnsi="Times New Roman"/>
          <w:szCs w:val="24"/>
        </w:rPr>
        <w:t>immediately</w:t>
      </w:r>
      <w:r w:rsidRPr="00BC52DE">
        <w:rPr>
          <w:rFonts w:ascii="Times New Roman" w:hAnsi="Times New Roman"/>
          <w:szCs w:val="24"/>
        </w:rPr>
        <w:t>.</w:t>
      </w:r>
      <w:r>
        <w:rPr>
          <w:rFonts w:ascii="Times New Roman" w:hAnsi="Times New Roman"/>
          <w:szCs w:val="24"/>
        </w:rPr>
        <w:t xml:space="preserve"> </w:t>
      </w:r>
    </w:p>
    <w:p w14:paraId="7059ECE6" w14:textId="21B6C03B" w:rsidR="00C1226A" w:rsidRPr="00C1226A" w:rsidRDefault="00C1226A" w:rsidP="00B50E70">
      <w:pPr>
        <w:pStyle w:val="NormalWeb"/>
        <w:keepNext/>
        <w:numPr>
          <w:ilvl w:val="0"/>
          <w:numId w:val="28"/>
        </w:numPr>
        <w:shd w:val="clear" w:color="auto" w:fill="FFFFFF"/>
        <w:spacing w:before="0" w:beforeAutospacing="0" w:after="0" w:afterAutospacing="0" w:line="480" w:lineRule="auto"/>
        <w:jc w:val="both"/>
        <w:rPr>
          <w:b/>
          <w:bCs/>
          <w:smallCaps/>
        </w:rPr>
      </w:pPr>
      <w:r w:rsidRPr="00C1226A">
        <w:rPr>
          <w:b/>
          <w:bCs/>
          <w:smallCaps/>
        </w:rPr>
        <w:t>Conclusion</w:t>
      </w:r>
    </w:p>
    <w:p w14:paraId="44E2352E" w14:textId="18813311" w:rsidR="00C1226A" w:rsidRPr="00C1226A" w:rsidRDefault="00C1226A" w:rsidP="00C1226A">
      <w:pPr>
        <w:spacing w:line="480" w:lineRule="auto"/>
        <w:ind w:firstLine="720"/>
        <w:jc w:val="both"/>
        <w:rPr>
          <w:rFonts w:ascii="Times New Roman" w:eastAsia="Times New Roman" w:hAnsi="Times New Roman"/>
          <w:szCs w:val="24"/>
        </w:rPr>
      </w:pPr>
      <w:r w:rsidRPr="00C1226A">
        <w:rPr>
          <w:rFonts w:ascii="Times New Roman" w:eastAsia="Times New Roman" w:hAnsi="Times New Roman"/>
          <w:szCs w:val="24"/>
        </w:rPr>
        <w:t xml:space="preserve">At this hearing, the Committee </w:t>
      </w:r>
      <w:r w:rsidR="00B416CC">
        <w:rPr>
          <w:rFonts w:ascii="Times New Roman" w:eastAsia="Times New Roman" w:hAnsi="Times New Roman"/>
          <w:szCs w:val="24"/>
        </w:rPr>
        <w:t>expects to</w:t>
      </w:r>
      <w:r w:rsidR="00B416CC" w:rsidRPr="00C1226A">
        <w:rPr>
          <w:rFonts w:ascii="Times New Roman" w:eastAsia="Times New Roman" w:hAnsi="Times New Roman"/>
          <w:szCs w:val="24"/>
        </w:rPr>
        <w:t xml:space="preserve"> </w:t>
      </w:r>
      <w:r w:rsidRPr="00C1226A">
        <w:rPr>
          <w:rFonts w:ascii="Times New Roman" w:eastAsia="Times New Roman" w:hAnsi="Times New Roman"/>
          <w:szCs w:val="24"/>
        </w:rPr>
        <w:t xml:space="preserve">hear from </w:t>
      </w:r>
      <w:r w:rsidR="002F504D">
        <w:rPr>
          <w:rFonts w:ascii="Times New Roman" w:eastAsia="Times New Roman" w:hAnsi="Times New Roman"/>
          <w:szCs w:val="24"/>
        </w:rPr>
        <w:t xml:space="preserve">DSNY and interested members of </w:t>
      </w:r>
      <w:r w:rsidR="00512335">
        <w:rPr>
          <w:rFonts w:ascii="Times New Roman" w:eastAsia="Times New Roman" w:hAnsi="Times New Roman"/>
          <w:szCs w:val="24"/>
        </w:rPr>
        <w:t xml:space="preserve">the public </w:t>
      </w:r>
      <w:r w:rsidR="002F504D">
        <w:rPr>
          <w:rFonts w:ascii="Times New Roman" w:eastAsia="Times New Roman" w:hAnsi="Times New Roman"/>
          <w:szCs w:val="24"/>
        </w:rPr>
        <w:t xml:space="preserve">regarding </w:t>
      </w:r>
      <w:r w:rsidR="00512335">
        <w:rPr>
          <w:rFonts w:ascii="Times New Roman" w:eastAsia="Times New Roman" w:hAnsi="Times New Roman"/>
          <w:szCs w:val="24"/>
        </w:rPr>
        <w:t>the legislation being hea</w:t>
      </w:r>
      <w:r w:rsidR="005758BE">
        <w:rPr>
          <w:rFonts w:ascii="Times New Roman" w:eastAsia="Times New Roman" w:hAnsi="Times New Roman"/>
          <w:szCs w:val="24"/>
        </w:rPr>
        <w:t>r</w:t>
      </w:r>
      <w:r w:rsidR="00512335">
        <w:rPr>
          <w:rFonts w:ascii="Times New Roman" w:eastAsia="Times New Roman" w:hAnsi="Times New Roman"/>
          <w:szCs w:val="24"/>
        </w:rPr>
        <w:t>d.</w:t>
      </w:r>
    </w:p>
    <w:p w14:paraId="325093D2" w14:textId="77777777" w:rsidR="001D6135" w:rsidRDefault="001D6135" w:rsidP="0044233B">
      <w:pPr>
        <w:jc w:val="center"/>
        <w:rPr>
          <w:rFonts w:ascii="Times New Roman" w:hAnsi="Times New Roman"/>
        </w:rPr>
      </w:pPr>
    </w:p>
    <w:p w14:paraId="17BEDC00" w14:textId="78A84AD0" w:rsidR="00F15BAD" w:rsidRDefault="00F15BAD">
      <w:pPr>
        <w:rPr>
          <w:rFonts w:ascii="Times New Roman" w:hAnsi="Times New Roman"/>
        </w:rPr>
      </w:pPr>
    </w:p>
    <w:p w14:paraId="2CBEA4D6" w14:textId="77777777" w:rsidR="00C63284" w:rsidRDefault="00C63284" w:rsidP="00C63284">
      <w:pPr>
        <w:spacing w:line="480" w:lineRule="auto"/>
        <w:jc w:val="center"/>
        <w:rPr>
          <w:rFonts w:ascii="Times New Roman" w:hAnsi="Times New Roman"/>
          <w:szCs w:val="24"/>
        </w:rPr>
      </w:pPr>
    </w:p>
    <w:p w14:paraId="28C66A27" w14:textId="77777777" w:rsidR="00C63284" w:rsidRDefault="00C63284" w:rsidP="00C63284">
      <w:pPr>
        <w:spacing w:line="480" w:lineRule="auto"/>
        <w:jc w:val="center"/>
        <w:rPr>
          <w:rFonts w:ascii="Times New Roman" w:hAnsi="Times New Roman"/>
          <w:szCs w:val="24"/>
        </w:rPr>
      </w:pPr>
    </w:p>
    <w:p w14:paraId="5EE32DC9" w14:textId="77777777" w:rsidR="00C63284" w:rsidRDefault="00C63284" w:rsidP="00C63284">
      <w:pPr>
        <w:spacing w:line="480" w:lineRule="auto"/>
        <w:jc w:val="center"/>
        <w:rPr>
          <w:rFonts w:ascii="Times New Roman" w:hAnsi="Times New Roman"/>
          <w:szCs w:val="24"/>
        </w:rPr>
      </w:pPr>
    </w:p>
    <w:p w14:paraId="4C606D22" w14:textId="77777777" w:rsidR="00C63284" w:rsidRDefault="00C63284" w:rsidP="00C63284">
      <w:pPr>
        <w:spacing w:line="480" w:lineRule="auto"/>
        <w:jc w:val="center"/>
        <w:rPr>
          <w:rFonts w:ascii="Times New Roman" w:hAnsi="Times New Roman"/>
          <w:szCs w:val="24"/>
        </w:rPr>
      </w:pPr>
    </w:p>
    <w:p w14:paraId="2A478785" w14:textId="77777777" w:rsidR="00C63284" w:rsidRDefault="00C63284" w:rsidP="00C63284">
      <w:pPr>
        <w:spacing w:line="480" w:lineRule="auto"/>
        <w:jc w:val="center"/>
        <w:rPr>
          <w:rFonts w:ascii="Times New Roman" w:hAnsi="Times New Roman"/>
          <w:szCs w:val="24"/>
        </w:rPr>
      </w:pPr>
    </w:p>
    <w:p w14:paraId="1526CED0" w14:textId="77777777" w:rsidR="00C63284" w:rsidRDefault="00C63284" w:rsidP="00C63284">
      <w:pPr>
        <w:spacing w:line="480" w:lineRule="auto"/>
        <w:jc w:val="center"/>
        <w:rPr>
          <w:rFonts w:ascii="Times New Roman" w:hAnsi="Times New Roman"/>
          <w:szCs w:val="24"/>
        </w:rPr>
      </w:pPr>
    </w:p>
    <w:p w14:paraId="0CD8BEB5" w14:textId="77777777" w:rsidR="00C63284" w:rsidRDefault="00C63284" w:rsidP="00C63284">
      <w:pPr>
        <w:spacing w:line="480" w:lineRule="auto"/>
        <w:jc w:val="center"/>
        <w:rPr>
          <w:rFonts w:ascii="Times New Roman" w:hAnsi="Times New Roman"/>
          <w:szCs w:val="24"/>
        </w:rPr>
      </w:pPr>
    </w:p>
    <w:p w14:paraId="7218E19E" w14:textId="77777777" w:rsidR="00C63284" w:rsidRDefault="00C63284" w:rsidP="00C63284">
      <w:pPr>
        <w:spacing w:line="480" w:lineRule="auto"/>
        <w:jc w:val="center"/>
        <w:rPr>
          <w:rFonts w:ascii="Times New Roman" w:hAnsi="Times New Roman"/>
          <w:szCs w:val="24"/>
        </w:rPr>
      </w:pPr>
    </w:p>
    <w:p w14:paraId="3F946F9F" w14:textId="77777777" w:rsidR="00C63284" w:rsidRDefault="00C63284" w:rsidP="00C63284">
      <w:pPr>
        <w:spacing w:line="480" w:lineRule="auto"/>
        <w:jc w:val="center"/>
        <w:rPr>
          <w:rFonts w:ascii="Times New Roman" w:hAnsi="Times New Roman"/>
          <w:szCs w:val="24"/>
        </w:rPr>
      </w:pPr>
    </w:p>
    <w:p w14:paraId="3C8AFF1A" w14:textId="527ABFDA" w:rsidR="00C63284" w:rsidRPr="00B50E70" w:rsidRDefault="00A40C60" w:rsidP="00C63284">
      <w:pPr>
        <w:spacing w:line="480" w:lineRule="auto"/>
        <w:jc w:val="center"/>
        <w:rPr>
          <w:rFonts w:ascii="Times New Roman" w:hAnsi="Times New Roman"/>
          <w:i/>
          <w:iCs/>
          <w:szCs w:val="24"/>
        </w:rPr>
      </w:pPr>
      <w:r w:rsidRPr="00A40C60">
        <w:rPr>
          <w:rFonts w:ascii="Times New Roman" w:hAnsi="Times New Roman"/>
          <w:i/>
          <w:iCs/>
          <w:szCs w:val="24"/>
        </w:rPr>
        <w:t>This page intentionally left blank.</w:t>
      </w:r>
    </w:p>
    <w:p w14:paraId="3B696834" w14:textId="77777777" w:rsidR="00C63284" w:rsidRDefault="00C63284" w:rsidP="00C63284">
      <w:pPr>
        <w:spacing w:line="480" w:lineRule="auto"/>
        <w:jc w:val="center"/>
        <w:rPr>
          <w:rFonts w:ascii="Times New Roman" w:hAnsi="Times New Roman"/>
          <w:szCs w:val="24"/>
        </w:rPr>
      </w:pPr>
    </w:p>
    <w:p w14:paraId="0F91FF9C" w14:textId="77777777" w:rsidR="005758BE" w:rsidRDefault="005758BE">
      <w:r>
        <w:br w:type="page"/>
      </w:r>
    </w:p>
    <w:p w14:paraId="6E7429C3" w14:textId="05524793" w:rsidR="00573517" w:rsidRDefault="002F6EAC" w:rsidP="00573517">
      <w:pPr>
        <w:jc w:val="center"/>
      </w:pPr>
      <w:r>
        <w:lastRenderedPageBreak/>
        <w:t xml:space="preserve">Preconsidered </w:t>
      </w:r>
      <w:r w:rsidR="00573517">
        <w:t xml:space="preserve">Int. No. </w:t>
      </w:r>
    </w:p>
    <w:p w14:paraId="797319B1" w14:textId="77777777" w:rsidR="00573517" w:rsidRDefault="00573517" w:rsidP="00573517">
      <w:pPr>
        <w:jc w:val="center"/>
      </w:pPr>
    </w:p>
    <w:p w14:paraId="4FADA53E" w14:textId="77777777" w:rsidR="00573517" w:rsidRDefault="00573517" w:rsidP="00573517">
      <w:pPr>
        <w:autoSpaceDE w:val="0"/>
        <w:autoSpaceDN w:val="0"/>
        <w:adjustRightInd w:val="0"/>
        <w:jc w:val="both"/>
      </w:pPr>
      <w:r>
        <w:t>By Council Member J. Sanchez</w:t>
      </w:r>
    </w:p>
    <w:p w14:paraId="53A924CC" w14:textId="77777777" w:rsidR="00573517" w:rsidRDefault="00573517" w:rsidP="00573517">
      <w:pPr>
        <w:pStyle w:val="BodyText"/>
        <w:spacing w:line="240" w:lineRule="auto"/>
        <w:ind w:firstLine="0"/>
        <w:jc w:val="center"/>
      </w:pPr>
    </w:p>
    <w:p w14:paraId="1AF587D2" w14:textId="77777777" w:rsidR="00573517" w:rsidRPr="00B02C17" w:rsidRDefault="00573517" w:rsidP="00573517">
      <w:pPr>
        <w:pStyle w:val="BodyText"/>
        <w:spacing w:line="240" w:lineRule="auto"/>
        <w:ind w:firstLine="0"/>
        <w:rPr>
          <w:vanish/>
        </w:rPr>
      </w:pPr>
      <w:r w:rsidRPr="00B02C17">
        <w:rPr>
          <w:vanish/>
        </w:rPr>
        <w:t>..Title</w:t>
      </w:r>
    </w:p>
    <w:p w14:paraId="5868315E" w14:textId="77777777" w:rsidR="00573517" w:rsidRDefault="00573517" w:rsidP="00573517">
      <w:pPr>
        <w:pStyle w:val="BodyText"/>
        <w:spacing w:line="240" w:lineRule="auto"/>
        <w:ind w:firstLine="0"/>
      </w:pPr>
      <w:r>
        <w:t>A Local Law to amend the administrative code of the city of New York, in relation to street cleanliness requirements for city concessionaires and franchisees</w:t>
      </w:r>
    </w:p>
    <w:p w14:paraId="303AD830" w14:textId="77777777" w:rsidR="00573517" w:rsidRPr="00B02C17" w:rsidRDefault="00573517" w:rsidP="00573517">
      <w:pPr>
        <w:pStyle w:val="BodyText"/>
        <w:spacing w:line="240" w:lineRule="auto"/>
        <w:ind w:firstLine="0"/>
        <w:rPr>
          <w:vanish/>
        </w:rPr>
      </w:pPr>
      <w:r w:rsidRPr="00B02C17">
        <w:rPr>
          <w:vanish/>
        </w:rPr>
        <w:t>..Body</w:t>
      </w:r>
    </w:p>
    <w:p w14:paraId="5C8478A3" w14:textId="77777777" w:rsidR="00573517" w:rsidRDefault="00573517" w:rsidP="00573517">
      <w:pPr>
        <w:pStyle w:val="BodyText"/>
        <w:spacing w:line="240" w:lineRule="auto"/>
        <w:ind w:firstLine="0"/>
        <w:rPr>
          <w:u w:val="single"/>
        </w:rPr>
      </w:pPr>
    </w:p>
    <w:p w14:paraId="6114DED4" w14:textId="77777777" w:rsidR="00573517" w:rsidRDefault="00573517" w:rsidP="00573517">
      <w:pPr>
        <w:jc w:val="both"/>
      </w:pPr>
      <w:r>
        <w:rPr>
          <w:u w:val="single"/>
        </w:rPr>
        <w:t>Be it enacted by the Council as follows</w:t>
      </w:r>
      <w:r w:rsidRPr="005B5DE4">
        <w:rPr>
          <w:u w:val="single"/>
        </w:rPr>
        <w:t>:</w:t>
      </w:r>
    </w:p>
    <w:p w14:paraId="78B54E25" w14:textId="77777777" w:rsidR="00573517" w:rsidRDefault="00573517" w:rsidP="00573517">
      <w:pPr>
        <w:jc w:val="both"/>
      </w:pPr>
    </w:p>
    <w:p w14:paraId="5E83C731" w14:textId="77777777" w:rsidR="00573517" w:rsidRDefault="00573517" w:rsidP="00573517">
      <w:pPr>
        <w:spacing w:line="480" w:lineRule="auto"/>
        <w:jc w:val="both"/>
        <w:sectPr w:rsidR="00573517" w:rsidSect="00573517">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docGrid w:linePitch="360"/>
        </w:sectPr>
      </w:pPr>
    </w:p>
    <w:p w14:paraId="007D966B" w14:textId="77777777" w:rsidR="00573517" w:rsidRPr="00222E51" w:rsidRDefault="00573517" w:rsidP="00B50E70">
      <w:pPr>
        <w:spacing w:line="480" w:lineRule="auto"/>
        <w:ind w:firstLine="720"/>
        <w:jc w:val="both"/>
      </w:pPr>
      <w:r>
        <w:t xml:space="preserve">Section 1. </w:t>
      </w:r>
      <w:r w:rsidRPr="00222E51">
        <w:t>Subdivision 2 of section 16-118 of the administrati</w:t>
      </w:r>
      <w:r>
        <w:t>ve code of the city of New York</w:t>
      </w:r>
      <w:r w:rsidRPr="00222E51">
        <w:t xml:space="preserve"> is amended by adding a new paragraph </w:t>
      </w:r>
      <w:r>
        <w:t>(</w:t>
      </w:r>
      <w:r w:rsidRPr="00222E51">
        <w:t>c</w:t>
      </w:r>
      <w:r>
        <w:t>)</w:t>
      </w:r>
      <w:r w:rsidRPr="00222E51">
        <w:t xml:space="preserve"> to read as follows:</w:t>
      </w:r>
    </w:p>
    <w:p w14:paraId="6D0044C2" w14:textId="77777777" w:rsidR="00573517" w:rsidRPr="00222E51" w:rsidRDefault="00573517" w:rsidP="00B50E70">
      <w:pPr>
        <w:spacing w:line="480" w:lineRule="auto"/>
        <w:ind w:firstLine="720"/>
        <w:jc w:val="both"/>
        <w:rPr>
          <w:u w:val="single"/>
        </w:rPr>
      </w:pPr>
      <w:r w:rsidRPr="00222E51">
        <w:rPr>
          <w:u w:val="single"/>
        </w:rPr>
        <w:t>(c) Every person in charge of a permanent or semi-permanent structure installed or placed upon a sidewalk, street, alley, park, highway, or right of way pursuan</w:t>
      </w:r>
      <w:r>
        <w:rPr>
          <w:u w:val="single"/>
        </w:rPr>
        <w:t>t to a concession or</w:t>
      </w:r>
      <w:r w:rsidRPr="00222E51">
        <w:rPr>
          <w:u w:val="single"/>
        </w:rPr>
        <w:t xml:space="preserve"> franchise agreement with the city shall keep and cause to be kept the sidewalk, flagging and curbstone abutting said structure</w:t>
      </w:r>
      <w:r>
        <w:rPr>
          <w:u w:val="single"/>
        </w:rPr>
        <w:t xml:space="preserve"> </w:t>
      </w:r>
      <w:r w:rsidRPr="00222E51">
        <w:rPr>
          <w:u w:val="single"/>
        </w:rPr>
        <w:t xml:space="preserve">free from obstruction and nuisances of every kind, and shall keep said sidewalks, flagging and curbstones free from garbage, refuse, rubbish, litter, debris and other offensive material. </w:t>
      </w:r>
      <w:r>
        <w:rPr>
          <w:u w:val="single"/>
        </w:rPr>
        <w:t>W</w:t>
      </w:r>
      <w:r w:rsidRPr="00222E51">
        <w:rPr>
          <w:u w:val="single"/>
        </w:rPr>
        <w:t xml:space="preserve">hen </w:t>
      </w:r>
      <w:r>
        <w:rPr>
          <w:u w:val="single"/>
        </w:rPr>
        <w:t>the</w:t>
      </w:r>
      <w:r w:rsidRPr="00222E51">
        <w:rPr>
          <w:u w:val="single"/>
        </w:rPr>
        <w:t xml:space="preserve"> location describ</w:t>
      </w:r>
      <w:r>
        <w:rPr>
          <w:u w:val="single"/>
        </w:rPr>
        <w:t>ed in the applicable concession or franchise agreement</w:t>
      </w:r>
      <w:r w:rsidRPr="00222E51">
        <w:rPr>
          <w:u w:val="single"/>
        </w:rPr>
        <w:t xml:space="preserve"> with the city abuts a curbstone</w:t>
      </w:r>
      <w:r>
        <w:rPr>
          <w:u w:val="single"/>
        </w:rPr>
        <w:t>,</w:t>
      </w:r>
      <w:r w:rsidRPr="00222E51" w:rsidDel="008135B4">
        <w:rPr>
          <w:u w:val="single"/>
        </w:rPr>
        <w:t xml:space="preserve"> </w:t>
      </w:r>
      <w:r>
        <w:rPr>
          <w:u w:val="single"/>
        </w:rPr>
        <w:t>s</w:t>
      </w:r>
      <w:r w:rsidRPr="00222E51">
        <w:rPr>
          <w:u w:val="single"/>
        </w:rPr>
        <w:t xml:space="preserve">uch persons shall also remove garbage, refuse, rubbish, litter, debris and other offensive material between the curbstone abutting the border of the location and the roadway area extending one and one-half feet from all sides into the street on which such location fronts. When </w:t>
      </w:r>
      <w:r>
        <w:rPr>
          <w:u w:val="single"/>
        </w:rPr>
        <w:t>the</w:t>
      </w:r>
      <w:r w:rsidRPr="00222E51">
        <w:rPr>
          <w:u w:val="single"/>
        </w:rPr>
        <w:t xml:space="preserve"> location describ</w:t>
      </w:r>
      <w:r>
        <w:rPr>
          <w:u w:val="single"/>
        </w:rPr>
        <w:t>ed in the applicable concession or franchise agreement</w:t>
      </w:r>
      <w:r w:rsidRPr="00222E51">
        <w:rPr>
          <w:u w:val="single"/>
        </w:rPr>
        <w:t xml:space="preserve"> with the city</w:t>
      </w:r>
      <w:r w:rsidRPr="00222E51" w:rsidDel="00D021D2">
        <w:rPr>
          <w:u w:val="single"/>
        </w:rPr>
        <w:t xml:space="preserve"> </w:t>
      </w:r>
      <w:r w:rsidRPr="00222E51">
        <w:rPr>
          <w:u w:val="single"/>
        </w:rPr>
        <w:t xml:space="preserve">is within a park or otherwise does not abut a curbstone, such persons shall remove garbage, refuse, rubbish, litter, debris and other offensive material from </w:t>
      </w:r>
      <w:r>
        <w:rPr>
          <w:u w:val="single"/>
        </w:rPr>
        <w:t xml:space="preserve">area extending </w:t>
      </w:r>
      <w:r w:rsidRPr="00222E51">
        <w:rPr>
          <w:u w:val="single"/>
        </w:rPr>
        <w:t xml:space="preserve">six feet </w:t>
      </w:r>
      <w:r>
        <w:rPr>
          <w:u w:val="single"/>
        </w:rPr>
        <w:t xml:space="preserve">from </w:t>
      </w:r>
      <w:r w:rsidRPr="00222E51">
        <w:rPr>
          <w:u w:val="single"/>
        </w:rPr>
        <w:t xml:space="preserve">all sides of </w:t>
      </w:r>
      <w:r>
        <w:rPr>
          <w:u w:val="single"/>
        </w:rPr>
        <w:t xml:space="preserve">such </w:t>
      </w:r>
      <w:r w:rsidRPr="00222E51">
        <w:rPr>
          <w:u w:val="single"/>
        </w:rPr>
        <w:t>location.</w:t>
      </w:r>
    </w:p>
    <w:p w14:paraId="3E5AC807" w14:textId="77777777" w:rsidR="00573517" w:rsidRPr="00222E51" w:rsidRDefault="00573517" w:rsidP="00B50E70">
      <w:pPr>
        <w:spacing w:line="480" w:lineRule="auto"/>
        <w:ind w:firstLine="720"/>
        <w:jc w:val="both"/>
      </w:pPr>
      <w:r w:rsidRPr="00222E51">
        <w:t xml:space="preserve">§ 2. Paragraph a of subdivision 9 of the section 16-118 of the administrative code of the administrative code of the city of New York, as amended by local law number 67 for the year 2024, is amended to read as follows: </w:t>
      </w:r>
    </w:p>
    <w:p w14:paraId="3BB89C2B" w14:textId="77777777" w:rsidR="00573517" w:rsidRPr="00222E51" w:rsidRDefault="00573517" w:rsidP="00B50E70">
      <w:pPr>
        <w:spacing w:line="480" w:lineRule="auto"/>
        <w:ind w:firstLine="720"/>
        <w:jc w:val="both"/>
      </w:pPr>
      <w:r w:rsidRPr="00222E51">
        <w:lastRenderedPageBreak/>
        <w:t>a. (1) not less than $50 and not more than $250 for a first violation, except that the civil penalty shall be not less than $250 and not more than $350 for a second violation of subdivision 4 or 6 of this section within any 12 month period, and not less than $350 and not more than $450 for a third or subsequent violation of subdivision 4 or 6 of this section within any 12 month period;</w:t>
      </w:r>
    </w:p>
    <w:p w14:paraId="344BFF7A" w14:textId="77777777" w:rsidR="00573517" w:rsidRPr="00222E51" w:rsidRDefault="00573517" w:rsidP="00B50E70">
      <w:pPr>
        <w:spacing w:line="480" w:lineRule="auto"/>
        <w:ind w:firstLine="720"/>
        <w:jc w:val="both"/>
      </w:pPr>
      <w:r w:rsidRPr="00222E51">
        <w:t>(2) notwithstanding subparagraph (1) of paragraph a of this subdivision, $50 for a first violation of paragraph (a) of subdivision 2 or of subdivision 3 of this section, or of any rules promulgated pursuant thereto, $100 for a second violation of such paragraph or subdivision or of any rules promulgated pursuant thereto within any 12 month period, and $100 for a third or subsequent violation of such paragraph or subdivision or of any rules promulgated pursuant thereto within any 12 month period; </w:t>
      </w:r>
      <w:r>
        <w:t>[</w:t>
      </w:r>
      <w:r w:rsidRPr="00222E51">
        <w:t>and</w:t>
      </w:r>
      <w:r>
        <w:t>]</w:t>
      </w:r>
    </w:p>
    <w:p w14:paraId="6294CDB3" w14:textId="77777777" w:rsidR="00573517" w:rsidRPr="00900DBE" w:rsidRDefault="00573517" w:rsidP="00B50E70">
      <w:pPr>
        <w:spacing w:line="480" w:lineRule="auto"/>
        <w:ind w:firstLine="720"/>
        <w:jc w:val="both"/>
        <w:rPr>
          <w:u w:val="single"/>
        </w:rPr>
      </w:pPr>
      <w:r w:rsidRPr="00222E51">
        <w:t>(3) notwithstanding subparagraphs (1) and (2) of paragraph a of this subdivision, where the owner, occupant, lessee, tenant, or person in charge of any commercial, manufacturing, or industrial building, including any mixed-use building, but excluding any solely residential building, has violated the provisions of paragraph (a) of subdivision 2 of this section, or of any</w:t>
      </w:r>
      <w:r w:rsidRPr="00222E51">
        <w:rPr>
          <w:u w:val="single"/>
        </w:rPr>
        <w:t xml:space="preserve"> </w:t>
      </w:r>
      <w:r w:rsidRPr="00222E51">
        <w:t>rules promulgated thereto, such owner, occupant, lessee, tenant, or person in charge shall be liable for a civil penalty of $50 for the first violation, $300 for the second violation committed on a different day within any 12 month period, and $500 for the third and each subsequent violation committed on a different day within any 12 month period;</w:t>
      </w:r>
      <w:r>
        <w:t xml:space="preserve"> </w:t>
      </w:r>
      <w:r>
        <w:rPr>
          <w:u w:val="single"/>
        </w:rPr>
        <w:t>and</w:t>
      </w:r>
    </w:p>
    <w:p w14:paraId="01A438D4" w14:textId="77777777" w:rsidR="00573517" w:rsidRPr="00497233" w:rsidRDefault="00573517" w:rsidP="00B50E70">
      <w:pPr>
        <w:spacing w:line="480" w:lineRule="auto"/>
        <w:ind w:firstLine="720"/>
        <w:jc w:val="both"/>
        <w:rPr>
          <w:u w:val="single"/>
        </w:rPr>
      </w:pPr>
      <w:r w:rsidRPr="00222E51">
        <w:rPr>
          <w:u w:val="single"/>
        </w:rPr>
        <w:t>(4) notwithstanding subparagraphs (1), (2)</w:t>
      </w:r>
      <w:r>
        <w:rPr>
          <w:u w:val="single"/>
        </w:rPr>
        <w:t>,</w:t>
      </w:r>
      <w:r w:rsidRPr="00222E51">
        <w:rPr>
          <w:u w:val="single"/>
        </w:rPr>
        <w:t xml:space="preserve"> and (3) of paragraph a of this subdivision, any person violating paragraph (c) of subdivision 2 of this section, or of any rules promulgated pursuant thereto, shall be liable for a civil penalty of $</w:t>
      </w:r>
      <w:r>
        <w:rPr>
          <w:u w:val="single"/>
        </w:rPr>
        <w:t>500</w:t>
      </w:r>
      <w:r w:rsidRPr="00222E51">
        <w:rPr>
          <w:u w:val="single"/>
        </w:rPr>
        <w:t xml:space="preserve"> for the first violation, $</w:t>
      </w:r>
      <w:r>
        <w:rPr>
          <w:u w:val="single"/>
        </w:rPr>
        <w:t>2500</w:t>
      </w:r>
      <w:r w:rsidRPr="00222E51">
        <w:rPr>
          <w:u w:val="single"/>
        </w:rPr>
        <w:t xml:space="preserve"> for the second violation committed on a different day within any 12 month period, and $</w:t>
      </w:r>
      <w:r>
        <w:rPr>
          <w:u w:val="single"/>
        </w:rPr>
        <w:t>3</w:t>
      </w:r>
      <w:r w:rsidRPr="00222E51">
        <w:rPr>
          <w:u w:val="single"/>
        </w:rPr>
        <w:t>500 for the third and each subsequent violation committed on a different day within any 12 month period.</w:t>
      </w:r>
    </w:p>
    <w:p w14:paraId="1424C69B" w14:textId="77777777" w:rsidR="00573517" w:rsidRPr="00E63AD5" w:rsidRDefault="00573517" w:rsidP="00B50E70">
      <w:pPr>
        <w:spacing w:line="480" w:lineRule="auto"/>
        <w:ind w:firstLine="720"/>
        <w:jc w:val="both"/>
        <w:rPr>
          <w:u w:val="single"/>
        </w:rPr>
        <w:sectPr w:rsidR="00573517" w:rsidRPr="00E63AD5" w:rsidSect="00573517">
          <w:type w:val="continuous"/>
          <w:pgSz w:w="12240" w:h="15840"/>
          <w:pgMar w:top="1440" w:right="1440" w:bottom="1440" w:left="1440" w:header="720" w:footer="720" w:gutter="0"/>
          <w:lnNumType w:countBy="1"/>
          <w:cols w:space="720"/>
          <w:titlePg/>
          <w:docGrid w:linePitch="360"/>
        </w:sectPr>
      </w:pPr>
      <w:r>
        <w:lastRenderedPageBreak/>
        <w:t>§ 3</w:t>
      </w:r>
      <w:r w:rsidRPr="00E63AD5">
        <w:t>. This local law takes effect</w:t>
      </w:r>
      <w:r>
        <w:t xml:space="preserve"> 90 days after it becomes law</w:t>
      </w:r>
      <w:r w:rsidRPr="00E63AD5">
        <w:t>.</w:t>
      </w:r>
    </w:p>
    <w:p w14:paraId="61E3D484" w14:textId="77777777" w:rsidR="00573517" w:rsidRDefault="00573517" w:rsidP="00573517">
      <w:pPr>
        <w:jc w:val="both"/>
        <w:rPr>
          <w:sz w:val="18"/>
          <w:szCs w:val="18"/>
        </w:rPr>
      </w:pPr>
    </w:p>
    <w:p w14:paraId="7C5CB7BC" w14:textId="77777777" w:rsidR="00573517" w:rsidRDefault="00573517" w:rsidP="00573517">
      <w:pPr>
        <w:jc w:val="both"/>
        <w:rPr>
          <w:sz w:val="18"/>
          <w:szCs w:val="18"/>
        </w:rPr>
      </w:pPr>
      <w:r>
        <w:rPr>
          <w:sz w:val="18"/>
          <w:szCs w:val="18"/>
        </w:rPr>
        <w:t>NAW/MBB</w:t>
      </w:r>
    </w:p>
    <w:p w14:paraId="0C019F7C" w14:textId="77777777" w:rsidR="00573517" w:rsidRDefault="00573517" w:rsidP="00573517">
      <w:pPr>
        <w:jc w:val="both"/>
        <w:rPr>
          <w:sz w:val="18"/>
          <w:szCs w:val="18"/>
        </w:rPr>
      </w:pPr>
      <w:r>
        <w:rPr>
          <w:sz w:val="18"/>
          <w:szCs w:val="18"/>
        </w:rPr>
        <w:t>LS #17690</w:t>
      </w:r>
    </w:p>
    <w:p w14:paraId="35501903" w14:textId="77777777" w:rsidR="00573517" w:rsidRDefault="00573517" w:rsidP="00573517">
      <w:pPr>
        <w:rPr>
          <w:sz w:val="18"/>
          <w:szCs w:val="18"/>
        </w:rPr>
      </w:pPr>
      <w:r>
        <w:rPr>
          <w:sz w:val="18"/>
          <w:szCs w:val="18"/>
        </w:rPr>
        <w:t xml:space="preserve">01/20/2026 </w:t>
      </w:r>
    </w:p>
    <w:p w14:paraId="5CDC4E12" w14:textId="77777777" w:rsidR="00573517" w:rsidRDefault="00573517" w:rsidP="00573517">
      <w:pPr>
        <w:rPr>
          <w:sz w:val="18"/>
          <w:szCs w:val="18"/>
        </w:rPr>
      </w:pPr>
    </w:p>
    <w:p w14:paraId="0AABFB68" w14:textId="77777777" w:rsidR="00573517" w:rsidRDefault="00573517" w:rsidP="00573517">
      <w:pPr>
        <w:rPr>
          <w:sz w:val="18"/>
          <w:szCs w:val="18"/>
        </w:rPr>
      </w:pPr>
    </w:p>
    <w:p w14:paraId="225FBBF3" w14:textId="1929D240" w:rsidR="005766FD" w:rsidRDefault="005766FD" w:rsidP="005766FD">
      <w:pPr>
        <w:rPr>
          <w:sz w:val="18"/>
          <w:szCs w:val="18"/>
        </w:rPr>
      </w:pPr>
    </w:p>
    <w:p w14:paraId="4DBA100D" w14:textId="77777777" w:rsidR="005766FD" w:rsidRDefault="005766FD" w:rsidP="005766FD">
      <w:pPr>
        <w:rPr>
          <w:sz w:val="18"/>
          <w:szCs w:val="18"/>
        </w:rPr>
      </w:pPr>
    </w:p>
    <w:p w14:paraId="76069418" w14:textId="77777777" w:rsidR="005766FD" w:rsidRDefault="005766FD" w:rsidP="005766FD">
      <w:pPr>
        <w:rPr>
          <w:sz w:val="18"/>
          <w:szCs w:val="18"/>
        </w:rPr>
      </w:pPr>
    </w:p>
    <w:p w14:paraId="7AA1F3A1" w14:textId="7BECC3CC" w:rsidR="00512335" w:rsidRPr="00512335" w:rsidRDefault="00512335" w:rsidP="00512335">
      <w:pPr>
        <w:rPr>
          <w:rFonts w:ascii="Times New Roman" w:eastAsia="Times New Roman" w:hAnsi="Times New Roman"/>
          <w:szCs w:val="24"/>
        </w:rPr>
      </w:pPr>
    </w:p>
    <w:p w14:paraId="68E8D3D1" w14:textId="77777777" w:rsidR="005758BE" w:rsidRDefault="005758BE">
      <w:pPr>
        <w:rPr>
          <w:rFonts w:ascii="Times New Roman" w:eastAsia="Times New Roman" w:hAnsi="Times New Roman"/>
          <w:color w:val="000000"/>
          <w:szCs w:val="24"/>
        </w:rPr>
      </w:pPr>
      <w:r>
        <w:rPr>
          <w:rFonts w:ascii="Times New Roman" w:eastAsia="Times New Roman" w:hAnsi="Times New Roman"/>
          <w:color w:val="000000"/>
          <w:szCs w:val="24"/>
        </w:rPr>
        <w:br w:type="page"/>
      </w:r>
    </w:p>
    <w:p w14:paraId="10503123" w14:textId="77777777" w:rsidR="005758BE" w:rsidRDefault="005758BE" w:rsidP="005758BE">
      <w:pPr>
        <w:spacing w:line="480" w:lineRule="auto"/>
        <w:jc w:val="center"/>
        <w:rPr>
          <w:rFonts w:ascii="Times New Roman" w:hAnsi="Times New Roman"/>
          <w:szCs w:val="24"/>
        </w:rPr>
      </w:pPr>
    </w:p>
    <w:p w14:paraId="6F79CE53" w14:textId="77777777" w:rsidR="005758BE" w:rsidRDefault="005758BE" w:rsidP="005758BE">
      <w:pPr>
        <w:spacing w:line="480" w:lineRule="auto"/>
        <w:jc w:val="center"/>
        <w:rPr>
          <w:rFonts w:ascii="Times New Roman" w:hAnsi="Times New Roman"/>
          <w:szCs w:val="24"/>
        </w:rPr>
      </w:pPr>
    </w:p>
    <w:p w14:paraId="2EED325A" w14:textId="77777777" w:rsidR="005758BE" w:rsidRDefault="005758BE" w:rsidP="005758BE">
      <w:pPr>
        <w:spacing w:line="480" w:lineRule="auto"/>
        <w:jc w:val="center"/>
        <w:rPr>
          <w:rFonts w:ascii="Times New Roman" w:hAnsi="Times New Roman"/>
          <w:szCs w:val="24"/>
        </w:rPr>
      </w:pPr>
    </w:p>
    <w:p w14:paraId="5CB16542" w14:textId="77777777" w:rsidR="005758BE" w:rsidRDefault="005758BE" w:rsidP="005758BE">
      <w:pPr>
        <w:spacing w:line="480" w:lineRule="auto"/>
        <w:jc w:val="center"/>
        <w:rPr>
          <w:rFonts w:ascii="Times New Roman" w:hAnsi="Times New Roman"/>
          <w:szCs w:val="24"/>
        </w:rPr>
      </w:pPr>
    </w:p>
    <w:p w14:paraId="1C868885" w14:textId="77777777" w:rsidR="005758BE" w:rsidRDefault="005758BE" w:rsidP="005758BE">
      <w:pPr>
        <w:spacing w:line="480" w:lineRule="auto"/>
        <w:jc w:val="center"/>
        <w:rPr>
          <w:rFonts w:ascii="Times New Roman" w:hAnsi="Times New Roman"/>
          <w:szCs w:val="24"/>
        </w:rPr>
      </w:pPr>
    </w:p>
    <w:p w14:paraId="70300D3C" w14:textId="77777777" w:rsidR="005758BE" w:rsidRDefault="005758BE" w:rsidP="005758BE">
      <w:pPr>
        <w:spacing w:line="480" w:lineRule="auto"/>
        <w:jc w:val="center"/>
        <w:rPr>
          <w:rFonts w:ascii="Times New Roman" w:hAnsi="Times New Roman"/>
          <w:szCs w:val="24"/>
        </w:rPr>
      </w:pPr>
    </w:p>
    <w:p w14:paraId="7E78BC77" w14:textId="77777777" w:rsidR="005758BE" w:rsidRDefault="005758BE" w:rsidP="005758BE">
      <w:pPr>
        <w:spacing w:line="480" w:lineRule="auto"/>
        <w:jc w:val="center"/>
        <w:rPr>
          <w:rFonts w:ascii="Times New Roman" w:hAnsi="Times New Roman"/>
          <w:szCs w:val="24"/>
        </w:rPr>
      </w:pPr>
    </w:p>
    <w:p w14:paraId="24A96966" w14:textId="77777777" w:rsidR="005758BE" w:rsidRDefault="005758BE" w:rsidP="005758BE">
      <w:pPr>
        <w:spacing w:line="480" w:lineRule="auto"/>
        <w:jc w:val="center"/>
        <w:rPr>
          <w:rFonts w:ascii="Times New Roman" w:hAnsi="Times New Roman"/>
          <w:szCs w:val="24"/>
        </w:rPr>
      </w:pPr>
    </w:p>
    <w:p w14:paraId="123D2E45" w14:textId="77777777" w:rsidR="005758BE" w:rsidRDefault="005758BE" w:rsidP="005758BE">
      <w:pPr>
        <w:spacing w:line="480" w:lineRule="auto"/>
        <w:jc w:val="center"/>
        <w:rPr>
          <w:rFonts w:ascii="Times New Roman" w:hAnsi="Times New Roman"/>
          <w:szCs w:val="24"/>
        </w:rPr>
      </w:pPr>
    </w:p>
    <w:p w14:paraId="5024DA18" w14:textId="77777777" w:rsidR="005758BE" w:rsidRDefault="005758BE" w:rsidP="005758BE">
      <w:pPr>
        <w:spacing w:line="480" w:lineRule="auto"/>
        <w:jc w:val="center"/>
        <w:rPr>
          <w:rFonts w:ascii="Times New Roman" w:hAnsi="Times New Roman"/>
          <w:szCs w:val="24"/>
        </w:rPr>
      </w:pPr>
    </w:p>
    <w:p w14:paraId="30CF9A12" w14:textId="468CD08B" w:rsidR="005758BE" w:rsidRPr="00B50E70" w:rsidRDefault="005758BE" w:rsidP="005758BE">
      <w:pPr>
        <w:spacing w:line="480" w:lineRule="auto"/>
        <w:jc w:val="center"/>
        <w:rPr>
          <w:rFonts w:ascii="Times New Roman" w:hAnsi="Times New Roman"/>
          <w:i/>
          <w:iCs/>
          <w:szCs w:val="24"/>
        </w:rPr>
      </w:pPr>
      <w:r w:rsidRPr="00B50E70">
        <w:rPr>
          <w:rFonts w:ascii="Times New Roman" w:hAnsi="Times New Roman"/>
          <w:i/>
          <w:iCs/>
          <w:szCs w:val="24"/>
        </w:rPr>
        <w:t xml:space="preserve">This </w:t>
      </w:r>
      <w:r w:rsidR="00A40C60">
        <w:rPr>
          <w:rFonts w:ascii="Times New Roman" w:hAnsi="Times New Roman"/>
          <w:i/>
          <w:iCs/>
          <w:szCs w:val="24"/>
        </w:rPr>
        <w:t>p</w:t>
      </w:r>
      <w:r w:rsidRPr="00B50E70">
        <w:rPr>
          <w:rFonts w:ascii="Times New Roman" w:hAnsi="Times New Roman"/>
          <w:i/>
          <w:iCs/>
          <w:szCs w:val="24"/>
        </w:rPr>
        <w:t xml:space="preserve">age </w:t>
      </w:r>
      <w:r w:rsidR="00A40C60">
        <w:rPr>
          <w:rFonts w:ascii="Times New Roman" w:hAnsi="Times New Roman"/>
          <w:i/>
          <w:iCs/>
          <w:szCs w:val="24"/>
        </w:rPr>
        <w:t>i</w:t>
      </w:r>
      <w:r w:rsidRPr="00B50E70">
        <w:rPr>
          <w:rFonts w:ascii="Times New Roman" w:hAnsi="Times New Roman"/>
          <w:i/>
          <w:iCs/>
          <w:szCs w:val="24"/>
        </w:rPr>
        <w:t xml:space="preserve">ntentionally </w:t>
      </w:r>
      <w:r w:rsidR="00A40C60">
        <w:rPr>
          <w:rFonts w:ascii="Times New Roman" w:hAnsi="Times New Roman"/>
          <w:i/>
          <w:iCs/>
          <w:szCs w:val="24"/>
        </w:rPr>
        <w:t>l</w:t>
      </w:r>
      <w:r w:rsidRPr="00B50E70">
        <w:rPr>
          <w:rFonts w:ascii="Times New Roman" w:hAnsi="Times New Roman"/>
          <w:i/>
          <w:iCs/>
          <w:szCs w:val="24"/>
        </w:rPr>
        <w:t xml:space="preserve">eft </w:t>
      </w:r>
      <w:r w:rsidR="00A40C60">
        <w:rPr>
          <w:rFonts w:ascii="Times New Roman" w:hAnsi="Times New Roman"/>
          <w:i/>
          <w:iCs/>
          <w:szCs w:val="24"/>
        </w:rPr>
        <w:t>b</w:t>
      </w:r>
      <w:r w:rsidRPr="00B50E70">
        <w:rPr>
          <w:rFonts w:ascii="Times New Roman" w:hAnsi="Times New Roman"/>
          <w:i/>
          <w:iCs/>
          <w:szCs w:val="24"/>
        </w:rPr>
        <w:t>lank</w:t>
      </w:r>
      <w:r w:rsidR="00A40C60">
        <w:rPr>
          <w:rFonts w:ascii="Times New Roman" w:hAnsi="Times New Roman"/>
          <w:i/>
          <w:iCs/>
          <w:szCs w:val="24"/>
        </w:rPr>
        <w:t>.</w:t>
      </w:r>
    </w:p>
    <w:p w14:paraId="756E84C7" w14:textId="77777777" w:rsidR="005758BE" w:rsidRDefault="005758BE">
      <w:pPr>
        <w:rPr>
          <w:rFonts w:ascii="Times New Roman" w:eastAsia="Times New Roman" w:hAnsi="Times New Roman"/>
          <w:color w:val="000000"/>
          <w:szCs w:val="24"/>
        </w:rPr>
      </w:pPr>
      <w:r>
        <w:rPr>
          <w:rFonts w:ascii="Times New Roman" w:eastAsia="Times New Roman" w:hAnsi="Times New Roman"/>
          <w:color w:val="000000"/>
          <w:szCs w:val="24"/>
        </w:rPr>
        <w:br w:type="page"/>
      </w:r>
    </w:p>
    <w:p w14:paraId="2C77F83F" w14:textId="143A0D90" w:rsidR="009669A1" w:rsidRDefault="002F6EAC" w:rsidP="009669A1">
      <w:pPr>
        <w:jc w:val="center"/>
      </w:pPr>
      <w:r>
        <w:lastRenderedPageBreak/>
        <w:t xml:space="preserve">Preconsidered </w:t>
      </w:r>
      <w:r w:rsidR="009669A1">
        <w:t xml:space="preserve">Int. No. </w:t>
      </w:r>
    </w:p>
    <w:p w14:paraId="117B6115" w14:textId="77777777" w:rsidR="009669A1" w:rsidRDefault="009669A1" w:rsidP="009669A1">
      <w:pPr>
        <w:jc w:val="center"/>
      </w:pPr>
    </w:p>
    <w:p w14:paraId="45480E16" w14:textId="77777777" w:rsidR="009669A1" w:rsidRDefault="009669A1" w:rsidP="009669A1">
      <w:pPr>
        <w:autoSpaceDE w:val="0"/>
        <w:autoSpaceDN w:val="0"/>
        <w:adjustRightInd w:val="0"/>
        <w:jc w:val="both"/>
      </w:pPr>
      <w:r>
        <w:t xml:space="preserve">By Council Member </w:t>
      </w:r>
      <w:r w:rsidRPr="00D00888">
        <w:t>Abreu</w:t>
      </w:r>
    </w:p>
    <w:p w14:paraId="78514951" w14:textId="77777777" w:rsidR="009669A1" w:rsidRDefault="009669A1" w:rsidP="009669A1">
      <w:pPr>
        <w:pStyle w:val="BodyText"/>
        <w:spacing w:line="240" w:lineRule="auto"/>
        <w:ind w:firstLine="0"/>
        <w:jc w:val="center"/>
      </w:pPr>
    </w:p>
    <w:p w14:paraId="617694C5" w14:textId="77777777" w:rsidR="009669A1" w:rsidRPr="00452ACB" w:rsidRDefault="009669A1" w:rsidP="009669A1">
      <w:pPr>
        <w:pStyle w:val="BodyText"/>
        <w:spacing w:line="240" w:lineRule="auto"/>
        <w:ind w:firstLine="0"/>
        <w:rPr>
          <w:vanish/>
        </w:rPr>
      </w:pPr>
      <w:r w:rsidRPr="00452ACB">
        <w:rPr>
          <w:vanish/>
        </w:rPr>
        <w:t>..Title</w:t>
      </w:r>
    </w:p>
    <w:p w14:paraId="1D363C95" w14:textId="77777777" w:rsidR="009669A1" w:rsidRDefault="009669A1" w:rsidP="009669A1">
      <w:pPr>
        <w:pStyle w:val="BodyText"/>
        <w:spacing w:line="240" w:lineRule="auto"/>
        <w:ind w:firstLine="0"/>
      </w:pPr>
      <w:r>
        <w:t>A Local Law in relation to a pilot program for power washing machines to clean sidewalk surfaces in commercial corridors</w:t>
      </w:r>
    </w:p>
    <w:p w14:paraId="44BEF300" w14:textId="77777777" w:rsidR="009669A1" w:rsidRPr="00452ACB" w:rsidRDefault="009669A1" w:rsidP="009669A1">
      <w:pPr>
        <w:pStyle w:val="BodyText"/>
        <w:spacing w:line="240" w:lineRule="auto"/>
        <w:ind w:firstLine="0"/>
        <w:rPr>
          <w:vanish/>
        </w:rPr>
      </w:pPr>
      <w:r w:rsidRPr="00452ACB">
        <w:rPr>
          <w:vanish/>
        </w:rPr>
        <w:t>..Body</w:t>
      </w:r>
    </w:p>
    <w:p w14:paraId="6C7D1CCA" w14:textId="77777777" w:rsidR="009669A1" w:rsidRDefault="009669A1" w:rsidP="009669A1">
      <w:pPr>
        <w:pStyle w:val="BodyText"/>
        <w:spacing w:line="240" w:lineRule="auto"/>
        <w:ind w:firstLine="0"/>
        <w:rPr>
          <w:u w:val="single"/>
        </w:rPr>
      </w:pPr>
    </w:p>
    <w:p w14:paraId="16C670C4" w14:textId="77777777" w:rsidR="009669A1" w:rsidRDefault="009669A1" w:rsidP="009669A1">
      <w:pPr>
        <w:jc w:val="both"/>
      </w:pPr>
      <w:r>
        <w:rPr>
          <w:u w:val="single"/>
        </w:rPr>
        <w:t>Be it enacted by the Council as follows</w:t>
      </w:r>
      <w:r w:rsidRPr="005B5DE4">
        <w:rPr>
          <w:u w:val="single"/>
        </w:rPr>
        <w:t>:</w:t>
      </w:r>
    </w:p>
    <w:p w14:paraId="55E0BA96" w14:textId="77777777" w:rsidR="009669A1" w:rsidRDefault="009669A1" w:rsidP="009669A1">
      <w:pPr>
        <w:jc w:val="both"/>
      </w:pPr>
    </w:p>
    <w:p w14:paraId="2962ECDA" w14:textId="77777777" w:rsidR="009669A1" w:rsidRDefault="009669A1" w:rsidP="009669A1">
      <w:pPr>
        <w:spacing w:line="480" w:lineRule="auto"/>
        <w:jc w:val="both"/>
        <w:sectPr w:rsidR="009669A1" w:rsidSect="009669A1">
          <w:footerReference w:type="default" r:id="rId18"/>
          <w:footerReference w:type="first" r:id="rId19"/>
          <w:type w:val="continuous"/>
          <w:pgSz w:w="12240" w:h="15840"/>
          <w:pgMar w:top="1440" w:right="1440" w:bottom="1440" w:left="1440" w:header="720" w:footer="720" w:gutter="0"/>
          <w:cols w:space="720"/>
          <w:docGrid w:linePitch="360"/>
        </w:sectPr>
      </w:pPr>
    </w:p>
    <w:p w14:paraId="5325314C" w14:textId="77777777" w:rsidR="009669A1" w:rsidRDefault="009669A1" w:rsidP="00B50E70">
      <w:pPr>
        <w:spacing w:line="480" w:lineRule="auto"/>
        <w:ind w:firstLine="720"/>
        <w:contextualSpacing/>
        <w:jc w:val="both"/>
        <w:rPr>
          <w:color w:val="000000"/>
        </w:rPr>
      </w:pPr>
      <w:r>
        <w:t xml:space="preserve">Section 1. The department of sanitation shall establish and implement a pilot program for at least 6 months for the use of power washing machines </w:t>
      </w:r>
      <w:r>
        <w:rPr>
          <w:color w:val="000000"/>
        </w:rPr>
        <w:t xml:space="preserve">to clean and remove odors and spills from </w:t>
      </w:r>
      <w:r w:rsidRPr="00850A3A">
        <w:rPr>
          <w:color w:val="000000"/>
        </w:rPr>
        <w:t>sidewalk</w:t>
      </w:r>
      <w:r>
        <w:rPr>
          <w:color w:val="000000"/>
        </w:rPr>
        <w:t>s</w:t>
      </w:r>
      <w:r w:rsidRPr="00850A3A">
        <w:rPr>
          <w:color w:val="000000"/>
        </w:rPr>
        <w:t xml:space="preserve"> </w:t>
      </w:r>
      <w:r>
        <w:rPr>
          <w:color w:val="000000"/>
        </w:rPr>
        <w:t>that are located in a commercial corridor. Such pilot program shall commence upon the selection of suitable locations, but no later than April 1, 2026. The</w:t>
      </w:r>
      <w:r w:rsidRPr="00850A3A">
        <w:rPr>
          <w:color w:val="000000"/>
        </w:rPr>
        <w:t xml:space="preserve"> department </w:t>
      </w:r>
      <w:r>
        <w:t xml:space="preserve">of sanitation </w:t>
      </w:r>
      <w:r w:rsidRPr="00850A3A">
        <w:rPr>
          <w:color w:val="000000"/>
        </w:rPr>
        <w:t xml:space="preserve">shall consult with the department of environmental protection prior to choosing the locations for </w:t>
      </w:r>
      <w:r>
        <w:rPr>
          <w:color w:val="000000"/>
        </w:rPr>
        <w:t>the</w:t>
      </w:r>
      <w:r w:rsidRPr="00850A3A">
        <w:rPr>
          <w:color w:val="000000"/>
        </w:rPr>
        <w:t xml:space="preserve"> pilot program.</w:t>
      </w:r>
      <w:r>
        <w:rPr>
          <w:color w:val="000000"/>
        </w:rPr>
        <w:t xml:space="preserve"> The department of </w:t>
      </w:r>
      <w:r>
        <w:t xml:space="preserve">sanitation </w:t>
      </w:r>
      <w:r>
        <w:rPr>
          <w:color w:val="000000"/>
        </w:rPr>
        <w:t>shall provide to the mayor and speaker of the council a</w:t>
      </w:r>
      <w:r w:rsidRPr="00850A3A">
        <w:rPr>
          <w:color w:val="000000"/>
        </w:rPr>
        <w:t xml:space="preserve"> report on such pilot program</w:t>
      </w:r>
      <w:r>
        <w:rPr>
          <w:color w:val="000000"/>
        </w:rPr>
        <w:t xml:space="preserve"> upon its conclusion</w:t>
      </w:r>
      <w:r w:rsidRPr="00850A3A">
        <w:rPr>
          <w:color w:val="000000"/>
        </w:rPr>
        <w:t>.</w:t>
      </w:r>
      <w:r>
        <w:rPr>
          <w:color w:val="000000"/>
        </w:rPr>
        <w:t xml:space="preserve"> Such report shall include an evaluation of whether and where the power washing pilot program is suitable for expansion, </w:t>
      </w:r>
      <w:r w:rsidRPr="00592DFB">
        <w:t xml:space="preserve">guidelines for how many miles of sidewalk within commercial corridors should be power </w:t>
      </w:r>
      <w:r>
        <w:t>washed</w:t>
      </w:r>
      <w:r w:rsidRPr="00592DFB">
        <w:t xml:space="preserve"> per year</w:t>
      </w:r>
      <w:r>
        <w:rPr>
          <w:color w:val="000000"/>
        </w:rPr>
        <w:t xml:space="preserve">, and an </w:t>
      </w:r>
      <w:r w:rsidRPr="00850A3A">
        <w:rPr>
          <w:color w:val="000000"/>
        </w:rPr>
        <w:t xml:space="preserve">evaluation of </w:t>
      </w:r>
      <w:r>
        <w:rPr>
          <w:color w:val="000000"/>
        </w:rPr>
        <w:t xml:space="preserve">the impact that pedestrian volume and susceptibility to heat island effects has on feasibility and desirability of using </w:t>
      </w:r>
      <w:r>
        <w:t xml:space="preserve">power washing machines </w:t>
      </w:r>
      <w:r>
        <w:rPr>
          <w:color w:val="000000"/>
        </w:rPr>
        <w:t xml:space="preserve">to clean </w:t>
      </w:r>
      <w:r w:rsidRPr="00850A3A">
        <w:rPr>
          <w:color w:val="000000"/>
        </w:rPr>
        <w:t>sidewalk surfaces in</w:t>
      </w:r>
      <w:r>
        <w:rPr>
          <w:color w:val="000000"/>
        </w:rPr>
        <w:t xml:space="preserve"> such locations. </w:t>
      </w:r>
    </w:p>
    <w:p w14:paraId="54E12319" w14:textId="77777777" w:rsidR="009669A1" w:rsidRDefault="009669A1" w:rsidP="00B50E70">
      <w:pPr>
        <w:spacing w:line="480" w:lineRule="auto"/>
        <w:ind w:firstLine="720"/>
        <w:contextualSpacing/>
        <w:jc w:val="both"/>
      </w:pPr>
      <w:r w:rsidRPr="00850A3A">
        <w:t>§ 2</w:t>
      </w:r>
      <w:r>
        <w:t>. For purposes of</w:t>
      </w:r>
      <w:r w:rsidRPr="0002416E">
        <w:t xml:space="preserve"> this </w:t>
      </w:r>
      <w:r>
        <w:t>local law,</w:t>
      </w:r>
      <w:r w:rsidRPr="0002416E">
        <w:t xml:space="preserve"> the following te</w:t>
      </w:r>
      <w:r>
        <w:t>rms have the following meanings:</w:t>
      </w:r>
    </w:p>
    <w:p w14:paraId="5C0C64E6" w14:textId="77777777" w:rsidR="009669A1" w:rsidRDefault="009669A1" w:rsidP="00B50E70">
      <w:pPr>
        <w:spacing w:line="480" w:lineRule="auto"/>
        <w:ind w:firstLine="720"/>
        <w:contextualSpacing/>
        <w:jc w:val="both"/>
      </w:pPr>
      <w:r>
        <w:t xml:space="preserve">Sidewalk. </w:t>
      </w:r>
      <w:r w:rsidRPr="00B806E3">
        <w:t xml:space="preserve">The term “sidewalk” </w:t>
      </w:r>
      <w:r>
        <w:t>has the same meaning as set forth in section 19-101 of the administrative code of the city of New York</w:t>
      </w:r>
      <w:r w:rsidRPr="00B806E3">
        <w:t>.</w:t>
      </w:r>
    </w:p>
    <w:p w14:paraId="6287BE31" w14:textId="77777777" w:rsidR="009669A1" w:rsidRPr="00850A3A" w:rsidRDefault="009669A1" w:rsidP="00B50E70">
      <w:pPr>
        <w:spacing w:line="480" w:lineRule="auto"/>
        <w:ind w:firstLine="720"/>
        <w:contextualSpacing/>
        <w:jc w:val="both"/>
        <w:rPr>
          <w:color w:val="000000"/>
        </w:rPr>
      </w:pPr>
      <w:r>
        <w:t xml:space="preserve">Power washing machine. The term “power washing machine” means a machine that uses </w:t>
      </w:r>
      <w:r w:rsidRPr="0071717F">
        <w:t xml:space="preserve">a high-pressure stream of hot water to </w:t>
      </w:r>
      <w:r>
        <w:t>remove</w:t>
      </w:r>
      <w:r w:rsidRPr="0071717F">
        <w:t xml:space="preserve"> dirt and </w:t>
      </w:r>
      <w:r>
        <w:t xml:space="preserve">other </w:t>
      </w:r>
      <w:r w:rsidRPr="0071717F">
        <w:t>materials from outdoor surfaces</w:t>
      </w:r>
      <w:r>
        <w:t>.</w:t>
      </w:r>
    </w:p>
    <w:p w14:paraId="0C985A8F" w14:textId="73919B8F" w:rsidR="009669A1" w:rsidRPr="00850A3A" w:rsidRDefault="001F0406" w:rsidP="009669A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contextualSpacing/>
        <w:jc w:val="both"/>
        <w:rPr>
          <w:color w:val="000000"/>
        </w:rPr>
      </w:pPr>
      <w:r>
        <w:tab/>
      </w:r>
      <w:r w:rsidR="009669A1" w:rsidRPr="00850A3A">
        <w:t xml:space="preserve">§ </w:t>
      </w:r>
      <w:r w:rsidR="009669A1">
        <w:t>3</w:t>
      </w:r>
      <w:r w:rsidR="009669A1" w:rsidRPr="00850A3A">
        <w:t>. This local law take</w:t>
      </w:r>
      <w:r w:rsidR="009669A1">
        <w:t>s</w:t>
      </w:r>
      <w:r w:rsidR="009669A1" w:rsidRPr="00850A3A">
        <w:t xml:space="preserve"> effect immediately. </w:t>
      </w:r>
    </w:p>
    <w:p w14:paraId="4BD6E3FC" w14:textId="77777777" w:rsidR="009669A1" w:rsidRDefault="009669A1" w:rsidP="009669A1">
      <w:pPr>
        <w:jc w:val="both"/>
        <w:rPr>
          <w:sz w:val="18"/>
          <w:szCs w:val="18"/>
        </w:rPr>
        <w:sectPr w:rsidR="009669A1" w:rsidSect="009669A1">
          <w:type w:val="continuous"/>
          <w:pgSz w:w="12240" w:h="15840"/>
          <w:pgMar w:top="1440" w:right="1440" w:bottom="1440" w:left="1440" w:header="720" w:footer="720" w:gutter="0"/>
          <w:lnNumType w:countBy="1"/>
          <w:cols w:space="720"/>
          <w:titlePg/>
          <w:docGrid w:linePitch="360"/>
        </w:sectPr>
      </w:pPr>
    </w:p>
    <w:p w14:paraId="0DF511B1" w14:textId="77777777" w:rsidR="009669A1" w:rsidRDefault="009669A1" w:rsidP="009669A1">
      <w:pPr>
        <w:jc w:val="both"/>
        <w:rPr>
          <w:sz w:val="18"/>
          <w:szCs w:val="18"/>
        </w:rPr>
      </w:pPr>
    </w:p>
    <w:p w14:paraId="0DB4704C" w14:textId="77777777" w:rsidR="009669A1" w:rsidRDefault="009669A1" w:rsidP="009669A1">
      <w:pPr>
        <w:jc w:val="both"/>
        <w:rPr>
          <w:sz w:val="18"/>
          <w:szCs w:val="18"/>
        </w:rPr>
      </w:pPr>
      <w:r>
        <w:rPr>
          <w:sz w:val="18"/>
          <w:szCs w:val="18"/>
        </w:rPr>
        <w:t>MB</w:t>
      </w:r>
    </w:p>
    <w:p w14:paraId="5E44C18A" w14:textId="77777777" w:rsidR="009669A1" w:rsidRDefault="009669A1" w:rsidP="009669A1">
      <w:pPr>
        <w:jc w:val="both"/>
        <w:rPr>
          <w:sz w:val="18"/>
          <w:szCs w:val="18"/>
        </w:rPr>
      </w:pPr>
      <w:r>
        <w:rPr>
          <w:sz w:val="18"/>
          <w:szCs w:val="18"/>
        </w:rPr>
        <w:lastRenderedPageBreak/>
        <w:t>LS #14378/17415</w:t>
      </w:r>
    </w:p>
    <w:p w14:paraId="0EC1B23D" w14:textId="77777777" w:rsidR="009669A1" w:rsidRDefault="009669A1" w:rsidP="009669A1">
      <w:pPr>
        <w:jc w:val="both"/>
        <w:rPr>
          <w:sz w:val="18"/>
          <w:szCs w:val="18"/>
        </w:rPr>
      </w:pPr>
      <w:r>
        <w:rPr>
          <w:sz w:val="18"/>
          <w:szCs w:val="18"/>
        </w:rPr>
        <w:t>Int. #1278-2025</w:t>
      </w:r>
    </w:p>
    <w:p w14:paraId="37DF7F3D" w14:textId="77777777" w:rsidR="009669A1" w:rsidRDefault="009669A1" w:rsidP="009669A1">
      <w:pPr>
        <w:rPr>
          <w:sz w:val="18"/>
          <w:szCs w:val="18"/>
        </w:rPr>
      </w:pPr>
      <w:r>
        <w:rPr>
          <w:sz w:val="18"/>
          <w:szCs w:val="18"/>
        </w:rPr>
        <w:t>1/7/2026 4:02 PM</w:t>
      </w:r>
    </w:p>
    <w:p w14:paraId="14212007" w14:textId="77777777" w:rsidR="009669A1" w:rsidRDefault="009669A1" w:rsidP="009669A1">
      <w:pPr>
        <w:rPr>
          <w:sz w:val="18"/>
          <w:szCs w:val="18"/>
        </w:rPr>
      </w:pPr>
    </w:p>
    <w:p w14:paraId="3576FCD9" w14:textId="77777777" w:rsidR="00C1226A" w:rsidRPr="00281104" w:rsidRDefault="00C1226A" w:rsidP="009669A1">
      <w:pPr>
        <w:jc w:val="center"/>
        <w:rPr>
          <w:rFonts w:ascii="Times New Roman" w:eastAsia="Times New Roman" w:hAnsi="Times New Roman"/>
          <w:sz w:val="18"/>
          <w:szCs w:val="18"/>
        </w:rPr>
      </w:pPr>
    </w:p>
    <w:sectPr w:rsidR="00C1226A" w:rsidRPr="00281104" w:rsidSect="009669A1">
      <w:footerReference w:type="default" r:id="rId20"/>
      <w:footerReference w:type="first" r:id="rId2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11129" w14:textId="77777777" w:rsidR="00852B3B" w:rsidRDefault="00852B3B" w:rsidP="004469BA">
      <w:r>
        <w:separator/>
      </w:r>
    </w:p>
  </w:endnote>
  <w:endnote w:type="continuationSeparator" w:id="0">
    <w:p w14:paraId="51FCB2E4" w14:textId="77777777" w:rsidR="00852B3B" w:rsidRDefault="00852B3B"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787DA" w14:textId="77777777" w:rsidR="00573517" w:rsidRDefault="005735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951628"/>
      <w:docPartObj>
        <w:docPartGallery w:val="Page Numbers (Bottom of Page)"/>
        <w:docPartUnique/>
      </w:docPartObj>
    </w:sdtPr>
    <w:sdtEndPr>
      <w:rPr>
        <w:noProof/>
      </w:rPr>
    </w:sdtEndPr>
    <w:sdtContent>
      <w:p w14:paraId="06544CE3" w14:textId="77777777" w:rsidR="00573517" w:rsidRDefault="005735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16677F" w14:textId="77777777" w:rsidR="00573517" w:rsidRDefault="005735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842799"/>
      <w:docPartObj>
        <w:docPartGallery w:val="Page Numbers (Bottom of Page)"/>
        <w:docPartUnique/>
      </w:docPartObj>
    </w:sdtPr>
    <w:sdtEndPr>
      <w:rPr>
        <w:noProof/>
      </w:rPr>
    </w:sdtEndPr>
    <w:sdtContent>
      <w:p w14:paraId="7032CA76" w14:textId="77777777" w:rsidR="00573517" w:rsidRDefault="005735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78DFF16" w14:textId="77777777" w:rsidR="00573517" w:rsidRDefault="005735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559903"/>
      <w:docPartObj>
        <w:docPartGallery w:val="Page Numbers (Bottom of Page)"/>
        <w:docPartUnique/>
      </w:docPartObj>
    </w:sdtPr>
    <w:sdtEndPr>
      <w:rPr>
        <w:noProof/>
      </w:rPr>
    </w:sdtEndPr>
    <w:sdtContent>
      <w:p w14:paraId="69AE43C2" w14:textId="77777777" w:rsidR="009669A1" w:rsidRDefault="009669A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D6A5CA4" w14:textId="77777777" w:rsidR="009669A1" w:rsidRDefault="009669A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155192"/>
      <w:docPartObj>
        <w:docPartGallery w:val="Page Numbers (Bottom of Page)"/>
        <w:docPartUnique/>
      </w:docPartObj>
    </w:sdtPr>
    <w:sdtEndPr>
      <w:rPr>
        <w:noProof/>
      </w:rPr>
    </w:sdtEndPr>
    <w:sdtContent>
      <w:p w14:paraId="1027358D" w14:textId="77777777" w:rsidR="009669A1" w:rsidRDefault="009669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3E195F" w14:textId="77777777" w:rsidR="009669A1" w:rsidRDefault="009669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566213"/>
      <w:docPartObj>
        <w:docPartGallery w:val="Page Numbers (Bottom of Page)"/>
        <w:docPartUnique/>
      </w:docPartObj>
    </w:sdtPr>
    <w:sdtEndPr>
      <w:rPr>
        <w:noProof/>
      </w:rPr>
    </w:sdtEndPr>
    <w:sdtContent>
      <w:p w14:paraId="5DA455EA" w14:textId="50957B41" w:rsidR="00852B3B" w:rsidRDefault="00852B3B" w:rsidP="00610521">
        <w:pPr>
          <w:pStyle w:val="Footer"/>
          <w:jc w:val="center"/>
        </w:pPr>
        <w:r>
          <w:fldChar w:fldCharType="begin"/>
        </w:r>
        <w:r>
          <w:instrText xml:space="preserve"> PAGE   \* MERGEFORMAT </w:instrText>
        </w:r>
        <w:r>
          <w:fldChar w:fldCharType="separate"/>
        </w:r>
        <w:r w:rsidR="00980F01">
          <w:rPr>
            <w:noProof/>
          </w:rPr>
          <w:t>57</w:t>
        </w:r>
        <w:r>
          <w:rPr>
            <w:noProof/>
          </w:rPr>
          <w:fldChar w:fldCharType="end"/>
        </w:r>
      </w:p>
    </w:sdtContent>
  </w:sdt>
  <w:p w14:paraId="157A7847" w14:textId="77777777" w:rsidR="00852B3B" w:rsidRDefault="00852B3B"/>
  <w:p w14:paraId="7128AB69" w14:textId="77777777" w:rsidR="00852B3B" w:rsidRDefault="00852B3B"/>
  <w:p w14:paraId="1FAC5A8A" w14:textId="77777777" w:rsidR="00852B3B" w:rsidRDefault="00852B3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397870"/>
      <w:docPartObj>
        <w:docPartGallery w:val="Page Numbers (Bottom of Page)"/>
        <w:docPartUnique/>
      </w:docPartObj>
    </w:sdtPr>
    <w:sdtEndPr>
      <w:rPr>
        <w:noProof/>
      </w:rPr>
    </w:sdtEndPr>
    <w:sdtContent>
      <w:p w14:paraId="38C0614D" w14:textId="1E060530" w:rsidR="00852B3B" w:rsidRDefault="00852B3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AE7E68" w14:textId="77777777" w:rsidR="00852B3B" w:rsidRDefault="00852B3B">
    <w:pPr>
      <w:pStyle w:val="Footer"/>
    </w:pPr>
  </w:p>
  <w:p w14:paraId="74E5A4C6" w14:textId="77777777" w:rsidR="00852B3B" w:rsidRDefault="00852B3B"/>
  <w:p w14:paraId="1750EA24" w14:textId="77777777" w:rsidR="00852B3B" w:rsidRDefault="00852B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9F013" w14:textId="77777777" w:rsidR="00852B3B" w:rsidRDefault="00852B3B" w:rsidP="004469BA">
      <w:r>
        <w:separator/>
      </w:r>
    </w:p>
  </w:footnote>
  <w:footnote w:type="continuationSeparator" w:id="0">
    <w:p w14:paraId="56DD3E4D" w14:textId="77777777" w:rsidR="00852B3B" w:rsidRDefault="00852B3B" w:rsidP="004469BA">
      <w:r>
        <w:continuationSeparator/>
      </w:r>
    </w:p>
  </w:footnote>
  <w:footnote w:id="1">
    <w:p w14:paraId="15F3BF6F" w14:textId="1EDE8C94" w:rsidR="00FC0872" w:rsidRPr="00AE2EFB" w:rsidRDefault="00FC0872" w:rsidP="00FC087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008202A5">
        <w:t xml:space="preserve">NYC Admin. Code, </w:t>
      </w:r>
      <w:r w:rsidR="008202A5" w:rsidRPr="0036774F">
        <w:t>§ 16-118</w:t>
      </w:r>
      <w:r w:rsidRPr="00AE2EFB">
        <w:rPr>
          <w:rFonts w:ascii="Times New Roman" w:hAnsi="Times New Roman"/>
        </w:rPr>
        <w:t>.</w:t>
      </w:r>
    </w:p>
  </w:footnote>
  <w:footnote w:id="2">
    <w:p w14:paraId="4303C1A4" w14:textId="77777777" w:rsidR="00FC0872" w:rsidRPr="00AE2EFB" w:rsidRDefault="00FC0872" w:rsidP="00FC087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Id</w:t>
      </w:r>
      <w:r w:rsidRPr="00AE2EFB">
        <w:rPr>
          <w:rFonts w:ascii="Times New Roman" w:hAnsi="Times New Roman"/>
        </w:rPr>
        <w:t>.</w:t>
      </w:r>
    </w:p>
  </w:footnote>
  <w:footnote w:id="3">
    <w:p w14:paraId="7D0378FA" w14:textId="77777777" w:rsidR="00D725B1" w:rsidRDefault="00D725B1" w:rsidP="00D725B1">
      <w:pPr>
        <w:pStyle w:val="FootnoteText"/>
        <w:jc w:val="both"/>
      </w:pPr>
      <w:r>
        <w:rPr>
          <w:rStyle w:val="FootnoteReference"/>
        </w:rPr>
        <w:footnoteRef/>
      </w:r>
      <w:r>
        <w:t xml:space="preserve"> N.Y.C. </w:t>
      </w:r>
      <w:r w:rsidRPr="00794983">
        <w:t>Admin</w:t>
      </w:r>
      <w:r>
        <w:t xml:space="preserve">. Code § 7-210; </w:t>
      </w:r>
      <w:r>
        <w:rPr>
          <w:i/>
        </w:rPr>
        <w:t>see also</w:t>
      </w:r>
      <w:r>
        <w:t xml:space="preserve">, </w:t>
      </w:r>
      <w:r w:rsidRPr="003F563B">
        <w:rPr>
          <w:i/>
        </w:rPr>
        <w:t>Committee Report of the Committee on Transportation</w:t>
      </w:r>
      <w:r>
        <w:t xml:space="preserve">, Nov. 12, 2002, available at: </w:t>
      </w:r>
      <w:hyperlink r:id="rId1" w:history="1">
        <w:r w:rsidRPr="00E54DD3">
          <w:rPr>
            <w:rStyle w:val="Hyperlink"/>
          </w:rPr>
          <w:t>https://legistar.council.nyc.gov/LegislationDetail.aspx?ID=437904&amp;GUID=9EEBA9C3-CAB0-4BBF-AF48-C27AEFA4A08A&amp;Options=ID|Text|&amp;Search</w:t>
        </w:r>
      </w:hyperlink>
      <w:r w:rsidRPr="00F72CB7">
        <w:t>=</w:t>
      </w:r>
      <w:r>
        <w:t xml:space="preserve"> (detailing that the “</w:t>
      </w:r>
      <w:r w:rsidRPr="00F72CB7">
        <w:t>result of the evolution of the “Prior Notice Law” coupled with the basic law pertaining to the duties and obligations of property owners with relation to sidewalks is that the City of New York is paying out many millions of dollars per year to claimants and plaintiffs alleging injuries proximately sustained from defective or unsafe conditions on sidewalks</w:t>
      </w:r>
      <w:r>
        <w:t>”).</w:t>
      </w:r>
    </w:p>
  </w:footnote>
  <w:footnote w:id="4">
    <w:p w14:paraId="32E75482" w14:textId="77777777" w:rsidR="008202A5" w:rsidRDefault="008202A5" w:rsidP="008202A5">
      <w:pPr>
        <w:pStyle w:val="FootnoteText"/>
        <w:jc w:val="both"/>
      </w:pPr>
      <w:r>
        <w:rPr>
          <w:rStyle w:val="FootnoteReference"/>
        </w:rPr>
        <w:footnoteRef/>
      </w:r>
      <w:r>
        <w:t xml:space="preserve"> NYC Admin. Code, </w:t>
      </w:r>
      <w:r w:rsidRPr="0036774F">
        <w:t>§ 16-118</w:t>
      </w:r>
      <w:r>
        <w:t>(6).</w:t>
      </w:r>
    </w:p>
  </w:footnote>
  <w:footnote w:id="5">
    <w:p w14:paraId="37BD2738" w14:textId="77777777" w:rsidR="008202A5" w:rsidRDefault="008202A5" w:rsidP="008202A5">
      <w:pPr>
        <w:pStyle w:val="FootnoteText"/>
      </w:pPr>
      <w:r>
        <w:rPr>
          <w:rStyle w:val="FootnoteReference"/>
        </w:rPr>
        <w:footnoteRef/>
      </w:r>
      <w:r>
        <w:t xml:space="preserve"> Jonathan L. Richardson et al., </w:t>
      </w:r>
      <w:r w:rsidRPr="00EA0737">
        <w:rPr>
          <w:i/>
          <w:iCs/>
        </w:rPr>
        <w:t>Increasing rat numbers in cities are linked to climate warming, urbanization, and human population</w:t>
      </w:r>
      <w:r>
        <w:t xml:space="preserve">, Science Advances (Jan. 31, 2025), Vol 11, Issue 5. </w:t>
      </w:r>
      <w:hyperlink r:id="rId2" w:history="1">
        <w:r w:rsidRPr="00876693">
          <w:rPr>
            <w:rStyle w:val="Hyperlink"/>
          </w:rPr>
          <w:t>https://www.science.org/doi/10.1126/sciadv.ads6782</w:t>
        </w:r>
      </w:hyperlink>
      <w:r>
        <w:t xml:space="preserve"> </w:t>
      </w:r>
    </w:p>
  </w:footnote>
  <w:footnote w:id="6">
    <w:p w14:paraId="022892E3" w14:textId="77777777" w:rsidR="00FC0872" w:rsidRPr="00AE2EFB" w:rsidRDefault="00FC0872" w:rsidP="00FC087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Sidewalks and Gutters</w:t>
      </w:r>
      <w:r w:rsidRPr="00AE2EFB">
        <w:rPr>
          <w:rFonts w:ascii="Times New Roman" w:hAnsi="Times New Roman"/>
        </w:rPr>
        <w:t xml:space="preserve">, DSNY (last accessed </w:t>
      </w:r>
      <w:r>
        <w:rPr>
          <w:rFonts w:ascii="Times New Roman" w:hAnsi="Times New Roman"/>
        </w:rPr>
        <w:t>Aug. 20, 2025</w:t>
      </w:r>
      <w:r w:rsidRPr="00AE2EFB">
        <w:rPr>
          <w:rFonts w:ascii="Times New Roman" w:hAnsi="Times New Roman"/>
        </w:rPr>
        <w:t xml:space="preserve">), available at: </w:t>
      </w:r>
      <w:hyperlink r:id="rId3" w:history="1">
        <w:r w:rsidRPr="00AE2EFB">
          <w:rPr>
            <w:rStyle w:val="Hyperlink"/>
            <w:rFonts w:ascii="Times New Roman" w:hAnsi="Times New Roman"/>
          </w:rPr>
          <w:t>https://www.nyc.gov/site/dsny/what-we-do/cleaning/sidewalks-gutters.page</w:t>
        </w:r>
      </w:hyperlink>
      <w:r w:rsidRPr="00AE2EFB">
        <w:rPr>
          <w:rFonts w:ascii="Times New Roman" w:hAnsi="Times New Roman"/>
        </w:rPr>
        <w:t xml:space="preserve">; </w:t>
      </w:r>
      <w:r w:rsidRPr="00AE2EFB">
        <w:rPr>
          <w:rFonts w:ascii="Times New Roman" w:hAnsi="Times New Roman"/>
          <w:i/>
        </w:rPr>
        <w:t>see also</w:t>
      </w:r>
      <w:r w:rsidRPr="00AE2EFB">
        <w:rPr>
          <w:rFonts w:ascii="Times New Roman" w:hAnsi="Times New Roman"/>
        </w:rPr>
        <w:t xml:space="preserve">, </w:t>
      </w:r>
      <w:r w:rsidRPr="00AE2EFB">
        <w:rPr>
          <w:rFonts w:ascii="Times New Roman" w:hAnsi="Times New Roman"/>
          <w:i/>
        </w:rPr>
        <w:t>Sidewalk Cleaning</w:t>
      </w:r>
      <w:r w:rsidRPr="00AE2EFB">
        <w:rPr>
          <w:rFonts w:ascii="Times New Roman" w:hAnsi="Times New Roman"/>
        </w:rPr>
        <w:t xml:space="preserve">, NYC 311 (last accessed </w:t>
      </w:r>
      <w:r>
        <w:rPr>
          <w:rFonts w:ascii="Times New Roman" w:hAnsi="Times New Roman"/>
        </w:rPr>
        <w:t>Aug. 20, 2025</w:t>
      </w:r>
      <w:r w:rsidRPr="00AE2EFB">
        <w:rPr>
          <w:rFonts w:ascii="Times New Roman" w:hAnsi="Times New Roman"/>
        </w:rPr>
        <w:t xml:space="preserve">), available at: </w:t>
      </w:r>
      <w:hyperlink r:id="rId4" w:history="1">
        <w:r w:rsidRPr="00AE2EFB">
          <w:rPr>
            <w:rStyle w:val="Hyperlink"/>
            <w:rFonts w:ascii="Times New Roman" w:hAnsi="Times New Roman"/>
          </w:rPr>
          <w:t>https://portal.311.nyc.gov/article/?kanumber=KA-02443</w:t>
        </w:r>
      </w:hyperlink>
      <w:r w:rsidRPr="00AE2EFB">
        <w:rPr>
          <w:rFonts w:ascii="Times New Roman" w:hAnsi="Times New Roman"/>
        </w:rPr>
        <w:t xml:space="preserve">. </w:t>
      </w:r>
    </w:p>
  </w:footnote>
  <w:footnote w:id="7">
    <w:p w14:paraId="6997CDED" w14:textId="77777777" w:rsidR="00FC0872" w:rsidRPr="00AE2EFB" w:rsidRDefault="00FC0872" w:rsidP="00FC0872">
      <w:pPr>
        <w:pStyle w:val="FootnoteText"/>
        <w:jc w:val="both"/>
        <w:rPr>
          <w:rFonts w:ascii="Times New Roman" w:hAnsi="Times New Roman"/>
        </w:rPr>
      </w:pPr>
      <w:r w:rsidRPr="00AE2EFB">
        <w:rPr>
          <w:rStyle w:val="FootnoteReference"/>
          <w:rFonts w:ascii="Times New Roman" w:hAnsi="Times New Roman"/>
        </w:rPr>
        <w:footnoteRef/>
      </w:r>
      <w:r w:rsidRPr="00AE2EFB">
        <w:rPr>
          <w:rFonts w:ascii="Times New Roman" w:hAnsi="Times New Roman"/>
        </w:rPr>
        <w:t xml:space="preserve"> </w:t>
      </w:r>
      <w:r w:rsidRPr="00AE2EFB">
        <w:rPr>
          <w:rFonts w:ascii="Times New Roman" w:hAnsi="Times New Roman"/>
          <w:i/>
        </w:rPr>
        <w:t>Sidewalks and Gutters</w:t>
      </w:r>
      <w:r w:rsidRPr="00AE2EFB">
        <w:rPr>
          <w:rFonts w:ascii="Times New Roman" w:hAnsi="Times New Roman"/>
        </w:rPr>
        <w:t>, DSNY</w:t>
      </w:r>
      <w:r>
        <w:rPr>
          <w:rFonts w:ascii="Times New Roman" w:hAnsi="Times New Roman"/>
        </w:rPr>
        <w:t>,</w:t>
      </w:r>
      <w:r w:rsidRPr="00AE2EFB">
        <w:rPr>
          <w:rFonts w:ascii="Times New Roman" w:hAnsi="Times New Roman"/>
        </w:rPr>
        <w:t xml:space="preserve"> </w:t>
      </w:r>
      <w:r>
        <w:rPr>
          <w:rFonts w:ascii="Times New Roman" w:hAnsi="Times New Roman"/>
          <w:i/>
          <w:iCs/>
        </w:rPr>
        <w:t>supra</w:t>
      </w:r>
      <w:r>
        <w:rPr>
          <w:rFonts w:ascii="Times New Roman" w:hAnsi="Times New Roman"/>
        </w:rPr>
        <w:t xml:space="preserve">, n. 11; </w:t>
      </w:r>
      <w:r>
        <w:rPr>
          <w:rFonts w:ascii="Times New Roman" w:hAnsi="Times New Roman"/>
          <w:i/>
          <w:iCs/>
        </w:rPr>
        <w:t>see also</w:t>
      </w:r>
      <w:r>
        <w:rPr>
          <w:rFonts w:ascii="Times New Roman" w:hAnsi="Times New Roman"/>
        </w:rPr>
        <w:t xml:space="preserve">, </w:t>
      </w:r>
      <w:r w:rsidRPr="009B340E">
        <w:rPr>
          <w:rFonts w:ascii="Times New Roman" w:hAnsi="Times New Roman"/>
          <w:i/>
          <w:iCs/>
        </w:rPr>
        <w:t>Int. 0011-2024</w:t>
      </w:r>
      <w:r>
        <w:rPr>
          <w:rFonts w:ascii="Times New Roman" w:hAnsi="Times New Roman"/>
        </w:rPr>
        <w:t xml:space="preserve">, </w:t>
      </w:r>
      <w:r w:rsidRPr="00023933">
        <w:rPr>
          <w:rFonts w:ascii="Times New Roman" w:hAnsi="Times New Roman"/>
        </w:rPr>
        <w:t>in relation to expanding the commercial citywide routing system for sidewalk cleanliness violations and technical amendments thereto, including to repeal and reenact subdivision c of section 16-118.1</w:t>
      </w:r>
      <w:r>
        <w:rPr>
          <w:rFonts w:ascii="Times New Roman" w:hAnsi="Times New Roman"/>
        </w:rPr>
        <w:t xml:space="preserve">, available at: </w:t>
      </w:r>
      <w:hyperlink r:id="rId5" w:history="1">
        <w:r w:rsidRPr="0015675B">
          <w:rPr>
            <w:rStyle w:val="Hyperlink"/>
            <w:rFonts w:ascii="Times New Roman" w:hAnsi="Times New Roman"/>
          </w:rPr>
          <w:t>https://legistar.council.nyc.gov/LegislationDetail.aspx?ID=6500693&amp;GUID=D6195869-177F-4E3F-966A-A1884ADB1C1F&amp;Options=ID|Text|&amp;Search=0011-2024</w:t>
        </w:r>
      </w:hyperlink>
      <w:r>
        <w:rPr>
          <w:rFonts w:ascii="Times New Roman" w:hAnsi="Times New Roman"/>
        </w:rPr>
        <w:t xml:space="preserve">. </w:t>
      </w:r>
    </w:p>
  </w:footnote>
  <w:footnote w:id="8">
    <w:p w14:paraId="39A3FEA6" w14:textId="1D420170" w:rsidR="00255BAC" w:rsidRPr="00312CEE" w:rsidRDefault="00255BAC" w:rsidP="00255BAC">
      <w:pPr>
        <w:pStyle w:val="FootnoteText"/>
      </w:pPr>
      <w:r>
        <w:rPr>
          <w:rStyle w:val="FootnoteReference"/>
        </w:rPr>
        <w:footnoteRef/>
      </w:r>
      <w:r>
        <w:t xml:space="preserve"> </w:t>
      </w:r>
      <w:r w:rsidR="00832A4A" w:rsidRPr="00832A4A">
        <w:t xml:space="preserve">15 RCNY </w:t>
      </w:r>
      <w:r w:rsidR="00832A4A" w:rsidRPr="00860083">
        <w:t>§</w:t>
      </w:r>
      <w:r w:rsidR="00832A4A">
        <w:t xml:space="preserve"> </w:t>
      </w:r>
      <w:r w:rsidR="00832A4A" w:rsidRPr="00832A4A">
        <w:t>20-08 (a)(7)</w:t>
      </w:r>
      <w:r w:rsidR="00832A4A">
        <w:t xml:space="preserve">; </w:t>
      </w:r>
      <w:r w:rsidR="00832A4A">
        <w:rPr>
          <w:i/>
          <w:iCs/>
        </w:rPr>
        <w:t>see also</w:t>
      </w:r>
      <w:r w:rsidR="00832A4A">
        <w:t xml:space="preserve">, </w:t>
      </w:r>
      <w:r>
        <w:rPr>
          <w:i/>
        </w:rPr>
        <w:t>Sidewalk Washing Complaint</w:t>
      </w:r>
      <w:r>
        <w:t xml:space="preserve">, NYC 311 (last accessed Apr. 28, 2025), available at: </w:t>
      </w:r>
      <w:hyperlink r:id="rId6" w:history="1">
        <w:r w:rsidRPr="00EF791E">
          <w:rPr>
            <w:rStyle w:val="Hyperlink"/>
          </w:rPr>
          <w:t>http://portal.311.nyc.gov/article/?kanumber=KA-01937</w:t>
        </w:r>
      </w:hyperlink>
      <w:r>
        <w:t xml:space="preserve">. </w:t>
      </w:r>
    </w:p>
  </w:footnote>
  <w:footnote w:id="9">
    <w:p w14:paraId="0C43BECC" w14:textId="77777777" w:rsidR="00255BAC" w:rsidRDefault="00255BAC" w:rsidP="00255BAC">
      <w:pPr>
        <w:pStyle w:val="FootnoteText"/>
        <w:jc w:val="both"/>
      </w:pPr>
      <w:r>
        <w:rPr>
          <w:rStyle w:val="FootnoteReference"/>
        </w:rPr>
        <w:footnoteRef/>
      </w:r>
      <w:r>
        <w:t xml:space="preserve"> NYC Admin. Code, § 16-112.</w:t>
      </w:r>
    </w:p>
  </w:footnote>
  <w:footnote w:id="10">
    <w:p w14:paraId="141E9FFD" w14:textId="44EDECB7" w:rsidR="00832A4A" w:rsidRPr="00832A4A" w:rsidRDefault="00832A4A">
      <w:pPr>
        <w:pStyle w:val="FootnoteText"/>
      </w:pPr>
      <w:r>
        <w:rPr>
          <w:rStyle w:val="FootnoteReference"/>
        </w:rPr>
        <w:footnoteRef/>
      </w:r>
      <w:r>
        <w:t xml:space="preserve"> </w:t>
      </w:r>
      <w:r>
        <w:rPr>
          <w:i/>
          <w:iCs/>
        </w:rPr>
        <w:t>Supra</w:t>
      </w:r>
      <w:r>
        <w:t>, n. 2.</w:t>
      </w:r>
    </w:p>
  </w:footnote>
  <w:footnote w:id="11">
    <w:p w14:paraId="1E93FE63" w14:textId="77777777" w:rsidR="00255BAC" w:rsidRDefault="00255BAC" w:rsidP="00255BAC">
      <w:pPr>
        <w:pStyle w:val="FootnoteText"/>
        <w:jc w:val="both"/>
      </w:pPr>
      <w:r>
        <w:rPr>
          <w:rStyle w:val="FootnoteReference"/>
        </w:rPr>
        <w:footnoteRef/>
      </w:r>
      <w:r>
        <w:t xml:space="preserve"> N.Y.C. Admin. Code </w:t>
      </w:r>
      <w:r w:rsidRPr="00860083">
        <w:t>§ 24-307</w:t>
      </w:r>
      <w:r>
        <w:t xml:space="preserve">. </w:t>
      </w:r>
    </w:p>
  </w:footnote>
  <w:footnote w:id="12">
    <w:p w14:paraId="5633A30F" w14:textId="02DA8A48" w:rsidR="00832A4A" w:rsidRDefault="00832A4A">
      <w:pPr>
        <w:pStyle w:val="FootnoteText"/>
      </w:pPr>
      <w:r>
        <w:rPr>
          <w:rStyle w:val="FootnoteReference"/>
        </w:rPr>
        <w:footnoteRef/>
      </w:r>
      <w:r>
        <w:t xml:space="preserve"> </w:t>
      </w:r>
      <w:r w:rsidRPr="00832A4A">
        <w:t xml:space="preserve">15 RCNY </w:t>
      </w:r>
      <w:r w:rsidRPr="00860083">
        <w:t>§</w:t>
      </w:r>
      <w:r>
        <w:t xml:space="preserve"> </w:t>
      </w:r>
      <w:r w:rsidRPr="00832A4A">
        <w:t>20-08 (a)(7)</w:t>
      </w:r>
      <w:r>
        <w:t>.</w:t>
      </w:r>
    </w:p>
  </w:footnote>
  <w:footnote w:id="13">
    <w:p w14:paraId="74136403" w14:textId="77777777" w:rsidR="005539AB" w:rsidRDefault="00255BAC" w:rsidP="005539AB">
      <w:pPr>
        <w:pStyle w:val="FootnoteText"/>
      </w:pPr>
      <w:r>
        <w:rPr>
          <w:rStyle w:val="FootnoteReference"/>
        </w:rPr>
        <w:footnoteRef/>
      </w:r>
      <w:r>
        <w:t xml:space="preserve"> </w:t>
      </w:r>
      <w:r w:rsidR="005539AB" w:rsidRPr="00DF5F4E">
        <w:rPr>
          <w:rFonts w:ascii="Times New Roman" w:hAnsi="Times New Roman"/>
        </w:rPr>
        <w:t xml:space="preserve">NYC Office of the Mayor. Mayor Adams Elevates Drought Level to Warning, Pauses Delaware Aqueduct Repair Project, Orders City Agencies to Implement Water-Saving Measures and New Yorkers to Continue Conserving Water. November 18, 2024. </w:t>
      </w:r>
      <w:hyperlink r:id="rId7" w:anchor="/0" w:history="1">
        <w:r w:rsidR="005539AB" w:rsidRPr="00DF5F4E">
          <w:rPr>
            <w:rStyle w:val="Hyperlink"/>
            <w:rFonts w:ascii="Times New Roman" w:hAnsi="Times New Roman"/>
          </w:rPr>
          <w:t>https://www.nyc.gov/office-of-the-mayor/news/839-24/mayor-adams-elevates-drought-level-warning-pauses-delaware-aqueduct-repair-project-orders-city#/0</w:t>
        </w:r>
      </w:hyperlink>
      <w:r w:rsidR="005539AB">
        <w:t xml:space="preserve"> </w:t>
      </w:r>
    </w:p>
    <w:p w14:paraId="3F4C995F" w14:textId="53157DEC" w:rsidR="00255BAC" w:rsidRDefault="00255BAC" w:rsidP="00255BAC">
      <w:pPr>
        <w:pStyle w:val="FootnoteText"/>
        <w:jc w:val="both"/>
      </w:pPr>
    </w:p>
  </w:footnote>
  <w:footnote w:id="14">
    <w:p w14:paraId="37CCB6FB" w14:textId="15A16CE9" w:rsidR="005539AB" w:rsidRDefault="005539AB">
      <w:pPr>
        <w:pStyle w:val="FootnoteText"/>
      </w:pPr>
      <w:r>
        <w:rPr>
          <w:rStyle w:val="FootnoteReference"/>
        </w:rPr>
        <w:footnoteRef/>
      </w:r>
      <w:r>
        <w:t xml:space="preserve"> </w:t>
      </w:r>
      <w:r w:rsidRPr="00B50E70">
        <w:rPr>
          <w:i/>
          <w:iCs/>
        </w:rPr>
        <w:t>Id.</w:t>
      </w:r>
      <w:r>
        <w:t xml:space="preserve"> </w:t>
      </w:r>
    </w:p>
  </w:footnote>
  <w:footnote w:id="15">
    <w:p w14:paraId="32CEBFE6" w14:textId="77777777" w:rsidR="00255BAC" w:rsidRDefault="00255BAC" w:rsidP="00255BAC">
      <w:pPr>
        <w:pStyle w:val="FootnoteText"/>
        <w:jc w:val="both"/>
      </w:pPr>
      <w:r>
        <w:rPr>
          <w:rStyle w:val="FootnoteReference"/>
        </w:rPr>
        <w:footnoteRef/>
      </w:r>
      <w:r>
        <w:t xml:space="preserve"> N.Y.C. Admin. Code </w:t>
      </w:r>
      <w:r w:rsidRPr="0052084D">
        <w:t>§ 24-520.1</w:t>
      </w:r>
      <w:r>
        <w:t xml:space="preserve">. </w:t>
      </w:r>
    </w:p>
  </w:footnote>
  <w:footnote w:id="16">
    <w:p w14:paraId="40A4ABA1" w14:textId="77777777" w:rsidR="00255BAC" w:rsidRDefault="00255BAC" w:rsidP="00255BAC">
      <w:pPr>
        <w:pStyle w:val="FootnoteText"/>
        <w:jc w:val="both"/>
      </w:pPr>
      <w:r>
        <w:rPr>
          <w:rStyle w:val="FootnoteReference"/>
        </w:rPr>
        <w:footnoteRef/>
      </w:r>
      <w:r>
        <w:t xml:space="preserve"> N.Y.C. Plumbing Code, Ch. 8, </w:t>
      </w:r>
      <w:r w:rsidRPr="001A68B0">
        <w:t>§</w:t>
      </w:r>
      <w:r>
        <w:t xml:space="preserve"> </w:t>
      </w:r>
      <w:r w:rsidRPr="0080591F">
        <w:t>803.1</w:t>
      </w:r>
      <w:r>
        <w:t xml:space="preserve">. </w:t>
      </w:r>
    </w:p>
  </w:footnote>
  <w:footnote w:id="17">
    <w:p w14:paraId="08590780" w14:textId="5D46F6AA" w:rsidR="00255BAC" w:rsidRDefault="00255BAC" w:rsidP="00255BAC">
      <w:pPr>
        <w:pStyle w:val="FootnoteText"/>
        <w:jc w:val="both"/>
      </w:pPr>
      <w:r>
        <w:rPr>
          <w:rStyle w:val="FootnoteReference"/>
        </w:rPr>
        <w:footnoteRef/>
      </w:r>
      <w:r>
        <w:t xml:space="preserve"> N.Y.C. Admin. Code </w:t>
      </w:r>
      <w:r w:rsidRPr="00860083">
        <w:t>§</w:t>
      </w:r>
      <w:r>
        <w:t xml:space="preserve"> 24-</w:t>
      </w:r>
      <w:r w:rsidR="00A07EBA">
        <w:t>520</w:t>
      </w:r>
      <w:r>
        <w:t>.</w:t>
      </w:r>
    </w:p>
  </w:footnote>
  <w:footnote w:id="18">
    <w:p w14:paraId="5A815BF7" w14:textId="77777777" w:rsidR="00255BAC" w:rsidRPr="00C93D83" w:rsidRDefault="00255BAC" w:rsidP="00255BAC">
      <w:pPr>
        <w:pStyle w:val="FootnoteText"/>
        <w:jc w:val="both"/>
        <w:rPr>
          <w:b/>
        </w:rPr>
      </w:pPr>
      <w:r>
        <w:rPr>
          <w:rStyle w:val="FootnoteReference"/>
        </w:rPr>
        <w:footnoteRef/>
      </w:r>
      <w:r>
        <w:t xml:space="preserve"> </w:t>
      </w:r>
      <w:r>
        <w:rPr>
          <w:i/>
        </w:rPr>
        <w:t>See</w:t>
      </w:r>
      <w:r>
        <w:t xml:space="preserve">, </w:t>
      </w:r>
      <w:r w:rsidRPr="00C93D83">
        <w:rPr>
          <w:i/>
        </w:rPr>
        <w:t>National Pollutant Discharge Elimination System (NPDES)</w:t>
      </w:r>
      <w:r>
        <w:t xml:space="preserve">, EPA (last accessed Apr. 3, 2025), available at: </w:t>
      </w:r>
      <w:hyperlink r:id="rId8" w:history="1">
        <w:r w:rsidRPr="00CF281E">
          <w:rPr>
            <w:rStyle w:val="Hyperlink"/>
          </w:rPr>
          <w:t>https://www.epa.gov/npdes</w:t>
        </w:r>
      </w:hyperlink>
      <w:r>
        <w:t xml:space="preserve">. </w:t>
      </w:r>
    </w:p>
  </w:footnote>
  <w:footnote w:id="19">
    <w:p w14:paraId="2FB201DA" w14:textId="77777777" w:rsidR="00255BAC" w:rsidRDefault="00255BAC" w:rsidP="00255BAC">
      <w:pPr>
        <w:pStyle w:val="FootnoteText"/>
      </w:pPr>
      <w:r>
        <w:rPr>
          <w:rStyle w:val="FootnoteReference"/>
        </w:rPr>
        <w:footnoteRef/>
      </w:r>
      <w:r>
        <w:t xml:space="preserve"> </w:t>
      </w:r>
      <w:r w:rsidRPr="00E025AF">
        <w:rPr>
          <w:i/>
        </w:rPr>
        <w:t>SPDES PERMIT NUMBER NY0287890</w:t>
      </w:r>
      <w:r>
        <w:t xml:space="preserve">, NYS Dep’t Env’t Conservation (July 15, 2022), available at: </w:t>
      </w:r>
      <w:hyperlink r:id="rId9" w:history="1">
        <w:r w:rsidRPr="00EF791E">
          <w:rPr>
            <w:rStyle w:val="Hyperlink"/>
          </w:rPr>
          <w:t>https://www.nyc.gov/assets/dep/downloads/pdf/water/stormwater/ms4/spdes-ms4-permit.pdf</w:t>
        </w:r>
      </w:hyperlink>
      <w:r>
        <w:t xml:space="preserve">. </w:t>
      </w:r>
    </w:p>
  </w:footnote>
  <w:footnote w:id="20">
    <w:p w14:paraId="5AFDC9FB" w14:textId="77777777" w:rsidR="00255BAC" w:rsidRDefault="00255BAC" w:rsidP="00255BAC">
      <w:pPr>
        <w:pStyle w:val="FootnoteText"/>
      </w:pPr>
      <w:r>
        <w:rPr>
          <w:rStyle w:val="FootnoteReference"/>
        </w:rPr>
        <w:footnoteRef/>
      </w:r>
      <w:r>
        <w:t xml:space="preserve"> </w:t>
      </w:r>
      <w:r w:rsidRPr="00842B56">
        <w:rPr>
          <w:i/>
        </w:rPr>
        <w:t>Best Practices for Power &amp; Pressure Washing</w:t>
      </w:r>
      <w:r>
        <w:t xml:space="preserve">, New Pig (last accessed Apr. 28, 2025), available at: </w:t>
      </w:r>
      <w:hyperlink r:id="rId10" w:anchor=":~:text=Remove%20gross%20contamination%20from%20surfaces,Protect%20drains" w:history="1">
        <w:r w:rsidRPr="00EF791E">
          <w:rPr>
            <w:rStyle w:val="Hyperlink"/>
          </w:rPr>
          <w:t>https://www.newpig.com/expertadvice/best-practices-for-power-pressure-washing/#:~:text=Remove%20gross%20contamination%20from%20surfaces,Protect%20drains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89B8" w14:textId="77777777" w:rsidR="00573517" w:rsidRDefault="005735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1339" w14:textId="77777777" w:rsidR="00573517" w:rsidRDefault="005735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57A3" w14:textId="77777777" w:rsidR="00573517" w:rsidRDefault="0057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6D0F"/>
    <w:multiLevelType w:val="hybridMultilevel"/>
    <w:tmpl w:val="5C7A2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8C3E14"/>
    <w:multiLevelType w:val="hybridMultilevel"/>
    <w:tmpl w:val="871CD8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92674D"/>
    <w:multiLevelType w:val="multilevel"/>
    <w:tmpl w:val="7C76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D9160E"/>
    <w:multiLevelType w:val="hybridMultilevel"/>
    <w:tmpl w:val="0296B004"/>
    <w:lvl w:ilvl="0" w:tplc="B0E4967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920654"/>
    <w:multiLevelType w:val="hybridMultilevel"/>
    <w:tmpl w:val="09904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151FF7"/>
    <w:multiLevelType w:val="hybridMultilevel"/>
    <w:tmpl w:val="4B9C16BC"/>
    <w:lvl w:ilvl="0" w:tplc="A8122F1C">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C72E93"/>
    <w:multiLevelType w:val="hybridMultilevel"/>
    <w:tmpl w:val="63C4D37E"/>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EEF5C93"/>
    <w:multiLevelType w:val="hybridMultilevel"/>
    <w:tmpl w:val="C770C982"/>
    <w:lvl w:ilvl="0" w:tplc="0409000F">
      <w:start w:val="1"/>
      <w:numFmt w:val="decimal"/>
      <w:lvlText w:val="%1."/>
      <w:lvlJc w:val="left"/>
      <w:pPr>
        <w:ind w:left="720" w:hanging="360"/>
      </w:pPr>
      <w:rPr>
        <w:rFonts w:hint="default"/>
        <w:b w:val="0"/>
      </w:rPr>
    </w:lvl>
    <w:lvl w:ilvl="1" w:tplc="2ADC86A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DA7E9A"/>
    <w:multiLevelType w:val="hybridMultilevel"/>
    <w:tmpl w:val="07A0F9B4"/>
    <w:lvl w:ilvl="0" w:tplc="51FEEF1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63470F"/>
    <w:multiLevelType w:val="hybridMultilevel"/>
    <w:tmpl w:val="D2826C46"/>
    <w:lvl w:ilvl="0" w:tplc="473AEC74">
      <w:start w:val="1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B3E666A"/>
    <w:multiLevelType w:val="hybridMultilevel"/>
    <w:tmpl w:val="C3204BF6"/>
    <w:lvl w:ilvl="0" w:tplc="FCFACE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6783030">
    <w:abstractNumId w:val="21"/>
  </w:num>
  <w:num w:numId="2" w16cid:durableId="896206945">
    <w:abstractNumId w:val="32"/>
  </w:num>
  <w:num w:numId="3" w16cid:durableId="1431855433">
    <w:abstractNumId w:val="28"/>
  </w:num>
  <w:num w:numId="4" w16cid:durableId="745298143">
    <w:abstractNumId w:val="29"/>
  </w:num>
  <w:num w:numId="5" w16cid:durableId="1927952565">
    <w:abstractNumId w:val="12"/>
  </w:num>
  <w:num w:numId="6" w16cid:durableId="1492022945">
    <w:abstractNumId w:val="15"/>
  </w:num>
  <w:num w:numId="7" w16cid:durableId="750544789">
    <w:abstractNumId w:val="17"/>
  </w:num>
  <w:num w:numId="8" w16cid:durableId="1696153618">
    <w:abstractNumId w:val="30"/>
  </w:num>
  <w:num w:numId="9" w16cid:durableId="1669284511">
    <w:abstractNumId w:val="35"/>
  </w:num>
  <w:num w:numId="10" w16cid:durableId="1675304924">
    <w:abstractNumId w:val="36"/>
  </w:num>
  <w:num w:numId="11" w16cid:durableId="359011202">
    <w:abstractNumId w:val="9"/>
  </w:num>
  <w:num w:numId="12" w16cid:durableId="378865288">
    <w:abstractNumId w:val="23"/>
  </w:num>
  <w:num w:numId="13" w16cid:durableId="170872413">
    <w:abstractNumId w:val="10"/>
  </w:num>
  <w:num w:numId="14" w16cid:durableId="1032413089">
    <w:abstractNumId w:val="16"/>
  </w:num>
  <w:num w:numId="15" w16cid:durableId="1585992047">
    <w:abstractNumId w:val="4"/>
  </w:num>
  <w:num w:numId="16" w16cid:durableId="784272477">
    <w:abstractNumId w:val="33"/>
  </w:num>
  <w:num w:numId="17" w16cid:durableId="680199727">
    <w:abstractNumId w:val="5"/>
  </w:num>
  <w:num w:numId="18" w16cid:durableId="1808205839">
    <w:abstractNumId w:val="1"/>
  </w:num>
  <w:num w:numId="19" w16cid:durableId="1483345969">
    <w:abstractNumId w:val="3"/>
  </w:num>
  <w:num w:numId="20" w16cid:durableId="154541800">
    <w:abstractNumId w:val="7"/>
  </w:num>
  <w:num w:numId="21" w16cid:durableId="2126340301">
    <w:abstractNumId w:val="22"/>
  </w:num>
  <w:num w:numId="22" w16cid:durableId="133572975">
    <w:abstractNumId w:val="27"/>
  </w:num>
  <w:num w:numId="23" w16cid:durableId="35080898">
    <w:abstractNumId w:val="11"/>
  </w:num>
  <w:num w:numId="24" w16cid:durableId="1507599000">
    <w:abstractNumId w:val="34"/>
  </w:num>
  <w:num w:numId="25" w16cid:durableId="572079950">
    <w:abstractNumId w:val="25"/>
  </w:num>
  <w:num w:numId="26" w16cid:durableId="1336952800">
    <w:abstractNumId w:val="19"/>
  </w:num>
  <w:num w:numId="27" w16cid:durableId="1656567715">
    <w:abstractNumId w:val="0"/>
  </w:num>
  <w:num w:numId="28" w16cid:durableId="486016178">
    <w:abstractNumId w:val="31"/>
  </w:num>
  <w:num w:numId="29" w16cid:durableId="18888358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9510126">
    <w:abstractNumId w:val="8"/>
  </w:num>
  <w:num w:numId="31" w16cid:durableId="2103138719">
    <w:abstractNumId w:val="26"/>
  </w:num>
  <w:num w:numId="32" w16cid:durableId="491678236">
    <w:abstractNumId w:val="2"/>
  </w:num>
  <w:num w:numId="33" w16cid:durableId="767845151">
    <w:abstractNumId w:val="20"/>
  </w:num>
  <w:num w:numId="34" w16cid:durableId="496845789">
    <w:abstractNumId w:val="14"/>
  </w:num>
  <w:num w:numId="35" w16cid:durableId="1656372410">
    <w:abstractNumId w:val="13"/>
  </w:num>
  <w:num w:numId="36" w16cid:durableId="1932464769">
    <w:abstractNumId w:val="6"/>
  </w:num>
  <w:num w:numId="37" w16cid:durableId="903838031">
    <w:abstractNumId w:val="24"/>
  </w:num>
  <w:num w:numId="38" w16cid:durableId="18921136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ABF"/>
    <w:rsid w:val="00001D3E"/>
    <w:rsid w:val="00003445"/>
    <w:rsid w:val="00003AB8"/>
    <w:rsid w:val="00005CD4"/>
    <w:rsid w:val="00007BF3"/>
    <w:rsid w:val="000100B5"/>
    <w:rsid w:val="000103A3"/>
    <w:rsid w:val="00011721"/>
    <w:rsid w:val="000139A7"/>
    <w:rsid w:val="000172F2"/>
    <w:rsid w:val="000239AF"/>
    <w:rsid w:val="0002474C"/>
    <w:rsid w:val="00026171"/>
    <w:rsid w:val="00030B29"/>
    <w:rsid w:val="00030E2F"/>
    <w:rsid w:val="00030EFF"/>
    <w:rsid w:val="00031758"/>
    <w:rsid w:val="00031E2D"/>
    <w:rsid w:val="00032441"/>
    <w:rsid w:val="00033219"/>
    <w:rsid w:val="00035669"/>
    <w:rsid w:val="000401E5"/>
    <w:rsid w:val="00043D3C"/>
    <w:rsid w:val="00043E2C"/>
    <w:rsid w:val="00044FB7"/>
    <w:rsid w:val="00045784"/>
    <w:rsid w:val="0004779B"/>
    <w:rsid w:val="00047CDC"/>
    <w:rsid w:val="00053348"/>
    <w:rsid w:val="00054F62"/>
    <w:rsid w:val="00055C06"/>
    <w:rsid w:val="00056687"/>
    <w:rsid w:val="000566F5"/>
    <w:rsid w:val="00057616"/>
    <w:rsid w:val="00060A01"/>
    <w:rsid w:val="00061AC0"/>
    <w:rsid w:val="00062CA4"/>
    <w:rsid w:val="000642C8"/>
    <w:rsid w:val="00064454"/>
    <w:rsid w:val="0006470E"/>
    <w:rsid w:val="00064BD1"/>
    <w:rsid w:val="0006561A"/>
    <w:rsid w:val="00065CC5"/>
    <w:rsid w:val="0006614F"/>
    <w:rsid w:val="000674B7"/>
    <w:rsid w:val="00067A51"/>
    <w:rsid w:val="00067DAF"/>
    <w:rsid w:val="000710DE"/>
    <w:rsid w:val="00071BB5"/>
    <w:rsid w:val="00073388"/>
    <w:rsid w:val="000735F5"/>
    <w:rsid w:val="00073C9B"/>
    <w:rsid w:val="00073E43"/>
    <w:rsid w:val="00074070"/>
    <w:rsid w:val="00074D8C"/>
    <w:rsid w:val="00074DB3"/>
    <w:rsid w:val="0008127C"/>
    <w:rsid w:val="00083572"/>
    <w:rsid w:val="000912B5"/>
    <w:rsid w:val="00091F59"/>
    <w:rsid w:val="000924DE"/>
    <w:rsid w:val="00094A9F"/>
    <w:rsid w:val="00095C10"/>
    <w:rsid w:val="00096CB3"/>
    <w:rsid w:val="00097CA8"/>
    <w:rsid w:val="000A0BAC"/>
    <w:rsid w:val="000A35FF"/>
    <w:rsid w:val="000A432D"/>
    <w:rsid w:val="000A4483"/>
    <w:rsid w:val="000A7933"/>
    <w:rsid w:val="000B0368"/>
    <w:rsid w:val="000B0DBE"/>
    <w:rsid w:val="000B3B16"/>
    <w:rsid w:val="000B511D"/>
    <w:rsid w:val="000B6834"/>
    <w:rsid w:val="000B7974"/>
    <w:rsid w:val="000C33AD"/>
    <w:rsid w:val="000C581D"/>
    <w:rsid w:val="000C6542"/>
    <w:rsid w:val="000D02BD"/>
    <w:rsid w:val="000D03B0"/>
    <w:rsid w:val="000D641E"/>
    <w:rsid w:val="000D66D3"/>
    <w:rsid w:val="000D6E19"/>
    <w:rsid w:val="000D773D"/>
    <w:rsid w:val="000E3FAD"/>
    <w:rsid w:val="000E4EDC"/>
    <w:rsid w:val="000E5730"/>
    <w:rsid w:val="000E60CB"/>
    <w:rsid w:val="000E7DED"/>
    <w:rsid w:val="000F0B24"/>
    <w:rsid w:val="000F1535"/>
    <w:rsid w:val="000F1667"/>
    <w:rsid w:val="000F5DCA"/>
    <w:rsid w:val="000F652A"/>
    <w:rsid w:val="000F7FDD"/>
    <w:rsid w:val="001016BA"/>
    <w:rsid w:val="0010189A"/>
    <w:rsid w:val="00103387"/>
    <w:rsid w:val="00104433"/>
    <w:rsid w:val="00110F14"/>
    <w:rsid w:val="00111004"/>
    <w:rsid w:val="0011189E"/>
    <w:rsid w:val="00111D25"/>
    <w:rsid w:val="00111F66"/>
    <w:rsid w:val="00112809"/>
    <w:rsid w:val="001128F4"/>
    <w:rsid w:val="001147E8"/>
    <w:rsid w:val="00114CED"/>
    <w:rsid w:val="00115004"/>
    <w:rsid w:val="00115219"/>
    <w:rsid w:val="00117C41"/>
    <w:rsid w:val="00120307"/>
    <w:rsid w:val="0012218B"/>
    <w:rsid w:val="00122C06"/>
    <w:rsid w:val="00127566"/>
    <w:rsid w:val="001275B6"/>
    <w:rsid w:val="0013049E"/>
    <w:rsid w:val="00130766"/>
    <w:rsid w:val="00135DD4"/>
    <w:rsid w:val="00136084"/>
    <w:rsid w:val="00136F82"/>
    <w:rsid w:val="001408BB"/>
    <w:rsid w:val="00141548"/>
    <w:rsid w:val="00141EFC"/>
    <w:rsid w:val="00142E59"/>
    <w:rsid w:val="00142F8A"/>
    <w:rsid w:val="0014799B"/>
    <w:rsid w:val="00152378"/>
    <w:rsid w:val="00154E6C"/>
    <w:rsid w:val="00155B22"/>
    <w:rsid w:val="00157663"/>
    <w:rsid w:val="001628BE"/>
    <w:rsid w:val="00163BE2"/>
    <w:rsid w:val="00164292"/>
    <w:rsid w:val="00166511"/>
    <w:rsid w:val="00166E61"/>
    <w:rsid w:val="001670E8"/>
    <w:rsid w:val="001701B1"/>
    <w:rsid w:val="00172239"/>
    <w:rsid w:val="00173365"/>
    <w:rsid w:val="0017353B"/>
    <w:rsid w:val="0017423A"/>
    <w:rsid w:val="001744F3"/>
    <w:rsid w:val="0017483B"/>
    <w:rsid w:val="00175643"/>
    <w:rsid w:val="001801F7"/>
    <w:rsid w:val="001804E2"/>
    <w:rsid w:val="00184EEC"/>
    <w:rsid w:val="00187256"/>
    <w:rsid w:val="00191EFA"/>
    <w:rsid w:val="0019255C"/>
    <w:rsid w:val="00194F9D"/>
    <w:rsid w:val="00195D2C"/>
    <w:rsid w:val="001966C5"/>
    <w:rsid w:val="001A1352"/>
    <w:rsid w:val="001A2A24"/>
    <w:rsid w:val="001A2BC6"/>
    <w:rsid w:val="001A3D12"/>
    <w:rsid w:val="001B0D92"/>
    <w:rsid w:val="001B5864"/>
    <w:rsid w:val="001B7CC8"/>
    <w:rsid w:val="001B7DDA"/>
    <w:rsid w:val="001C2666"/>
    <w:rsid w:val="001C27A3"/>
    <w:rsid w:val="001C584D"/>
    <w:rsid w:val="001D0062"/>
    <w:rsid w:val="001D53AA"/>
    <w:rsid w:val="001D545E"/>
    <w:rsid w:val="001D5EA6"/>
    <w:rsid w:val="001D6135"/>
    <w:rsid w:val="001D73E8"/>
    <w:rsid w:val="001E0233"/>
    <w:rsid w:val="001E0E9F"/>
    <w:rsid w:val="001E1003"/>
    <w:rsid w:val="001E20E9"/>
    <w:rsid w:val="001E277D"/>
    <w:rsid w:val="001E4DC6"/>
    <w:rsid w:val="001F0406"/>
    <w:rsid w:val="001F273A"/>
    <w:rsid w:val="001F35CB"/>
    <w:rsid w:val="001F5133"/>
    <w:rsid w:val="001F5AB5"/>
    <w:rsid w:val="001F5E0A"/>
    <w:rsid w:val="001F6538"/>
    <w:rsid w:val="001F79F9"/>
    <w:rsid w:val="00203013"/>
    <w:rsid w:val="00205A83"/>
    <w:rsid w:val="00206397"/>
    <w:rsid w:val="002063A2"/>
    <w:rsid w:val="0020674F"/>
    <w:rsid w:val="00206765"/>
    <w:rsid w:val="002074BE"/>
    <w:rsid w:val="002079A4"/>
    <w:rsid w:val="002128F8"/>
    <w:rsid w:val="00212F34"/>
    <w:rsid w:val="00214078"/>
    <w:rsid w:val="00217E48"/>
    <w:rsid w:val="002202D1"/>
    <w:rsid w:val="0022034B"/>
    <w:rsid w:val="00220785"/>
    <w:rsid w:val="00220E6F"/>
    <w:rsid w:val="00221B8A"/>
    <w:rsid w:val="00221F97"/>
    <w:rsid w:val="00224783"/>
    <w:rsid w:val="002259BF"/>
    <w:rsid w:val="002264AA"/>
    <w:rsid w:val="002300BA"/>
    <w:rsid w:val="002303C8"/>
    <w:rsid w:val="00233A81"/>
    <w:rsid w:val="00233AAA"/>
    <w:rsid w:val="0023673C"/>
    <w:rsid w:val="0023756E"/>
    <w:rsid w:val="0024011B"/>
    <w:rsid w:val="00241148"/>
    <w:rsid w:val="00241ABA"/>
    <w:rsid w:val="00244C6D"/>
    <w:rsid w:val="0024527B"/>
    <w:rsid w:val="002503B3"/>
    <w:rsid w:val="00253DEB"/>
    <w:rsid w:val="002540E2"/>
    <w:rsid w:val="00255BAC"/>
    <w:rsid w:val="00257B91"/>
    <w:rsid w:val="00260921"/>
    <w:rsid w:val="002654FE"/>
    <w:rsid w:val="002671FC"/>
    <w:rsid w:val="0026795F"/>
    <w:rsid w:val="00270F67"/>
    <w:rsid w:val="00273879"/>
    <w:rsid w:val="00273CEF"/>
    <w:rsid w:val="00275020"/>
    <w:rsid w:val="0027503F"/>
    <w:rsid w:val="00275E92"/>
    <w:rsid w:val="00276373"/>
    <w:rsid w:val="002806D6"/>
    <w:rsid w:val="00280E69"/>
    <w:rsid w:val="00280F12"/>
    <w:rsid w:val="00281104"/>
    <w:rsid w:val="00281580"/>
    <w:rsid w:val="002826F4"/>
    <w:rsid w:val="002830FA"/>
    <w:rsid w:val="002843E3"/>
    <w:rsid w:val="002901E6"/>
    <w:rsid w:val="00293D44"/>
    <w:rsid w:val="00294953"/>
    <w:rsid w:val="00294F8A"/>
    <w:rsid w:val="00295232"/>
    <w:rsid w:val="002968EB"/>
    <w:rsid w:val="00296E31"/>
    <w:rsid w:val="002A01D9"/>
    <w:rsid w:val="002A267F"/>
    <w:rsid w:val="002A3125"/>
    <w:rsid w:val="002A32DC"/>
    <w:rsid w:val="002A500E"/>
    <w:rsid w:val="002A5218"/>
    <w:rsid w:val="002A5657"/>
    <w:rsid w:val="002A63A3"/>
    <w:rsid w:val="002A6E76"/>
    <w:rsid w:val="002B06A6"/>
    <w:rsid w:val="002B32A7"/>
    <w:rsid w:val="002B373D"/>
    <w:rsid w:val="002B3E67"/>
    <w:rsid w:val="002B416A"/>
    <w:rsid w:val="002B44C3"/>
    <w:rsid w:val="002B5E92"/>
    <w:rsid w:val="002C64F4"/>
    <w:rsid w:val="002D0731"/>
    <w:rsid w:val="002D08EE"/>
    <w:rsid w:val="002D12E4"/>
    <w:rsid w:val="002D2043"/>
    <w:rsid w:val="002D3366"/>
    <w:rsid w:val="002D5F44"/>
    <w:rsid w:val="002D620A"/>
    <w:rsid w:val="002D621D"/>
    <w:rsid w:val="002E001F"/>
    <w:rsid w:val="002E1B86"/>
    <w:rsid w:val="002E2F64"/>
    <w:rsid w:val="002E4A47"/>
    <w:rsid w:val="002F0E54"/>
    <w:rsid w:val="002F11A7"/>
    <w:rsid w:val="002F1C09"/>
    <w:rsid w:val="002F2286"/>
    <w:rsid w:val="002F4707"/>
    <w:rsid w:val="002F504D"/>
    <w:rsid w:val="002F6EAC"/>
    <w:rsid w:val="00300082"/>
    <w:rsid w:val="003019EC"/>
    <w:rsid w:val="00301AAF"/>
    <w:rsid w:val="00303FFF"/>
    <w:rsid w:val="0030547B"/>
    <w:rsid w:val="00306BE1"/>
    <w:rsid w:val="0031109C"/>
    <w:rsid w:val="00312A82"/>
    <w:rsid w:val="00313E4C"/>
    <w:rsid w:val="00314036"/>
    <w:rsid w:val="003142FA"/>
    <w:rsid w:val="00314A64"/>
    <w:rsid w:val="00314DB8"/>
    <w:rsid w:val="0031654C"/>
    <w:rsid w:val="003166B3"/>
    <w:rsid w:val="003169F6"/>
    <w:rsid w:val="0031727D"/>
    <w:rsid w:val="003204B8"/>
    <w:rsid w:val="00322BA2"/>
    <w:rsid w:val="00324B4D"/>
    <w:rsid w:val="003255C6"/>
    <w:rsid w:val="00325A60"/>
    <w:rsid w:val="003263B5"/>
    <w:rsid w:val="003267EC"/>
    <w:rsid w:val="003303AC"/>
    <w:rsid w:val="00331B71"/>
    <w:rsid w:val="003328FD"/>
    <w:rsid w:val="00336935"/>
    <w:rsid w:val="003402A8"/>
    <w:rsid w:val="00340330"/>
    <w:rsid w:val="00340923"/>
    <w:rsid w:val="003429E7"/>
    <w:rsid w:val="00342DA3"/>
    <w:rsid w:val="00344CD5"/>
    <w:rsid w:val="00344FB4"/>
    <w:rsid w:val="00347B52"/>
    <w:rsid w:val="00347DDC"/>
    <w:rsid w:val="00351AA5"/>
    <w:rsid w:val="00352039"/>
    <w:rsid w:val="003522B7"/>
    <w:rsid w:val="003525FE"/>
    <w:rsid w:val="0035294E"/>
    <w:rsid w:val="00352A7F"/>
    <w:rsid w:val="003536F6"/>
    <w:rsid w:val="00353996"/>
    <w:rsid w:val="00353B51"/>
    <w:rsid w:val="0035429C"/>
    <w:rsid w:val="00354AB4"/>
    <w:rsid w:val="00360FE5"/>
    <w:rsid w:val="0036146C"/>
    <w:rsid w:val="003615E7"/>
    <w:rsid w:val="003622E3"/>
    <w:rsid w:val="003637F9"/>
    <w:rsid w:val="00365A9B"/>
    <w:rsid w:val="00365D4E"/>
    <w:rsid w:val="00366E37"/>
    <w:rsid w:val="003708C0"/>
    <w:rsid w:val="0037313B"/>
    <w:rsid w:val="0037330B"/>
    <w:rsid w:val="003746E3"/>
    <w:rsid w:val="00375D76"/>
    <w:rsid w:val="00376E84"/>
    <w:rsid w:val="003806A9"/>
    <w:rsid w:val="003807E5"/>
    <w:rsid w:val="00381205"/>
    <w:rsid w:val="00381860"/>
    <w:rsid w:val="003823D6"/>
    <w:rsid w:val="00382693"/>
    <w:rsid w:val="00382BFE"/>
    <w:rsid w:val="00384E58"/>
    <w:rsid w:val="003850AA"/>
    <w:rsid w:val="00385866"/>
    <w:rsid w:val="0038597C"/>
    <w:rsid w:val="003873E2"/>
    <w:rsid w:val="003909D8"/>
    <w:rsid w:val="003925CB"/>
    <w:rsid w:val="00392C13"/>
    <w:rsid w:val="00395F49"/>
    <w:rsid w:val="003A0246"/>
    <w:rsid w:val="003A0949"/>
    <w:rsid w:val="003A0E1D"/>
    <w:rsid w:val="003A311E"/>
    <w:rsid w:val="003A3C14"/>
    <w:rsid w:val="003A547F"/>
    <w:rsid w:val="003A6131"/>
    <w:rsid w:val="003A6DD5"/>
    <w:rsid w:val="003B0806"/>
    <w:rsid w:val="003B191B"/>
    <w:rsid w:val="003B5A8F"/>
    <w:rsid w:val="003B6311"/>
    <w:rsid w:val="003B78EF"/>
    <w:rsid w:val="003C2EBC"/>
    <w:rsid w:val="003C3F88"/>
    <w:rsid w:val="003C7E8A"/>
    <w:rsid w:val="003D227F"/>
    <w:rsid w:val="003D2983"/>
    <w:rsid w:val="003D313E"/>
    <w:rsid w:val="003D53E4"/>
    <w:rsid w:val="003D6336"/>
    <w:rsid w:val="003D7175"/>
    <w:rsid w:val="003D71F6"/>
    <w:rsid w:val="003E0272"/>
    <w:rsid w:val="003E0FB3"/>
    <w:rsid w:val="003E22A8"/>
    <w:rsid w:val="003E4F78"/>
    <w:rsid w:val="003E5D49"/>
    <w:rsid w:val="003E5E64"/>
    <w:rsid w:val="003E68D5"/>
    <w:rsid w:val="003E79A4"/>
    <w:rsid w:val="003F0981"/>
    <w:rsid w:val="003F252F"/>
    <w:rsid w:val="003F3E60"/>
    <w:rsid w:val="003F4297"/>
    <w:rsid w:val="003F538A"/>
    <w:rsid w:val="003F70F2"/>
    <w:rsid w:val="003F7F58"/>
    <w:rsid w:val="0040236A"/>
    <w:rsid w:val="00402597"/>
    <w:rsid w:val="0040294B"/>
    <w:rsid w:val="00402F68"/>
    <w:rsid w:val="0040302D"/>
    <w:rsid w:val="00403C3B"/>
    <w:rsid w:val="00405051"/>
    <w:rsid w:val="00406ECA"/>
    <w:rsid w:val="00410723"/>
    <w:rsid w:val="00411712"/>
    <w:rsid w:val="00415AC8"/>
    <w:rsid w:val="004172DA"/>
    <w:rsid w:val="00417C7A"/>
    <w:rsid w:val="004242BD"/>
    <w:rsid w:val="00431435"/>
    <w:rsid w:val="004322B0"/>
    <w:rsid w:val="00434338"/>
    <w:rsid w:val="0043594E"/>
    <w:rsid w:val="00435D88"/>
    <w:rsid w:val="00437633"/>
    <w:rsid w:val="00441625"/>
    <w:rsid w:val="0044233B"/>
    <w:rsid w:val="00442D2B"/>
    <w:rsid w:val="004469BA"/>
    <w:rsid w:val="00447543"/>
    <w:rsid w:val="00447EFC"/>
    <w:rsid w:val="0045116F"/>
    <w:rsid w:val="00451A72"/>
    <w:rsid w:val="0045295A"/>
    <w:rsid w:val="004538F3"/>
    <w:rsid w:val="00453CB7"/>
    <w:rsid w:val="00455826"/>
    <w:rsid w:val="00455F25"/>
    <w:rsid w:val="004566BF"/>
    <w:rsid w:val="0046020A"/>
    <w:rsid w:val="00461DD2"/>
    <w:rsid w:val="00463A50"/>
    <w:rsid w:val="004659D1"/>
    <w:rsid w:val="00466AF7"/>
    <w:rsid w:val="00467EC3"/>
    <w:rsid w:val="00471DD5"/>
    <w:rsid w:val="00472428"/>
    <w:rsid w:val="00472789"/>
    <w:rsid w:val="00473A79"/>
    <w:rsid w:val="00475618"/>
    <w:rsid w:val="00475714"/>
    <w:rsid w:val="0047676E"/>
    <w:rsid w:val="00476BBD"/>
    <w:rsid w:val="00476F01"/>
    <w:rsid w:val="0047704F"/>
    <w:rsid w:val="004773B5"/>
    <w:rsid w:val="0047758B"/>
    <w:rsid w:val="00477F87"/>
    <w:rsid w:val="004807A1"/>
    <w:rsid w:val="00480C5B"/>
    <w:rsid w:val="00480D15"/>
    <w:rsid w:val="00481433"/>
    <w:rsid w:val="004842E3"/>
    <w:rsid w:val="004859FB"/>
    <w:rsid w:val="0049117C"/>
    <w:rsid w:val="004913E5"/>
    <w:rsid w:val="0049260C"/>
    <w:rsid w:val="00493124"/>
    <w:rsid w:val="00493210"/>
    <w:rsid w:val="004A2870"/>
    <w:rsid w:val="004A4EBD"/>
    <w:rsid w:val="004A5FE0"/>
    <w:rsid w:val="004A61F7"/>
    <w:rsid w:val="004A623A"/>
    <w:rsid w:val="004B18F9"/>
    <w:rsid w:val="004B241A"/>
    <w:rsid w:val="004B2C4D"/>
    <w:rsid w:val="004B2F2B"/>
    <w:rsid w:val="004B33A8"/>
    <w:rsid w:val="004B5675"/>
    <w:rsid w:val="004B7A31"/>
    <w:rsid w:val="004B7B90"/>
    <w:rsid w:val="004C0A24"/>
    <w:rsid w:val="004C3140"/>
    <w:rsid w:val="004C50A2"/>
    <w:rsid w:val="004D3C61"/>
    <w:rsid w:val="004D435F"/>
    <w:rsid w:val="004D623F"/>
    <w:rsid w:val="004D73E2"/>
    <w:rsid w:val="004E0644"/>
    <w:rsid w:val="004E157C"/>
    <w:rsid w:val="004E209B"/>
    <w:rsid w:val="004E3103"/>
    <w:rsid w:val="004E35EA"/>
    <w:rsid w:val="004E7D31"/>
    <w:rsid w:val="004F229A"/>
    <w:rsid w:val="004F2356"/>
    <w:rsid w:val="004F3B56"/>
    <w:rsid w:val="004F6602"/>
    <w:rsid w:val="004F7FD6"/>
    <w:rsid w:val="00500648"/>
    <w:rsid w:val="005014F6"/>
    <w:rsid w:val="0050276E"/>
    <w:rsid w:val="005061AF"/>
    <w:rsid w:val="005067A9"/>
    <w:rsid w:val="00507135"/>
    <w:rsid w:val="005101A7"/>
    <w:rsid w:val="00510337"/>
    <w:rsid w:val="005115E9"/>
    <w:rsid w:val="00512335"/>
    <w:rsid w:val="005131EE"/>
    <w:rsid w:val="00515E3C"/>
    <w:rsid w:val="00515EB6"/>
    <w:rsid w:val="00515F4E"/>
    <w:rsid w:val="00517288"/>
    <w:rsid w:val="00517A21"/>
    <w:rsid w:val="0052019C"/>
    <w:rsid w:val="00521876"/>
    <w:rsid w:val="00525446"/>
    <w:rsid w:val="00525DC3"/>
    <w:rsid w:val="00526F90"/>
    <w:rsid w:val="0053007B"/>
    <w:rsid w:val="00532037"/>
    <w:rsid w:val="00532683"/>
    <w:rsid w:val="0053560E"/>
    <w:rsid w:val="00536A85"/>
    <w:rsid w:val="00536F04"/>
    <w:rsid w:val="00537D2F"/>
    <w:rsid w:val="00540336"/>
    <w:rsid w:val="0054184D"/>
    <w:rsid w:val="0054372D"/>
    <w:rsid w:val="00544264"/>
    <w:rsid w:val="00545A4B"/>
    <w:rsid w:val="005504B1"/>
    <w:rsid w:val="00550711"/>
    <w:rsid w:val="005513A6"/>
    <w:rsid w:val="00551572"/>
    <w:rsid w:val="005539AB"/>
    <w:rsid w:val="00553DF7"/>
    <w:rsid w:val="00554AE0"/>
    <w:rsid w:val="00554D85"/>
    <w:rsid w:val="00555256"/>
    <w:rsid w:val="005567F0"/>
    <w:rsid w:val="0055726F"/>
    <w:rsid w:val="00557CDA"/>
    <w:rsid w:val="00560BD7"/>
    <w:rsid w:val="005617A4"/>
    <w:rsid w:val="00565D7E"/>
    <w:rsid w:val="00567D52"/>
    <w:rsid w:val="0057244B"/>
    <w:rsid w:val="00573517"/>
    <w:rsid w:val="005758BE"/>
    <w:rsid w:val="00575DD3"/>
    <w:rsid w:val="005766FD"/>
    <w:rsid w:val="00576B0C"/>
    <w:rsid w:val="00583826"/>
    <w:rsid w:val="0058406E"/>
    <w:rsid w:val="00584B2A"/>
    <w:rsid w:val="00584C08"/>
    <w:rsid w:val="00590654"/>
    <w:rsid w:val="00590740"/>
    <w:rsid w:val="00590C90"/>
    <w:rsid w:val="005913C0"/>
    <w:rsid w:val="00591604"/>
    <w:rsid w:val="00592C0A"/>
    <w:rsid w:val="0059385B"/>
    <w:rsid w:val="0059748A"/>
    <w:rsid w:val="005A0686"/>
    <w:rsid w:val="005A069A"/>
    <w:rsid w:val="005A0A1F"/>
    <w:rsid w:val="005A1055"/>
    <w:rsid w:val="005A18B7"/>
    <w:rsid w:val="005A24F3"/>
    <w:rsid w:val="005A2A63"/>
    <w:rsid w:val="005A2EE6"/>
    <w:rsid w:val="005A3969"/>
    <w:rsid w:val="005A62D7"/>
    <w:rsid w:val="005A6A72"/>
    <w:rsid w:val="005A70F2"/>
    <w:rsid w:val="005A7F9E"/>
    <w:rsid w:val="005B0B97"/>
    <w:rsid w:val="005B34B3"/>
    <w:rsid w:val="005B5783"/>
    <w:rsid w:val="005B5AEB"/>
    <w:rsid w:val="005B6B27"/>
    <w:rsid w:val="005C1094"/>
    <w:rsid w:val="005C1660"/>
    <w:rsid w:val="005C1ACB"/>
    <w:rsid w:val="005C1BF9"/>
    <w:rsid w:val="005C29C0"/>
    <w:rsid w:val="005C6BD1"/>
    <w:rsid w:val="005D0DEF"/>
    <w:rsid w:val="005D2F27"/>
    <w:rsid w:val="005D33BC"/>
    <w:rsid w:val="005D4FED"/>
    <w:rsid w:val="005D553C"/>
    <w:rsid w:val="005D61D7"/>
    <w:rsid w:val="005D6F03"/>
    <w:rsid w:val="005E00F8"/>
    <w:rsid w:val="005E112F"/>
    <w:rsid w:val="005E140B"/>
    <w:rsid w:val="005E1F76"/>
    <w:rsid w:val="005E29FB"/>
    <w:rsid w:val="005E302D"/>
    <w:rsid w:val="005E50F2"/>
    <w:rsid w:val="005E51D6"/>
    <w:rsid w:val="005E5A95"/>
    <w:rsid w:val="005E6484"/>
    <w:rsid w:val="005E6C91"/>
    <w:rsid w:val="005F00EF"/>
    <w:rsid w:val="005F4C96"/>
    <w:rsid w:val="005F5CD4"/>
    <w:rsid w:val="005F6E9D"/>
    <w:rsid w:val="005F768F"/>
    <w:rsid w:val="006000F9"/>
    <w:rsid w:val="006002C1"/>
    <w:rsid w:val="006009AF"/>
    <w:rsid w:val="00600A11"/>
    <w:rsid w:val="00601B69"/>
    <w:rsid w:val="00601D56"/>
    <w:rsid w:val="006030C7"/>
    <w:rsid w:val="006045E1"/>
    <w:rsid w:val="006058A3"/>
    <w:rsid w:val="00606D8F"/>
    <w:rsid w:val="00606E92"/>
    <w:rsid w:val="0060739F"/>
    <w:rsid w:val="00610521"/>
    <w:rsid w:val="00610D55"/>
    <w:rsid w:val="00612274"/>
    <w:rsid w:val="00613268"/>
    <w:rsid w:val="0061329E"/>
    <w:rsid w:val="0061405B"/>
    <w:rsid w:val="00615637"/>
    <w:rsid w:val="0061575A"/>
    <w:rsid w:val="00615E56"/>
    <w:rsid w:val="00616E5A"/>
    <w:rsid w:val="006174DE"/>
    <w:rsid w:val="00620D8D"/>
    <w:rsid w:val="0062337F"/>
    <w:rsid w:val="00626603"/>
    <w:rsid w:val="00627A8F"/>
    <w:rsid w:val="00631247"/>
    <w:rsid w:val="00631B84"/>
    <w:rsid w:val="00632C8C"/>
    <w:rsid w:val="00633DCA"/>
    <w:rsid w:val="00635B84"/>
    <w:rsid w:val="00635CA8"/>
    <w:rsid w:val="0063601A"/>
    <w:rsid w:val="00636B20"/>
    <w:rsid w:val="00636B44"/>
    <w:rsid w:val="00640B69"/>
    <w:rsid w:val="00642DFF"/>
    <w:rsid w:val="00643292"/>
    <w:rsid w:val="0064410B"/>
    <w:rsid w:val="00647F46"/>
    <w:rsid w:val="00651050"/>
    <w:rsid w:val="0065322A"/>
    <w:rsid w:val="0065324C"/>
    <w:rsid w:val="0065726D"/>
    <w:rsid w:val="00662BC6"/>
    <w:rsid w:val="00663ADD"/>
    <w:rsid w:val="006645BE"/>
    <w:rsid w:val="0066532D"/>
    <w:rsid w:val="006654F3"/>
    <w:rsid w:val="00665DA1"/>
    <w:rsid w:val="00670A6E"/>
    <w:rsid w:val="006720C9"/>
    <w:rsid w:val="0067422F"/>
    <w:rsid w:val="00674CBB"/>
    <w:rsid w:val="006751AD"/>
    <w:rsid w:val="006755D7"/>
    <w:rsid w:val="00675FE8"/>
    <w:rsid w:val="006766CA"/>
    <w:rsid w:val="00680536"/>
    <w:rsid w:val="00680999"/>
    <w:rsid w:val="00680D22"/>
    <w:rsid w:val="00681C77"/>
    <w:rsid w:val="006833AA"/>
    <w:rsid w:val="00685EE3"/>
    <w:rsid w:val="0069054A"/>
    <w:rsid w:val="00691C8B"/>
    <w:rsid w:val="00691FE9"/>
    <w:rsid w:val="006926FC"/>
    <w:rsid w:val="00692741"/>
    <w:rsid w:val="00692F0F"/>
    <w:rsid w:val="006930F8"/>
    <w:rsid w:val="00693B6C"/>
    <w:rsid w:val="0069639E"/>
    <w:rsid w:val="00696751"/>
    <w:rsid w:val="006969D9"/>
    <w:rsid w:val="00696F49"/>
    <w:rsid w:val="00697A90"/>
    <w:rsid w:val="006A1B00"/>
    <w:rsid w:val="006A255C"/>
    <w:rsid w:val="006A30AF"/>
    <w:rsid w:val="006A4585"/>
    <w:rsid w:val="006A4EEA"/>
    <w:rsid w:val="006A5347"/>
    <w:rsid w:val="006A7751"/>
    <w:rsid w:val="006B007F"/>
    <w:rsid w:val="006B00E0"/>
    <w:rsid w:val="006B070F"/>
    <w:rsid w:val="006B0F38"/>
    <w:rsid w:val="006B1551"/>
    <w:rsid w:val="006B3C1A"/>
    <w:rsid w:val="006B5A0A"/>
    <w:rsid w:val="006B69C2"/>
    <w:rsid w:val="006B75F7"/>
    <w:rsid w:val="006C01A6"/>
    <w:rsid w:val="006C06C9"/>
    <w:rsid w:val="006C07A8"/>
    <w:rsid w:val="006C07E7"/>
    <w:rsid w:val="006C13F2"/>
    <w:rsid w:val="006C44E8"/>
    <w:rsid w:val="006C4C77"/>
    <w:rsid w:val="006C514B"/>
    <w:rsid w:val="006C56BF"/>
    <w:rsid w:val="006C5A1C"/>
    <w:rsid w:val="006D01FC"/>
    <w:rsid w:val="006D0613"/>
    <w:rsid w:val="006D24DD"/>
    <w:rsid w:val="006D3E78"/>
    <w:rsid w:val="006D519D"/>
    <w:rsid w:val="006D70E9"/>
    <w:rsid w:val="006E08C9"/>
    <w:rsid w:val="006E09DC"/>
    <w:rsid w:val="006E2EE5"/>
    <w:rsid w:val="006E40C6"/>
    <w:rsid w:val="006E55F9"/>
    <w:rsid w:val="006F1362"/>
    <w:rsid w:val="006F1C36"/>
    <w:rsid w:val="006F2270"/>
    <w:rsid w:val="006F3907"/>
    <w:rsid w:val="006F3BB0"/>
    <w:rsid w:val="006F3CCC"/>
    <w:rsid w:val="006F4792"/>
    <w:rsid w:val="006F50BF"/>
    <w:rsid w:val="006F5C8F"/>
    <w:rsid w:val="00701608"/>
    <w:rsid w:val="00703052"/>
    <w:rsid w:val="00704E07"/>
    <w:rsid w:val="0070746B"/>
    <w:rsid w:val="00710727"/>
    <w:rsid w:val="00712916"/>
    <w:rsid w:val="007129A4"/>
    <w:rsid w:val="00713144"/>
    <w:rsid w:val="00715B21"/>
    <w:rsid w:val="00721E97"/>
    <w:rsid w:val="00722178"/>
    <w:rsid w:val="00722873"/>
    <w:rsid w:val="0072329C"/>
    <w:rsid w:val="007248F9"/>
    <w:rsid w:val="00726135"/>
    <w:rsid w:val="007277ED"/>
    <w:rsid w:val="00730153"/>
    <w:rsid w:val="00732443"/>
    <w:rsid w:val="00733172"/>
    <w:rsid w:val="00733200"/>
    <w:rsid w:val="0073415A"/>
    <w:rsid w:val="00734F95"/>
    <w:rsid w:val="007350F1"/>
    <w:rsid w:val="00735E9F"/>
    <w:rsid w:val="00737369"/>
    <w:rsid w:val="0073744A"/>
    <w:rsid w:val="00740668"/>
    <w:rsid w:val="00741C9C"/>
    <w:rsid w:val="00741E22"/>
    <w:rsid w:val="00742EA3"/>
    <w:rsid w:val="00746BED"/>
    <w:rsid w:val="007501BC"/>
    <w:rsid w:val="00750691"/>
    <w:rsid w:val="00750D5D"/>
    <w:rsid w:val="007511D3"/>
    <w:rsid w:val="00751209"/>
    <w:rsid w:val="00751C70"/>
    <w:rsid w:val="0075326B"/>
    <w:rsid w:val="00753EA0"/>
    <w:rsid w:val="007546D9"/>
    <w:rsid w:val="007574C2"/>
    <w:rsid w:val="00760010"/>
    <w:rsid w:val="00760028"/>
    <w:rsid w:val="00760116"/>
    <w:rsid w:val="00762647"/>
    <w:rsid w:val="0076378C"/>
    <w:rsid w:val="0076395D"/>
    <w:rsid w:val="0076409F"/>
    <w:rsid w:val="00764173"/>
    <w:rsid w:val="00764525"/>
    <w:rsid w:val="007645B2"/>
    <w:rsid w:val="007651AF"/>
    <w:rsid w:val="00766452"/>
    <w:rsid w:val="007667F2"/>
    <w:rsid w:val="00767302"/>
    <w:rsid w:val="007704C5"/>
    <w:rsid w:val="0077165C"/>
    <w:rsid w:val="007720FA"/>
    <w:rsid w:val="007724F2"/>
    <w:rsid w:val="00774E47"/>
    <w:rsid w:val="007751D2"/>
    <w:rsid w:val="00775FA3"/>
    <w:rsid w:val="00780974"/>
    <w:rsid w:val="00781B74"/>
    <w:rsid w:val="007824E8"/>
    <w:rsid w:val="00783F81"/>
    <w:rsid w:val="0078537B"/>
    <w:rsid w:val="00785923"/>
    <w:rsid w:val="00786873"/>
    <w:rsid w:val="00787C9C"/>
    <w:rsid w:val="007908E8"/>
    <w:rsid w:val="00791124"/>
    <w:rsid w:val="0079163A"/>
    <w:rsid w:val="00791DC5"/>
    <w:rsid w:val="00793D1B"/>
    <w:rsid w:val="007944DE"/>
    <w:rsid w:val="00795E72"/>
    <w:rsid w:val="007A53E5"/>
    <w:rsid w:val="007A6515"/>
    <w:rsid w:val="007A6D42"/>
    <w:rsid w:val="007B1E54"/>
    <w:rsid w:val="007B308E"/>
    <w:rsid w:val="007B3698"/>
    <w:rsid w:val="007B535A"/>
    <w:rsid w:val="007B6D6C"/>
    <w:rsid w:val="007C1445"/>
    <w:rsid w:val="007C1E87"/>
    <w:rsid w:val="007C3EF2"/>
    <w:rsid w:val="007C52AB"/>
    <w:rsid w:val="007D031B"/>
    <w:rsid w:val="007D08F8"/>
    <w:rsid w:val="007D5BDB"/>
    <w:rsid w:val="007D5E36"/>
    <w:rsid w:val="007D69FA"/>
    <w:rsid w:val="007D7AEF"/>
    <w:rsid w:val="007E0A7E"/>
    <w:rsid w:val="007E0D81"/>
    <w:rsid w:val="007E113B"/>
    <w:rsid w:val="007E1251"/>
    <w:rsid w:val="007E1B84"/>
    <w:rsid w:val="007E1D93"/>
    <w:rsid w:val="007E2EF8"/>
    <w:rsid w:val="007E3F7B"/>
    <w:rsid w:val="007E695B"/>
    <w:rsid w:val="007F078B"/>
    <w:rsid w:val="007F66C8"/>
    <w:rsid w:val="007F6931"/>
    <w:rsid w:val="007F69CC"/>
    <w:rsid w:val="007FE876"/>
    <w:rsid w:val="00804170"/>
    <w:rsid w:val="008045A2"/>
    <w:rsid w:val="00804637"/>
    <w:rsid w:val="00804D80"/>
    <w:rsid w:val="00804E26"/>
    <w:rsid w:val="00805463"/>
    <w:rsid w:val="0080678F"/>
    <w:rsid w:val="00806C19"/>
    <w:rsid w:val="0081029B"/>
    <w:rsid w:val="00811A5B"/>
    <w:rsid w:val="00811FF1"/>
    <w:rsid w:val="00813BBD"/>
    <w:rsid w:val="008170F7"/>
    <w:rsid w:val="00817FB1"/>
    <w:rsid w:val="008202A5"/>
    <w:rsid w:val="0082248F"/>
    <w:rsid w:val="008231FB"/>
    <w:rsid w:val="0082440C"/>
    <w:rsid w:val="0082544B"/>
    <w:rsid w:val="00825AD3"/>
    <w:rsid w:val="00826380"/>
    <w:rsid w:val="008313ED"/>
    <w:rsid w:val="00832741"/>
    <w:rsid w:val="00832A4A"/>
    <w:rsid w:val="00832EAC"/>
    <w:rsid w:val="0083389F"/>
    <w:rsid w:val="00836265"/>
    <w:rsid w:val="00836849"/>
    <w:rsid w:val="008377DC"/>
    <w:rsid w:val="00840108"/>
    <w:rsid w:val="0084014F"/>
    <w:rsid w:val="008403B2"/>
    <w:rsid w:val="0084508A"/>
    <w:rsid w:val="0084565E"/>
    <w:rsid w:val="00846F44"/>
    <w:rsid w:val="00847240"/>
    <w:rsid w:val="008500EE"/>
    <w:rsid w:val="008504EA"/>
    <w:rsid w:val="008508A4"/>
    <w:rsid w:val="00851BA6"/>
    <w:rsid w:val="00851E41"/>
    <w:rsid w:val="008523DA"/>
    <w:rsid w:val="00852B3B"/>
    <w:rsid w:val="00852D73"/>
    <w:rsid w:val="00853336"/>
    <w:rsid w:val="00853646"/>
    <w:rsid w:val="00853E93"/>
    <w:rsid w:val="008540A7"/>
    <w:rsid w:val="0085450C"/>
    <w:rsid w:val="008602A2"/>
    <w:rsid w:val="008603F9"/>
    <w:rsid w:val="00863399"/>
    <w:rsid w:val="00863D51"/>
    <w:rsid w:val="00864132"/>
    <w:rsid w:val="008658B9"/>
    <w:rsid w:val="00866399"/>
    <w:rsid w:val="0087170A"/>
    <w:rsid w:val="008728A3"/>
    <w:rsid w:val="00872C7B"/>
    <w:rsid w:val="00874784"/>
    <w:rsid w:val="00874AFD"/>
    <w:rsid w:val="0087561D"/>
    <w:rsid w:val="00875672"/>
    <w:rsid w:val="008759EC"/>
    <w:rsid w:val="00877915"/>
    <w:rsid w:val="008824B3"/>
    <w:rsid w:val="00882A2C"/>
    <w:rsid w:val="00890746"/>
    <w:rsid w:val="00892C07"/>
    <w:rsid w:val="00892C44"/>
    <w:rsid w:val="0089391D"/>
    <w:rsid w:val="00893937"/>
    <w:rsid w:val="00893D93"/>
    <w:rsid w:val="008941FD"/>
    <w:rsid w:val="00895516"/>
    <w:rsid w:val="0089606A"/>
    <w:rsid w:val="00896986"/>
    <w:rsid w:val="00896B9D"/>
    <w:rsid w:val="008A163E"/>
    <w:rsid w:val="008A3BC7"/>
    <w:rsid w:val="008A433E"/>
    <w:rsid w:val="008A4CE1"/>
    <w:rsid w:val="008A58BC"/>
    <w:rsid w:val="008A603B"/>
    <w:rsid w:val="008B0597"/>
    <w:rsid w:val="008B0DB2"/>
    <w:rsid w:val="008B284C"/>
    <w:rsid w:val="008B2F86"/>
    <w:rsid w:val="008B36F3"/>
    <w:rsid w:val="008B4D0B"/>
    <w:rsid w:val="008B7968"/>
    <w:rsid w:val="008B7C1C"/>
    <w:rsid w:val="008C2442"/>
    <w:rsid w:val="008C4C21"/>
    <w:rsid w:val="008C6876"/>
    <w:rsid w:val="008C730F"/>
    <w:rsid w:val="008D074B"/>
    <w:rsid w:val="008D0AB1"/>
    <w:rsid w:val="008D15F6"/>
    <w:rsid w:val="008D2AB7"/>
    <w:rsid w:val="008D358E"/>
    <w:rsid w:val="008D4CE8"/>
    <w:rsid w:val="008D50EC"/>
    <w:rsid w:val="008D5738"/>
    <w:rsid w:val="008D6BAB"/>
    <w:rsid w:val="008D70AC"/>
    <w:rsid w:val="008E0559"/>
    <w:rsid w:val="008E4288"/>
    <w:rsid w:val="008E4517"/>
    <w:rsid w:val="008F1C57"/>
    <w:rsid w:val="008F4248"/>
    <w:rsid w:val="008F453A"/>
    <w:rsid w:val="008F66D8"/>
    <w:rsid w:val="008F686D"/>
    <w:rsid w:val="008F7723"/>
    <w:rsid w:val="008F773F"/>
    <w:rsid w:val="008F7F28"/>
    <w:rsid w:val="00901582"/>
    <w:rsid w:val="00901595"/>
    <w:rsid w:val="00902513"/>
    <w:rsid w:val="00903109"/>
    <w:rsid w:val="0090389E"/>
    <w:rsid w:val="00904308"/>
    <w:rsid w:val="009045AD"/>
    <w:rsid w:val="00904759"/>
    <w:rsid w:val="0090543A"/>
    <w:rsid w:val="009057A7"/>
    <w:rsid w:val="00905947"/>
    <w:rsid w:val="00905EAB"/>
    <w:rsid w:val="00906E4D"/>
    <w:rsid w:val="00907440"/>
    <w:rsid w:val="00907C50"/>
    <w:rsid w:val="009107D3"/>
    <w:rsid w:val="009117F6"/>
    <w:rsid w:val="0091207B"/>
    <w:rsid w:val="00912547"/>
    <w:rsid w:val="00912BA4"/>
    <w:rsid w:val="009133D3"/>
    <w:rsid w:val="009153CF"/>
    <w:rsid w:val="00915628"/>
    <w:rsid w:val="00917E8C"/>
    <w:rsid w:val="00920DB2"/>
    <w:rsid w:val="0092256C"/>
    <w:rsid w:val="00923B78"/>
    <w:rsid w:val="00924DD1"/>
    <w:rsid w:val="009324F3"/>
    <w:rsid w:val="0093606F"/>
    <w:rsid w:val="009368E5"/>
    <w:rsid w:val="00936F84"/>
    <w:rsid w:val="00937BD9"/>
    <w:rsid w:val="00937FD1"/>
    <w:rsid w:val="009401A2"/>
    <w:rsid w:val="0094089F"/>
    <w:rsid w:val="0094278E"/>
    <w:rsid w:val="00942FEE"/>
    <w:rsid w:val="00943043"/>
    <w:rsid w:val="00944691"/>
    <w:rsid w:val="0094504E"/>
    <w:rsid w:val="00946EAA"/>
    <w:rsid w:val="009503F0"/>
    <w:rsid w:val="00951036"/>
    <w:rsid w:val="0095120F"/>
    <w:rsid w:val="00951D43"/>
    <w:rsid w:val="00952638"/>
    <w:rsid w:val="0095453D"/>
    <w:rsid w:val="009550D3"/>
    <w:rsid w:val="00955326"/>
    <w:rsid w:val="00960178"/>
    <w:rsid w:val="009609B5"/>
    <w:rsid w:val="00960BF1"/>
    <w:rsid w:val="0096106D"/>
    <w:rsid w:val="0096134D"/>
    <w:rsid w:val="00965428"/>
    <w:rsid w:val="0096691D"/>
    <w:rsid w:val="009669A1"/>
    <w:rsid w:val="00966A3C"/>
    <w:rsid w:val="00967116"/>
    <w:rsid w:val="00970FFA"/>
    <w:rsid w:val="00971246"/>
    <w:rsid w:val="00972CF7"/>
    <w:rsid w:val="009740E3"/>
    <w:rsid w:val="00975C4D"/>
    <w:rsid w:val="00975FF1"/>
    <w:rsid w:val="00976153"/>
    <w:rsid w:val="0097751D"/>
    <w:rsid w:val="009804DB"/>
    <w:rsid w:val="00980F01"/>
    <w:rsid w:val="0098487A"/>
    <w:rsid w:val="00984EB6"/>
    <w:rsid w:val="009871C9"/>
    <w:rsid w:val="00987B9A"/>
    <w:rsid w:val="00987F83"/>
    <w:rsid w:val="00990163"/>
    <w:rsid w:val="00992631"/>
    <w:rsid w:val="00997081"/>
    <w:rsid w:val="009A0774"/>
    <w:rsid w:val="009A23E5"/>
    <w:rsid w:val="009A3FBA"/>
    <w:rsid w:val="009A567C"/>
    <w:rsid w:val="009A6D27"/>
    <w:rsid w:val="009A6E91"/>
    <w:rsid w:val="009A7640"/>
    <w:rsid w:val="009A79A5"/>
    <w:rsid w:val="009B04A1"/>
    <w:rsid w:val="009B0FF8"/>
    <w:rsid w:val="009B1D7C"/>
    <w:rsid w:val="009B23CB"/>
    <w:rsid w:val="009B2B18"/>
    <w:rsid w:val="009B33CB"/>
    <w:rsid w:val="009B5633"/>
    <w:rsid w:val="009B5A26"/>
    <w:rsid w:val="009B7AC7"/>
    <w:rsid w:val="009C0DB7"/>
    <w:rsid w:val="009C2006"/>
    <w:rsid w:val="009C259E"/>
    <w:rsid w:val="009C2B62"/>
    <w:rsid w:val="009C3B32"/>
    <w:rsid w:val="009C5137"/>
    <w:rsid w:val="009C6ABF"/>
    <w:rsid w:val="009C6E62"/>
    <w:rsid w:val="009C77F9"/>
    <w:rsid w:val="009D0C95"/>
    <w:rsid w:val="009D246B"/>
    <w:rsid w:val="009D2DCF"/>
    <w:rsid w:val="009D2E28"/>
    <w:rsid w:val="009D4ACF"/>
    <w:rsid w:val="009D793C"/>
    <w:rsid w:val="009E0B9B"/>
    <w:rsid w:val="009E1705"/>
    <w:rsid w:val="009E296B"/>
    <w:rsid w:val="009E55F4"/>
    <w:rsid w:val="009E7896"/>
    <w:rsid w:val="009E7C41"/>
    <w:rsid w:val="009F10E3"/>
    <w:rsid w:val="009F1581"/>
    <w:rsid w:val="009F3549"/>
    <w:rsid w:val="009F7322"/>
    <w:rsid w:val="009F7FEB"/>
    <w:rsid w:val="00A016E8"/>
    <w:rsid w:val="00A03516"/>
    <w:rsid w:val="00A037B0"/>
    <w:rsid w:val="00A07C1A"/>
    <w:rsid w:val="00A07EBA"/>
    <w:rsid w:val="00A11D46"/>
    <w:rsid w:val="00A154CE"/>
    <w:rsid w:val="00A16964"/>
    <w:rsid w:val="00A204AC"/>
    <w:rsid w:val="00A20D0E"/>
    <w:rsid w:val="00A2127C"/>
    <w:rsid w:val="00A214EB"/>
    <w:rsid w:val="00A25BC5"/>
    <w:rsid w:val="00A25BDC"/>
    <w:rsid w:val="00A261B3"/>
    <w:rsid w:val="00A2634F"/>
    <w:rsid w:val="00A264C1"/>
    <w:rsid w:val="00A26A04"/>
    <w:rsid w:val="00A26B24"/>
    <w:rsid w:val="00A310D5"/>
    <w:rsid w:val="00A31673"/>
    <w:rsid w:val="00A355F1"/>
    <w:rsid w:val="00A35C8B"/>
    <w:rsid w:val="00A35D4A"/>
    <w:rsid w:val="00A37259"/>
    <w:rsid w:val="00A4045E"/>
    <w:rsid w:val="00A4077B"/>
    <w:rsid w:val="00A40B7E"/>
    <w:rsid w:val="00A40C60"/>
    <w:rsid w:val="00A4140E"/>
    <w:rsid w:val="00A42E92"/>
    <w:rsid w:val="00A442E1"/>
    <w:rsid w:val="00A51070"/>
    <w:rsid w:val="00A5354D"/>
    <w:rsid w:val="00A55089"/>
    <w:rsid w:val="00A5617F"/>
    <w:rsid w:val="00A57DE0"/>
    <w:rsid w:val="00A60A69"/>
    <w:rsid w:val="00A61BE8"/>
    <w:rsid w:val="00A6217F"/>
    <w:rsid w:val="00A621B3"/>
    <w:rsid w:val="00A6279D"/>
    <w:rsid w:val="00A63379"/>
    <w:rsid w:val="00A63868"/>
    <w:rsid w:val="00A6462A"/>
    <w:rsid w:val="00A6637F"/>
    <w:rsid w:val="00A66724"/>
    <w:rsid w:val="00A6744A"/>
    <w:rsid w:val="00A67E61"/>
    <w:rsid w:val="00A70B85"/>
    <w:rsid w:val="00A7150A"/>
    <w:rsid w:val="00A71DBF"/>
    <w:rsid w:val="00A729CE"/>
    <w:rsid w:val="00A72F89"/>
    <w:rsid w:val="00A7394C"/>
    <w:rsid w:val="00A73E5E"/>
    <w:rsid w:val="00A73F93"/>
    <w:rsid w:val="00A7748A"/>
    <w:rsid w:val="00A8135D"/>
    <w:rsid w:val="00A81CC3"/>
    <w:rsid w:val="00A829BE"/>
    <w:rsid w:val="00A84474"/>
    <w:rsid w:val="00A8487E"/>
    <w:rsid w:val="00A858A4"/>
    <w:rsid w:val="00A86AEE"/>
    <w:rsid w:val="00A9150D"/>
    <w:rsid w:val="00A95793"/>
    <w:rsid w:val="00AA023B"/>
    <w:rsid w:val="00AA0C04"/>
    <w:rsid w:val="00AA19F8"/>
    <w:rsid w:val="00AA1C37"/>
    <w:rsid w:val="00AA1F2B"/>
    <w:rsid w:val="00AA397C"/>
    <w:rsid w:val="00AA4140"/>
    <w:rsid w:val="00AA5186"/>
    <w:rsid w:val="00AA5CB8"/>
    <w:rsid w:val="00AB017D"/>
    <w:rsid w:val="00AB0CFD"/>
    <w:rsid w:val="00AB1E8C"/>
    <w:rsid w:val="00AB285D"/>
    <w:rsid w:val="00AB3425"/>
    <w:rsid w:val="00AB3A45"/>
    <w:rsid w:val="00AB5562"/>
    <w:rsid w:val="00AB63EC"/>
    <w:rsid w:val="00AC0D34"/>
    <w:rsid w:val="00AC0DAB"/>
    <w:rsid w:val="00AC2527"/>
    <w:rsid w:val="00AC2626"/>
    <w:rsid w:val="00AC3B47"/>
    <w:rsid w:val="00AC3BBF"/>
    <w:rsid w:val="00AC59EB"/>
    <w:rsid w:val="00AD35D5"/>
    <w:rsid w:val="00AD3B76"/>
    <w:rsid w:val="00AD3DA1"/>
    <w:rsid w:val="00AD509E"/>
    <w:rsid w:val="00AE01E1"/>
    <w:rsid w:val="00AE01E3"/>
    <w:rsid w:val="00AE02B1"/>
    <w:rsid w:val="00AE2EFB"/>
    <w:rsid w:val="00AE325B"/>
    <w:rsid w:val="00AE4E71"/>
    <w:rsid w:val="00AE5062"/>
    <w:rsid w:val="00AE6760"/>
    <w:rsid w:val="00AE6DF6"/>
    <w:rsid w:val="00AF0524"/>
    <w:rsid w:val="00AF0B6E"/>
    <w:rsid w:val="00AF0D7F"/>
    <w:rsid w:val="00AF12CA"/>
    <w:rsid w:val="00AF167B"/>
    <w:rsid w:val="00AF1734"/>
    <w:rsid w:val="00AF1ED5"/>
    <w:rsid w:val="00AF3311"/>
    <w:rsid w:val="00AF37AD"/>
    <w:rsid w:val="00AF608C"/>
    <w:rsid w:val="00AF680F"/>
    <w:rsid w:val="00AF7F11"/>
    <w:rsid w:val="00B0060A"/>
    <w:rsid w:val="00B01E00"/>
    <w:rsid w:val="00B03A22"/>
    <w:rsid w:val="00B05B09"/>
    <w:rsid w:val="00B070C1"/>
    <w:rsid w:val="00B0756C"/>
    <w:rsid w:val="00B07968"/>
    <w:rsid w:val="00B10B4A"/>
    <w:rsid w:val="00B10FA6"/>
    <w:rsid w:val="00B11CE2"/>
    <w:rsid w:val="00B13163"/>
    <w:rsid w:val="00B1496E"/>
    <w:rsid w:val="00B14A19"/>
    <w:rsid w:val="00B14C85"/>
    <w:rsid w:val="00B14EEE"/>
    <w:rsid w:val="00B15B36"/>
    <w:rsid w:val="00B161F4"/>
    <w:rsid w:val="00B16381"/>
    <w:rsid w:val="00B1731F"/>
    <w:rsid w:val="00B20697"/>
    <w:rsid w:val="00B20E25"/>
    <w:rsid w:val="00B21083"/>
    <w:rsid w:val="00B21EEC"/>
    <w:rsid w:val="00B22ABC"/>
    <w:rsid w:val="00B245B4"/>
    <w:rsid w:val="00B24800"/>
    <w:rsid w:val="00B25478"/>
    <w:rsid w:val="00B25ADD"/>
    <w:rsid w:val="00B316D1"/>
    <w:rsid w:val="00B31E92"/>
    <w:rsid w:val="00B3430A"/>
    <w:rsid w:val="00B35027"/>
    <w:rsid w:val="00B35F5F"/>
    <w:rsid w:val="00B367D3"/>
    <w:rsid w:val="00B37CDB"/>
    <w:rsid w:val="00B416CC"/>
    <w:rsid w:val="00B41968"/>
    <w:rsid w:val="00B41D4C"/>
    <w:rsid w:val="00B44243"/>
    <w:rsid w:val="00B44EDF"/>
    <w:rsid w:val="00B454C1"/>
    <w:rsid w:val="00B4661D"/>
    <w:rsid w:val="00B46B2F"/>
    <w:rsid w:val="00B472A7"/>
    <w:rsid w:val="00B50379"/>
    <w:rsid w:val="00B50420"/>
    <w:rsid w:val="00B50E70"/>
    <w:rsid w:val="00B51722"/>
    <w:rsid w:val="00B61FAB"/>
    <w:rsid w:val="00B62A90"/>
    <w:rsid w:val="00B638DD"/>
    <w:rsid w:val="00B67674"/>
    <w:rsid w:val="00B706FF"/>
    <w:rsid w:val="00B71861"/>
    <w:rsid w:val="00B7239F"/>
    <w:rsid w:val="00B7279A"/>
    <w:rsid w:val="00B72863"/>
    <w:rsid w:val="00B7415E"/>
    <w:rsid w:val="00B74371"/>
    <w:rsid w:val="00B74E11"/>
    <w:rsid w:val="00B752A8"/>
    <w:rsid w:val="00B75465"/>
    <w:rsid w:val="00B771F1"/>
    <w:rsid w:val="00B8011C"/>
    <w:rsid w:val="00B834A0"/>
    <w:rsid w:val="00B8404F"/>
    <w:rsid w:val="00B85284"/>
    <w:rsid w:val="00B8681D"/>
    <w:rsid w:val="00B872C4"/>
    <w:rsid w:val="00B944D3"/>
    <w:rsid w:val="00B951D8"/>
    <w:rsid w:val="00B9568C"/>
    <w:rsid w:val="00BA6DCE"/>
    <w:rsid w:val="00BA7020"/>
    <w:rsid w:val="00BB1867"/>
    <w:rsid w:val="00BB22AF"/>
    <w:rsid w:val="00BB3EB1"/>
    <w:rsid w:val="00BB4E60"/>
    <w:rsid w:val="00BB519C"/>
    <w:rsid w:val="00BC051C"/>
    <w:rsid w:val="00BC1431"/>
    <w:rsid w:val="00BC24AF"/>
    <w:rsid w:val="00BC2875"/>
    <w:rsid w:val="00BC311A"/>
    <w:rsid w:val="00BC38D5"/>
    <w:rsid w:val="00BC4C3A"/>
    <w:rsid w:val="00BC52DE"/>
    <w:rsid w:val="00BC6CFB"/>
    <w:rsid w:val="00BC7E90"/>
    <w:rsid w:val="00BD0438"/>
    <w:rsid w:val="00BD1A28"/>
    <w:rsid w:val="00BD1FEA"/>
    <w:rsid w:val="00BD2933"/>
    <w:rsid w:val="00BD6015"/>
    <w:rsid w:val="00BE1D89"/>
    <w:rsid w:val="00BE1F47"/>
    <w:rsid w:val="00BE2E9D"/>
    <w:rsid w:val="00BE4CE5"/>
    <w:rsid w:val="00BE6828"/>
    <w:rsid w:val="00BE6DC2"/>
    <w:rsid w:val="00BF12E1"/>
    <w:rsid w:val="00BF215D"/>
    <w:rsid w:val="00BF3F00"/>
    <w:rsid w:val="00BF4006"/>
    <w:rsid w:val="00BF4F7A"/>
    <w:rsid w:val="00BF71D6"/>
    <w:rsid w:val="00C00E81"/>
    <w:rsid w:val="00C011AA"/>
    <w:rsid w:val="00C023A6"/>
    <w:rsid w:val="00C02719"/>
    <w:rsid w:val="00C02C16"/>
    <w:rsid w:val="00C0316C"/>
    <w:rsid w:val="00C047C8"/>
    <w:rsid w:val="00C04B76"/>
    <w:rsid w:val="00C0509F"/>
    <w:rsid w:val="00C06D7D"/>
    <w:rsid w:val="00C078B4"/>
    <w:rsid w:val="00C07AB5"/>
    <w:rsid w:val="00C10D7B"/>
    <w:rsid w:val="00C10DD1"/>
    <w:rsid w:val="00C113BF"/>
    <w:rsid w:val="00C114CF"/>
    <w:rsid w:val="00C1226A"/>
    <w:rsid w:val="00C12441"/>
    <w:rsid w:val="00C12CE1"/>
    <w:rsid w:val="00C1336A"/>
    <w:rsid w:val="00C14E80"/>
    <w:rsid w:val="00C160E6"/>
    <w:rsid w:val="00C17438"/>
    <w:rsid w:val="00C20F57"/>
    <w:rsid w:val="00C21208"/>
    <w:rsid w:val="00C22123"/>
    <w:rsid w:val="00C24157"/>
    <w:rsid w:val="00C24A53"/>
    <w:rsid w:val="00C26A50"/>
    <w:rsid w:val="00C26FE9"/>
    <w:rsid w:val="00C278D2"/>
    <w:rsid w:val="00C313BF"/>
    <w:rsid w:val="00C31E98"/>
    <w:rsid w:val="00C32D31"/>
    <w:rsid w:val="00C34163"/>
    <w:rsid w:val="00C34DA5"/>
    <w:rsid w:val="00C364AA"/>
    <w:rsid w:val="00C36D1C"/>
    <w:rsid w:val="00C37AEC"/>
    <w:rsid w:val="00C416DF"/>
    <w:rsid w:val="00C42C67"/>
    <w:rsid w:val="00C42F1E"/>
    <w:rsid w:val="00C45503"/>
    <w:rsid w:val="00C4583F"/>
    <w:rsid w:val="00C45F3D"/>
    <w:rsid w:val="00C5014F"/>
    <w:rsid w:val="00C521EA"/>
    <w:rsid w:val="00C5304E"/>
    <w:rsid w:val="00C539F5"/>
    <w:rsid w:val="00C556AD"/>
    <w:rsid w:val="00C5579F"/>
    <w:rsid w:val="00C568B5"/>
    <w:rsid w:val="00C568BE"/>
    <w:rsid w:val="00C5720F"/>
    <w:rsid w:val="00C575CA"/>
    <w:rsid w:val="00C57D25"/>
    <w:rsid w:val="00C616FD"/>
    <w:rsid w:val="00C62F67"/>
    <w:rsid w:val="00C63284"/>
    <w:rsid w:val="00C6589B"/>
    <w:rsid w:val="00C65BC3"/>
    <w:rsid w:val="00C6724B"/>
    <w:rsid w:val="00C71997"/>
    <w:rsid w:val="00C71C15"/>
    <w:rsid w:val="00C7200C"/>
    <w:rsid w:val="00C731B1"/>
    <w:rsid w:val="00C737A1"/>
    <w:rsid w:val="00C76C8F"/>
    <w:rsid w:val="00C77C61"/>
    <w:rsid w:val="00C803DE"/>
    <w:rsid w:val="00C83936"/>
    <w:rsid w:val="00C83C64"/>
    <w:rsid w:val="00C84110"/>
    <w:rsid w:val="00C852C8"/>
    <w:rsid w:val="00C860CD"/>
    <w:rsid w:val="00C878BA"/>
    <w:rsid w:val="00C878F1"/>
    <w:rsid w:val="00C905FC"/>
    <w:rsid w:val="00C91283"/>
    <w:rsid w:val="00C92176"/>
    <w:rsid w:val="00C927DB"/>
    <w:rsid w:val="00C94D19"/>
    <w:rsid w:val="00C96D72"/>
    <w:rsid w:val="00CA0108"/>
    <w:rsid w:val="00CA0DD9"/>
    <w:rsid w:val="00CA1795"/>
    <w:rsid w:val="00CA18FE"/>
    <w:rsid w:val="00CA2039"/>
    <w:rsid w:val="00CA402B"/>
    <w:rsid w:val="00CA4EBC"/>
    <w:rsid w:val="00CA5031"/>
    <w:rsid w:val="00CA54AD"/>
    <w:rsid w:val="00CA672A"/>
    <w:rsid w:val="00CA6CA2"/>
    <w:rsid w:val="00CA700D"/>
    <w:rsid w:val="00CA74D1"/>
    <w:rsid w:val="00CB1304"/>
    <w:rsid w:val="00CB13B6"/>
    <w:rsid w:val="00CB2325"/>
    <w:rsid w:val="00CB23A5"/>
    <w:rsid w:val="00CB33D0"/>
    <w:rsid w:val="00CB4980"/>
    <w:rsid w:val="00CB53DD"/>
    <w:rsid w:val="00CB65F8"/>
    <w:rsid w:val="00CB7861"/>
    <w:rsid w:val="00CC05BB"/>
    <w:rsid w:val="00CC17E3"/>
    <w:rsid w:val="00CC1852"/>
    <w:rsid w:val="00CC20C6"/>
    <w:rsid w:val="00CC2768"/>
    <w:rsid w:val="00CC46F4"/>
    <w:rsid w:val="00CC6756"/>
    <w:rsid w:val="00CC6813"/>
    <w:rsid w:val="00CC6C1A"/>
    <w:rsid w:val="00CC7B7F"/>
    <w:rsid w:val="00CD0035"/>
    <w:rsid w:val="00CD01C8"/>
    <w:rsid w:val="00CD03D8"/>
    <w:rsid w:val="00CD2B64"/>
    <w:rsid w:val="00CD37E9"/>
    <w:rsid w:val="00CD3BAB"/>
    <w:rsid w:val="00CD5932"/>
    <w:rsid w:val="00CD5F94"/>
    <w:rsid w:val="00CD6EC6"/>
    <w:rsid w:val="00CD790B"/>
    <w:rsid w:val="00CE2771"/>
    <w:rsid w:val="00CE4518"/>
    <w:rsid w:val="00CE4E63"/>
    <w:rsid w:val="00CE7923"/>
    <w:rsid w:val="00CE7CF1"/>
    <w:rsid w:val="00CF07A9"/>
    <w:rsid w:val="00CF0802"/>
    <w:rsid w:val="00CF26AC"/>
    <w:rsid w:val="00CF2BDA"/>
    <w:rsid w:val="00CF380F"/>
    <w:rsid w:val="00CF7C48"/>
    <w:rsid w:val="00D03205"/>
    <w:rsid w:val="00D032EB"/>
    <w:rsid w:val="00D04D93"/>
    <w:rsid w:val="00D0554E"/>
    <w:rsid w:val="00D05C6B"/>
    <w:rsid w:val="00D05F04"/>
    <w:rsid w:val="00D069D1"/>
    <w:rsid w:val="00D06A12"/>
    <w:rsid w:val="00D06F5C"/>
    <w:rsid w:val="00D10743"/>
    <w:rsid w:val="00D1357B"/>
    <w:rsid w:val="00D157E3"/>
    <w:rsid w:val="00D15B76"/>
    <w:rsid w:val="00D1662A"/>
    <w:rsid w:val="00D16BF3"/>
    <w:rsid w:val="00D1700A"/>
    <w:rsid w:val="00D231A3"/>
    <w:rsid w:val="00D23563"/>
    <w:rsid w:val="00D23911"/>
    <w:rsid w:val="00D263C0"/>
    <w:rsid w:val="00D2758F"/>
    <w:rsid w:val="00D27E48"/>
    <w:rsid w:val="00D3006C"/>
    <w:rsid w:val="00D30524"/>
    <w:rsid w:val="00D30693"/>
    <w:rsid w:val="00D309B6"/>
    <w:rsid w:val="00D32FE3"/>
    <w:rsid w:val="00D32FEB"/>
    <w:rsid w:val="00D33698"/>
    <w:rsid w:val="00D35CFB"/>
    <w:rsid w:val="00D374B5"/>
    <w:rsid w:val="00D408A7"/>
    <w:rsid w:val="00D412EC"/>
    <w:rsid w:val="00D4401B"/>
    <w:rsid w:val="00D44A04"/>
    <w:rsid w:val="00D44BF1"/>
    <w:rsid w:val="00D4504C"/>
    <w:rsid w:val="00D46522"/>
    <w:rsid w:val="00D46BA8"/>
    <w:rsid w:val="00D47B23"/>
    <w:rsid w:val="00D50051"/>
    <w:rsid w:val="00D5150F"/>
    <w:rsid w:val="00D51AB0"/>
    <w:rsid w:val="00D521C9"/>
    <w:rsid w:val="00D522CB"/>
    <w:rsid w:val="00D52BF1"/>
    <w:rsid w:val="00D53DDD"/>
    <w:rsid w:val="00D53E65"/>
    <w:rsid w:val="00D540D3"/>
    <w:rsid w:val="00D54FA6"/>
    <w:rsid w:val="00D56802"/>
    <w:rsid w:val="00D57722"/>
    <w:rsid w:val="00D57ECA"/>
    <w:rsid w:val="00D57F61"/>
    <w:rsid w:val="00D605DF"/>
    <w:rsid w:val="00D62216"/>
    <w:rsid w:val="00D65E39"/>
    <w:rsid w:val="00D70391"/>
    <w:rsid w:val="00D70396"/>
    <w:rsid w:val="00D71371"/>
    <w:rsid w:val="00D7140B"/>
    <w:rsid w:val="00D725B1"/>
    <w:rsid w:val="00D72B8D"/>
    <w:rsid w:val="00D74100"/>
    <w:rsid w:val="00D7447E"/>
    <w:rsid w:val="00D7595A"/>
    <w:rsid w:val="00D76CAE"/>
    <w:rsid w:val="00D7798D"/>
    <w:rsid w:val="00D77EA4"/>
    <w:rsid w:val="00D801C7"/>
    <w:rsid w:val="00D83F38"/>
    <w:rsid w:val="00D843AA"/>
    <w:rsid w:val="00D84AFC"/>
    <w:rsid w:val="00D85C7C"/>
    <w:rsid w:val="00D87828"/>
    <w:rsid w:val="00D91024"/>
    <w:rsid w:val="00D92FC0"/>
    <w:rsid w:val="00D937BD"/>
    <w:rsid w:val="00D94817"/>
    <w:rsid w:val="00D94ED9"/>
    <w:rsid w:val="00D96B09"/>
    <w:rsid w:val="00D970A7"/>
    <w:rsid w:val="00D970D2"/>
    <w:rsid w:val="00D9784E"/>
    <w:rsid w:val="00DA1E6B"/>
    <w:rsid w:val="00DA2CDA"/>
    <w:rsid w:val="00DA328D"/>
    <w:rsid w:val="00DA48EB"/>
    <w:rsid w:val="00DA655B"/>
    <w:rsid w:val="00DB2DFB"/>
    <w:rsid w:val="00DB47EF"/>
    <w:rsid w:val="00DB5013"/>
    <w:rsid w:val="00DB5856"/>
    <w:rsid w:val="00DB6F3B"/>
    <w:rsid w:val="00DB744C"/>
    <w:rsid w:val="00DC03AE"/>
    <w:rsid w:val="00DC414D"/>
    <w:rsid w:val="00DC4408"/>
    <w:rsid w:val="00DC5602"/>
    <w:rsid w:val="00DC5C5E"/>
    <w:rsid w:val="00DC67B2"/>
    <w:rsid w:val="00DC6834"/>
    <w:rsid w:val="00DD0B37"/>
    <w:rsid w:val="00DD4624"/>
    <w:rsid w:val="00DD4926"/>
    <w:rsid w:val="00DE06AD"/>
    <w:rsid w:val="00DE0A3A"/>
    <w:rsid w:val="00DE1ACE"/>
    <w:rsid w:val="00DE2968"/>
    <w:rsid w:val="00DE3BC7"/>
    <w:rsid w:val="00DE3D5C"/>
    <w:rsid w:val="00DE4D54"/>
    <w:rsid w:val="00DE56AA"/>
    <w:rsid w:val="00DE5908"/>
    <w:rsid w:val="00DF2695"/>
    <w:rsid w:val="00DF5094"/>
    <w:rsid w:val="00DF6067"/>
    <w:rsid w:val="00E00537"/>
    <w:rsid w:val="00E03006"/>
    <w:rsid w:val="00E05139"/>
    <w:rsid w:val="00E113B5"/>
    <w:rsid w:val="00E121C5"/>
    <w:rsid w:val="00E13148"/>
    <w:rsid w:val="00E13F6C"/>
    <w:rsid w:val="00E144A3"/>
    <w:rsid w:val="00E14B8F"/>
    <w:rsid w:val="00E14D7A"/>
    <w:rsid w:val="00E156CE"/>
    <w:rsid w:val="00E17CD3"/>
    <w:rsid w:val="00E2048F"/>
    <w:rsid w:val="00E21874"/>
    <w:rsid w:val="00E2444F"/>
    <w:rsid w:val="00E252E3"/>
    <w:rsid w:val="00E30F3A"/>
    <w:rsid w:val="00E3113F"/>
    <w:rsid w:val="00E33F0F"/>
    <w:rsid w:val="00E347BA"/>
    <w:rsid w:val="00E34E60"/>
    <w:rsid w:val="00E35BCC"/>
    <w:rsid w:val="00E37009"/>
    <w:rsid w:val="00E37678"/>
    <w:rsid w:val="00E4013E"/>
    <w:rsid w:val="00E4045F"/>
    <w:rsid w:val="00E414E0"/>
    <w:rsid w:val="00E41BBC"/>
    <w:rsid w:val="00E423A1"/>
    <w:rsid w:val="00E429F6"/>
    <w:rsid w:val="00E44FC7"/>
    <w:rsid w:val="00E45A62"/>
    <w:rsid w:val="00E5055F"/>
    <w:rsid w:val="00E50A51"/>
    <w:rsid w:val="00E511EA"/>
    <w:rsid w:val="00E51E56"/>
    <w:rsid w:val="00E521B9"/>
    <w:rsid w:val="00E53C62"/>
    <w:rsid w:val="00E56F73"/>
    <w:rsid w:val="00E57165"/>
    <w:rsid w:val="00E57645"/>
    <w:rsid w:val="00E57E0C"/>
    <w:rsid w:val="00E611EC"/>
    <w:rsid w:val="00E61F4E"/>
    <w:rsid w:val="00E63BC9"/>
    <w:rsid w:val="00E64519"/>
    <w:rsid w:val="00E64BEC"/>
    <w:rsid w:val="00E64C27"/>
    <w:rsid w:val="00E67D03"/>
    <w:rsid w:val="00E70A95"/>
    <w:rsid w:val="00E7308F"/>
    <w:rsid w:val="00E73EC8"/>
    <w:rsid w:val="00E7454E"/>
    <w:rsid w:val="00E74F1D"/>
    <w:rsid w:val="00E750D2"/>
    <w:rsid w:val="00E75425"/>
    <w:rsid w:val="00E75AC9"/>
    <w:rsid w:val="00E75ACB"/>
    <w:rsid w:val="00E77AC5"/>
    <w:rsid w:val="00E77DFA"/>
    <w:rsid w:val="00E85CC0"/>
    <w:rsid w:val="00E8613C"/>
    <w:rsid w:val="00E86E77"/>
    <w:rsid w:val="00E87D5C"/>
    <w:rsid w:val="00E92837"/>
    <w:rsid w:val="00E92A73"/>
    <w:rsid w:val="00E93924"/>
    <w:rsid w:val="00E959E3"/>
    <w:rsid w:val="00E96BE1"/>
    <w:rsid w:val="00E972DD"/>
    <w:rsid w:val="00EA0909"/>
    <w:rsid w:val="00EA2213"/>
    <w:rsid w:val="00EA3041"/>
    <w:rsid w:val="00EA3409"/>
    <w:rsid w:val="00EA37FB"/>
    <w:rsid w:val="00EA41FA"/>
    <w:rsid w:val="00EA548F"/>
    <w:rsid w:val="00EA5C4E"/>
    <w:rsid w:val="00EA7907"/>
    <w:rsid w:val="00EB00B4"/>
    <w:rsid w:val="00EB056D"/>
    <w:rsid w:val="00EB1241"/>
    <w:rsid w:val="00EB1348"/>
    <w:rsid w:val="00EB5E64"/>
    <w:rsid w:val="00EB5F97"/>
    <w:rsid w:val="00EB60B0"/>
    <w:rsid w:val="00EB6B69"/>
    <w:rsid w:val="00EB7A79"/>
    <w:rsid w:val="00EC15CD"/>
    <w:rsid w:val="00EC1ACE"/>
    <w:rsid w:val="00EC2082"/>
    <w:rsid w:val="00EC4449"/>
    <w:rsid w:val="00EC4BDF"/>
    <w:rsid w:val="00EC708D"/>
    <w:rsid w:val="00ED128B"/>
    <w:rsid w:val="00ED3397"/>
    <w:rsid w:val="00ED3FD0"/>
    <w:rsid w:val="00ED412A"/>
    <w:rsid w:val="00ED4DAD"/>
    <w:rsid w:val="00ED632A"/>
    <w:rsid w:val="00ED797B"/>
    <w:rsid w:val="00EE01D8"/>
    <w:rsid w:val="00EE0D74"/>
    <w:rsid w:val="00EE15A0"/>
    <w:rsid w:val="00EE1C96"/>
    <w:rsid w:val="00EE2D32"/>
    <w:rsid w:val="00EF10DC"/>
    <w:rsid w:val="00EF1372"/>
    <w:rsid w:val="00EF159F"/>
    <w:rsid w:val="00EF3A71"/>
    <w:rsid w:val="00EF5119"/>
    <w:rsid w:val="00EF5DD3"/>
    <w:rsid w:val="00F0001A"/>
    <w:rsid w:val="00F0033F"/>
    <w:rsid w:val="00F01CFF"/>
    <w:rsid w:val="00F02046"/>
    <w:rsid w:val="00F048E2"/>
    <w:rsid w:val="00F06374"/>
    <w:rsid w:val="00F115B9"/>
    <w:rsid w:val="00F1170C"/>
    <w:rsid w:val="00F11730"/>
    <w:rsid w:val="00F11D5E"/>
    <w:rsid w:val="00F15BAD"/>
    <w:rsid w:val="00F15DFB"/>
    <w:rsid w:val="00F20A7F"/>
    <w:rsid w:val="00F20B5C"/>
    <w:rsid w:val="00F20D12"/>
    <w:rsid w:val="00F2126C"/>
    <w:rsid w:val="00F213F1"/>
    <w:rsid w:val="00F217E6"/>
    <w:rsid w:val="00F21967"/>
    <w:rsid w:val="00F21D4C"/>
    <w:rsid w:val="00F21E60"/>
    <w:rsid w:val="00F221F8"/>
    <w:rsid w:val="00F23BE8"/>
    <w:rsid w:val="00F24B40"/>
    <w:rsid w:val="00F24B52"/>
    <w:rsid w:val="00F25BCE"/>
    <w:rsid w:val="00F25F7F"/>
    <w:rsid w:val="00F27CD9"/>
    <w:rsid w:val="00F311C7"/>
    <w:rsid w:val="00F31583"/>
    <w:rsid w:val="00F31A81"/>
    <w:rsid w:val="00F31CCF"/>
    <w:rsid w:val="00F345C8"/>
    <w:rsid w:val="00F3716D"/>
    <w:rsid w:val="00F409DE"/>
    <w:rsid w:val="00F41A73"/>
    <w:rsid w:val="00F41DBC"/>
    <w:rsid w:val="00F41EB7"/>
    <w:rsid w:val="00F428D5"/>
    <w:rsid w:val="00F4303F"/>
    <w:rsid w:val="00F43A27"/>
    <w:rsid w:val="00F43C1E"/>
    <w:rsid w:val="00F45A96"/>
    <w:rsid w:val="00F464CC"/>
    <w:rsid w:val="00F46CE4"/>
    <w:rsid w:val="00F46E54"/>
    <w:rsid w:val="00F470C3"/>
    <w:rsid w:val="00F50F26"/>
    <w:rsid w:val="00F5328F"/>
    <w:rsid w:val="00F55F9F"/>
    <w:rsid w:val="00F569B6"/>
    <w:rsid w:val="00F56C18"/>
    <w:rsid w:val="00F6037A"/>
    <w:rsid w:val="00F6109F"/>
    <w:rsid w:val="00F64C72"/>
    <w:rsid w:val="00F65A30"/>
    <w:rsid w:val="00F66A1E"/>
    <w:rsid w:val="00F71012"/>
    <w:rsid w:val="00F71BCE"/>
    <w:rsid w:val="00F71F98"/>
    <w:rsid w:val="00F722F2"/>
    <w:rsid w:val="00F72500"/>
    <w:rsid w:val="00F72D58"/>
    <w:rsid w:val="00F7336F"/>
    <w:rsid w:val="00F73572"/>
    <w:rsid w:val="00F7414C"/>
    <w:rsid w:val="00F74C38"/>
    <w:rsid w:val="00F75913"/>
    <w:rsid w:val="00F77318"/>
    <w:rsid w:val="00F8117A"/>
    <w:rsid w:val="00F82475"/>
    <w:rsid w:val="00F82667"/>
    <w:rsid w:val="00F82D15"/>
    <w:rsid w:val="00F86D63"/>
    <w:rsid w:val="00F86E63"/>
    <w:rsid w:val="00F86F2E"/>
    <w:rsid w:val="00F8736A"/>
    <w:rsid w:val="00F90206"/>
    <w:rsid w:val="00F92ECC"/>
    <w:rsid w:val="00F93674"/>
    <w:rsid w:val="00F941EC"/>
    <w:rsid w:val="00F95288"/>
    <w:rsid w:val="00F95B2C"/>
    <w:rsid w:val="00F96FA0"/>
    <w:rsid w:val="00F9709B"/>
    <w:rsid w:val="00F9799A"/>
    <w:rsid w:val="00F97E37"/>
    <w:rsid w:val="00FA0903"/>
    <w:rsid w:val="00FA0908"/>
    <w:rsid w:val="00FA223C"/>
    <w:rsid w:val="00FA2368"/>
    <w:rsid w:val="00FA2D4E"/>
    <w:rsid w:val="00FA2F5D"/>
    <w:rsid w:val="00FA4707"/>
    <w:rsid w:val="00FA749E"/>
    <w:rsid w:val="00FB1F9B"/>
    <w:rsid w:val="00FB6AFC"/>
    <w:rsid w:val="00FB7F8C"/>
    <w:rsid w:val="00FC0872"/>
    <w:rsid w:val="00FC109E"/>
    <w:rsid w:val="00FC3875"/>
    <w:rsid w:val="00FC3B1E"/>
    <w:rsid w:val="00FC4CB0"/>
    <w:rsid w:val="00FC5998"/>
    <w:rsid w:val="00FC672A"/>
    <w:rsid w:val="00FC70F6"/>
    <w:rsid w:val="00FD214C"/>
    <w:rsid w:val="00FD4BA4"/>
    <w:rsid w:val="00FD55A7"/>
    <w:rsid w:val="00FE025C"/>
    <w:rsid w:val="00FE0897"/>
    <w:rsid w:val="00FE65EC"/>
    <w:rsid w:val="00FE7FC4"/>
    <w:rsid w:val="00FF2182"/>
    <w:rsid w:val="00FF2C29"/>
    <w:rsid w:val="00FF33ED"/>
    <w:rsid w:val="00FF486F"/>
    <w:rsid w:val="00FF605D"/>
    <w:rsid w:val="00FF64ED"/>
    <w:rsid w:val="04411813"/>
    <w:rsid w:val="04E9FFE0"/>
    <w:rsid w:val="092564F8"/>
    <w:rsid w:val="09C2D15A"/>
    <w:rsid w:val="09F5FF9D"/>
    <w:rsid w:val="0B8A3002"/>
    <w:rsid w:val="0C7FF6B8"/>
    <w:rsid w:val="0F0ED3C4"/>
    <w:rsid w:val="11ADF2F5"/>
    <w:rsid w:val="12A0E491"/>
    <w:rsid w:val="13B71109"/>
    <w:rsid w:val="1C015014"/>
    <w:rsid w:val="1EB37138"/>
    <w:rsid w:val="238400BB"/>
    <w:rsid w:val="253173EC"/>
    <w:rsid w:val="258CF880"/>
    <w:rsid w:val="273E9F63"/>
    <w:rsid w:val="2A690A0D"/>
    <w:rsid w:val="2D4FF3C8"/>
    <w:rsid w:val="2FF4C514"/>
    <w:rsid w:val="31AF7644"/>
    <w:rsid w:val="338DA9D2"/>
    <w:rsid w:val="339BC149"/>
    <w:rsid w:val="341E567C"/>
    <w:rsid w:val="34884924"/>
    <w:rsid w:val="36D3014C"/>
    <w:rsid w:val="383A0D9C"/>
    <w:rsid w:val="3989EB4A"/>
    <w:rsid w:val="3BA7A5BF"/>
    <w:rsid w:val="3D48CC81"/>
    <w:rsid w:val="3D4AF8F8"/>
    <w:rsid w:val="3F80A15C"/>
    <w:rsid w:val="415345B1"/>
    <w:rsid w:val="4264AA12"/>
    <w:rsid w:val="42A6628D"/>
    <w:rsid w:val="46C688E1"/>
    <w:rsid w:val="470C7D42"/>
    <w:rsid w:val="4785D1DC"/>
    <w:rsid w:val="48CEA827"/>
    <w:rsid w:val="4B977787"/>
    <w:rsid w:val="4DE4F10E"/>
    <w:rsid w:val="4E437014"/>
    <w:rsid w:val="4F4FF2AC"/>
    <w:rsid w:val="505E6B8E"/>
    <w:rsid w:val="52C9B135"/>
    <w:rsid w:val="52E6BD85"/>
    <w:rsid w:val="534636B6"/>
    <w:rsid w:val="5C6C9520"/>
    <w:rsid w:val="6408C86D"/>
    <w:rsid w:val="662E2111"/>
    <w:rsid w:val="67D5F381"/>
    <w:rsid w:val="685719D9"/>
    <w:rsid w:val="69173362"/>
    <w:rsid w:val="69F1B701"/>
    <w:rsid w:val="6B671E64"/>
    <w:rsid w:val="6C09877B"/>
    <w:rsid w:val="7044D25C"/>
    <w:rsid w:val="7439BF1C"/>
    <w:rsid w:val="7AA4A17D"/>
    <w:rsid w:val="7B038C1F"/>
    <w:rsid w:val="7B08472A"/>
    <w:rsid w:val="7D20F7C7"/>
    <w:rsid w:val="7EC85BB3"/>
    <w:rsid w:val="7F081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615E20B"/>
  <w15:docId w15:val="{037F214F-CA0E-4BD8-93AF-A0EE60AF5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638"/>
    <w:rPr>
      <w:sz w:val="24"/>
      <w:szCs w:val="22"/>
    </w:rPr>
  </w:style>
  <w:style w:type="paragraph" w:styleId="Heading1">
    <w:name w:val="heading 1"/>
    <w:basedOn w:val="Normal"/>
    <w:next w:val="Normal"/>
    <w:link w:val="Heading1Char"/>
    <w:qFormat/>
    <w:rsid w:val="005D0DEF"/>
    <w:pPr>
      <w:keepNext/>
      <w:spacing w:before="240" w:after="60" w:line="480" w:lineRule="auto"/>
      <w:outlineLvl w:val="0"/>
    </w:pPr>
    <w:rPr>
      <w:rFonts w:ascii="Arial" w:eastAsia="Times New Roman"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eastAsia="Times New Roman"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qFormat/>
    <w:rsid w:val="005D0DEF"/>
    <w:pPr>
      <w:keepNext/>
      <w:spacing w:before="100" w:after="100"/>
      <w:ind w:firstLine="540"/>
      <w:outlineLvl w:val="3"/>
    </w:pPr>
    <w:rPr>
      <w:rFonts w:ascii="Times New Roman" w:eastAsia="Times New Roman" w:hAnsi="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qFormat/>
    <w:rsid w:val="004469BA"/>
    <w:rPr>
      <w:sz w:val="20"/>
      <w:szCs w:val="20"/>
    </w:rPr>
  </w:style>
  <w:style w:type="character" w:customStyle="1" w:styleId="FootnoteTextChar">
    <w:name w:val="Footnote Text Char"/>
    <w:aliases w:val="FT Char"/>
    <w:link w:val="FootnoteText"/>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rFonts w:ascii="Times New Roman" w:eastAsia="Times New Roman" w:hAnsi="Times New Roman"/>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unhideWhenUsed/>
    <w:rsid w:val="00853646"/>
    <w:pPr>
      <w:spacing w:before="100" w:beforeAutospacing="1" w:after="100" w:afterAutospacing="1"/>
    </w:pPr>
    <w:rPr>
      <w:rFonts w:ascii="Times New Roman" w:eastAsia="Times New Roman" w:hAnsi="Times New Roman"/>
      <w:szCs w:val="24"/>
    </w:r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B367D3"/>
    <w:rPr>
      <w:color w:val="605E5C"/>
      <w:shd w:val="clear" w:color="auto" w:fill="E1DFDD"/>
    </w:rPr>
  </w:style>
  <w:style w:type="character" w:customStyle="1" w:styleId="UnresolvedMention6">
    <w:name w:val="Unresolved Mention6"/>
    <w:basedOn w:val="DefaultParagraphFont"/>
    <w:uiPriority w:val="99"/>
    <w:semiHidden/>
    <w:unhideWhenUsed/>
    <w:rsid w:val="009B5A26"/>
    <w:rPr>
      <w:color w:val="605E5C"/>
      <w:shd w:val="clear" w:color="auto" w:fill="E1DFDD"/>
    </w:rPr>
  </w:style>
  <w:style w:type="character" w:customStyle="1" w:styleId="UnresolvedMention7">
    <w:name w:val="Unresolved Mention7"/>
    <w:basedOn w:val="DefaultParagraphFont"/>
    <w:uiPriority w:val="99"/>
    <w:semiHidden/>
    <w:unhideWhenUsed/>
    <w:rsid w:val="00CF26AC"/>
    <w:rPr>
      <w:color w:val="605E5C"/>
      <w:shd w:val="clear" w:color="auto" w:fill="E1DFDD"/>
    </w:rPr>
  </w:style>
  <w:style w:type="character" w:customStyle="1" w:styleId="UnresolvedMention8">
    <w:name w:val="Unresolved Mention8"/>
    <w:basedOn w:val="DefaultParagraphFont"/>
    <w:uiPriority w:val="99"/>
    <w:semiHidden/>
    <w:unhideWhenUsed/>
    <w:rsid w:val="00753EA0"/>
    <w:rPr>
      <w:color w:val="605E5C"/>
      <w:shd w:val="clear" w:color="auto" w:fill="E1DFDD"/>
    </w:rPr>
  </w:style>
  <w:style w:type="character" w:customStyle="1" w:styleId="UnresolvedMention9">
    <w:name w:val="Unresolved Mention9"/>
    <w:basedOn w:val="DefaultParagraphFont"/>
    <w:uiPriority w:val="99"/>
    <w:semiHidden/>
    <w:unhideWhenUsed/>
    <w:rsid w:val="00AE5062"/>
    <w:rPr>
      <w:color w:val="605E5C"/>
      <w:shd w:val="clear" w:color="auto" w:fill="E1DFDD"/>
    </w:rPr>
  </w:style>
  <w:style w:type="character" w:customStyle="1" w:styleId="UnresolvedMention10">
    <w:name w:val="Unresolved Mention10"/>
    <w:basedOn w:val="DefaultParagraphFont"/>
    <w:uiPriority w:val="99"/>
    <w:semiHidden/>
    <w:unhideWhenUsed/>
    <w:rsid w:val="00AA5CB8"/>
    <w:rPr>
      <w:color w:val="605E5C"/>
      <w:shd w:val="clear" w:color="auto" w:fill="E1DFDD"/>
    </w:rPr>
  </w:style>
  <w:style w:type="character" w:customStyle="1" w:styleId="UnresolvedMention11">
    <w:name w:val="Unresolved Mention11"/>
    <w:basedOn w:val="DefaultParagraphFont"/>
    <w:uiPriority w:val="99"/>
    <w:semiHidden/>
    <w:unhideWhenUsed/>
    <w:rsid w:val="00D06F5C"/>
    <w:rPr>
      <w:color w:val="605E5C"/>
      <w:shd w:val="clear" w:color="auto" w:fill="E1DFDD"/>
    </w:rPr>
  </w:style>
  <w:style w:type="character" w:styleId="LineNumber">
    <w:name w:val="line number"/>
    <w:basedOn w:val="DefaultParagraphFont"/>
    <w:uiPriority w:val="99"/>
    <w:semiHidden/>
    <w:unhideWhenUsed/>
    <w:rsid w:val="00F86F2E"/>
  </w:style>
  <w:style w:type="character" w:customStyle="1" w:styleId="ui-provider">
    <w:name w:val="ui-provider"/>
    <w:basedOn w:val="DefaultParagraphFont"/>
    <w:rsid w:val="00A25BDC"/>
  </w:style>
  <w:style w:type="paragraph" w:customStyle="1" w:styleId="paragraph">
    <w:name w:val="paragraph"/>
    <w:basedOn w:val="Normal"/>
    <w:rsid w:val="004659D1"/>
    <w:pPr>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4659D1"/>
  </w:style>
  <w:style w:type="character" w:customStyle="1" w:styleId="eop">
    <w:name w:val="eop"/>
    <w:basedOn w:val="DefaultParagraphFont"/>
    <w:rsid w:val="004659D1"/>
  </w:style>
  <w:style w:type="character" w:customStyle="1" w:styleId="scxw74283162">
    <w:name w:val="scxw74283162"/>
    <w:basedOn w:val="DefaultParagraphFont"/>
    <w:rsid w:val="004659D1"/>
  </w:style>
  <w:style w:type="paragraph" w:styleId="BodyText">
    <w:name w:val="Body Text"/>
    <w:basedOn w:val="Normal"/>
    <w:link w:val="BodyTextChar"/>
    <w:uiPriority w:val="99"/>
    <w:rsid w:val="00340923"/>
    <w:pPr>
      <w:spacing w:line="480" w:lineRule="auto"/>
      <w:ind w:firstLine="720"/>
      <w:jc w:val="both"/>
    </w:pPr>
    <w:rPr>
      <w:rFonts w:ascii="Times New Roman" w:eastAsia="Times New Roman" w:hAnsi="Times New Roman"/>
      <w:szCs w:val="24"/>
    </w:rPr>
  </w:style>
  <w:style w:type="character" w:customStyle="1" w:styleId="BodyTextChar">
    <w:name w:val="Body Text Char"/>
    <w:basedOn w:val="DefaultParagraphFont"/>
    <w:link w:val="BodyText"/>
    <w:uiPriority w:val="99"/>
    <w:rsid w:val="00340923"/>
    <w:rPr>
      <w:rFonts w:ascii="Times New Roman" w:eastAsia="Times New Roman" w:hAnsi="Times New Roman"/>
      <w:sz w:val="24"/>
      <w:szCs w:val="24"/>
    </w:rPr>
  </w:style>
  <w:style w:type="paragraph" w:customStyle="1" w:styleId="Normal1">
    <w:name w:val="Normal1"/>
    <w:rsid w:val="00F15BAD"/>
    <w:pPr>
      <w:spacing w:after="200" w:line="276" w:lineRule="auto"/>
    </w:pPr>
    <w:rPr>
      <w:rFonts w:ascii="Calibri" w:hAnsi="Calibri" w:cs="Calibri"/>
      <w:sz w:val="22"/>
      <w:szCs w:val="22"/>
    </w:rPr>
  </w:style>
  <w:style w:type="character" w:customStyle="1" w:styleId="UnresolvedMention12">
    <w:name w:val="Unresolved Mention12"/>
    <w:basedOn w:val="DefaultParagraphFont"/>
    <w:uiPriority w:val="99"/>
    <w:semiHidden/>
    <w:unhideWhenUsed/>
    <w:rsid w:val="006B75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63">
      <w:bodyDiv w:val="1"/>
      <w:marLeft w:val="0"/>
      <w:marRight w:val="0"/>
      <w:marTop w:val="0"/>
      <w:marBottom w:val="0"/>
      <w:divBdr>
        <w:top w:val="none" w:sz="0" w:space="0" w:color="auto"/>
        <w:left w:val="none" w:sz="0" w:space="0" w:color="auto"/>
        <w:bottom w:val="none" w:sz="0" w:space="0" w:color="auto"/>
        <w:right w:val="none" w:sz="0" w:space="0" w:color="auto"/>
      </w:divBdr>
    </w:div>
    <w:div w:id="13922615">
      <w:bodyDiv w:val="1"/>
      <w:marLeft w:val="0"/>
      <w:marRight w:val="0"/>
      <w:marTop w:val="0"/>
      <w:marBottom w:val="0"/>
      <w:divBdr>
        <w:top w:val="none" w:sz="0" w:space="0" w:color="auto"/>
        <w:left w:val="none" w:sz="0" w:space="0" w:color="auto"/>
        <w:bottom w:val="none" w:sz="0" w:space="0" w:color="auto"/>
        <w:right w:val="none" w:sz="0" w:space="0" w:color="auto"/>
      </w:divBdr>
    </w:div>
    <w:div w:id="17438178">
      <w:bodyDiv w:val="1"/>
      <w:marLeft w:val="0"/>
      <w:marRight w:val="0"/>
      <w:marTop w:val="0"/>
      <w:marBottom w:val="0"/>
      <w:divBdr>
        <w:top w:val="none" w:sz="0" w:space="0" w:color="auto"/>
        <w:left w:val="none" w:sz="0" w:space="0" w:color="auto"/>
        <w:bottom w:val="none" w:sz="0" w:space="0" w:color="auto"/>
        <w:right w:val="none" w:sz="0" w:space="0" w:color="auto"/>
      </w:divBdr>
    </w:div>
    <w:div w:id="17826234">
      <w:bodyDiv w:val="1"/>
      <w:marLeft w:val="0"/>
      <w:marRight w:val="0"/>
      <w:marTop w:val="0"/>
      <w:marBottom w:val="0"/>
      <w:divBdr>
        <w:top w:val="none" w:sz="0" w:space="0" w:color="auto"/>
        <w:left w:val="none" w:sz="0" w:space="0" w:color="auto"/>
        <w:bottom w:val="none" w:sz="0" w:space="0" w:color="auto"/>
        <w:right w:val="none" w:sz="0" w:space="0" w:color="auto"/>
      </w:divBdr>
    </w:div>
    <w:div w:id="20783887">
      <w:bodyDiv w:val="1"/>
      <w:marLeft w:val="0"/>
      <w:marRight w:val="0"/>
      <w:marTop w:val="0"/>
      <w:marBottom w:val="0"/>
      <w:divBdr>
        <w:top w:val="none" w:sz="0" w:space="0" w:color="auto"/>
        <w:left w:val="none" w:sz="0" w:space="0" w:color="auto"/>
        <w:bottom w:val="none" w:sz="0" w:space="0" w:color="auto"/>
        <w:right w:val="none" w:sz="0" w:space="0" w:color="auto"/>
      </w:divBdr>
    </w:div>
    <w:div w:id="30039306">
      <w:bodyDiv w:val="1"/>
      <w:marLeft w:val="0"/>
      <w:marRight w:val="0"/>
      <w:marTop w:val="0"/>
      <w:marBottom w:val="0"/>
      <w:divBdr>
        <w:top w:val="none" w:sz="0" w:space="0" w:color="auto"/>
        <w:left w:val="none" w:sz="0" w:space="0" w:color="auto"/>
        <w:bottom w:val="none" w:sz="0" w:space="0" w:color="auto"/>
        <w:right w:val="none" w:sz="0" w:space="0" w:color="auto"/>
      </w:divBdr>
    </w:div>
    <w:div w:id="32578987">
      <w:bodyDiv w:val="1"/>
      <w:marLeft w:val="0"/>
      <w:marRight w:val="0"/>
      <w:marTop w:val="0"/>
      <w:marBottom w:val="0"/>
      <w:divBdr>
        <w:top w:val="none" w:sz="0" w:space="0" w:color="auto"/>
        <w:left w:val="none" w:sz="0" w:space="0" w:color="auto"/>
        <w:bottom w:val="none" w:sz="0" w:space="0" w:color="auto"/>
        <w:right w:val="none" w:sz="0" w:space="0" w:color="auto"/>
      </w:divBdr>
    </w:div>
    <w:div w:id="63840470">
      <w:bodyDiv w:val="1"/>
      <w:marLeft w:val="0"/>
      <w:marRight w:val="0"/>
      <w:marTop w:val="0"/>
      <w:marBottom w:val="0"/>
      <w:divBdr>
        <w:top w:val="none" w:sz="0" w:space="0" w:color="auto"/>
        <w:left w:val="none" w:sz="0" w:space="0" w:color="auto"/>
        <w:bottom w:val="none" w:sz="0" w:space="0" w:color="auto"/>
        <w:right w:val="none" w:sz="0" w:space="0" w:color="auto"/>
      </w:divBdr>
    </w:div>
    <w:div w:id="73474048">
      <w:bodyDiv w:val="1"/>
      <w:marLeft w:val="0"/>
      <w:marRight w:val="0"/>
      <w:marTop w:val="0"/>
      <w:marBottom w:val="0"/>
      <w:divBdr>
        <w:top w:val="none" w:sz="0" w:space="0" w:color="auto"/>
        <w:left w:val="none" w:sz="0" w:space="0" w:color="auto"/>
        <w:bottom w:val="none" w:sz="0" w:space="0" w:color="auto"/>
        <w:right w:val="none" w:sz="0" w:space="0" w:color="auto"/>
      </w:divBdr>
    </w:div>
    <w:div w:id="93600835">
      <w:bodyDiv w:val="1"/>
      <w:marLeft w:val="0"/>
      <w:marRight w:val="0"/>
      <w:marTop w:val="0"/>
      <w:marBottom w:val="0"/>
      <w:divBdr>
        <w:top w:val="none" w:sz="0" w:space="0" w:color="auto"/>
        <w:left w:val="none" w:sz="0" w:space="0" w:color="auto"/>
        <w:bottom w:val="none" w:sz="0" w:space="0" w:color="auto"/>
        <w:right w:val="none" w:sz="0" w:space="0" w:color="auto"/>
      </w:divBdr>
    </w:div>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04736553">
      <w:bodyDiv w:val="1"/>
      <w:marLeft w:val="0"/>
      <w:marRight w:val="0"/>
      <w:marTop w:val="0"/>
      <w:marBottom w:val="0"/>
      <w:divBdr>
        <w:top w:val="none" w:sz="0" w:space="0" w:color="auto"/>
        <w:left w:val="none" w:sz="0" w:space="0" w:color="auto"/>
        <w:bottom w:val="none" w:sz="0" w:space="0" w:color="auto"/>
        <w:right w:val="none" w:sz="0" w:space="0" w:color="auto"/>
      </w:divBdr>
    </w:div>
    <w:div w:id="106514237">
      <w:bodyDiv w:val="1"/>
      <w:marLeft w:val="0"/>
      <w:marRight w:val="0"/>
      <w:marTop w:val="0"/>
      <w:marBottom w:val="0"/>
      <w:divBdr>
        <w:top w:val="none" w:sz="0" w:space="0" w:color="auto"/>
        <w:left w:val="none" w:sz="0" w:space="0" w:color="auto"/>
        <w:bottom w:val="none" w:sz="0" w:space="0" w:color="auto"/>
        <w:right w:val="none" w:sz="0" w:space="0" w:color="auto"/>
      </w:divBdr>
    </w:div>
    <w:div w:id="137184602">
      <w:bodyDiv w:val="1"/>
      <w:marLeft w:val="0"/>
      <w:marRight w:val="0"/>
      <w:marTop w:val="0"/>
      <w:marBottom w:val="0"/>
      <w:divBdr>
        <w:top w:val="none" w:sz="0" w:space="0" w:color="auto"/>
        <w:left w:val="none" w:sz="0" w:space="0" w:color="auto"/>
        <w:bottom w:val="none" w:sz="0" w:space="0" w:color="auto"/>
        <w:right w:val="none" w:sz="0" w:space="0" w:color="auto"/>
      </w:divBdr>
    </w:div>
    <w:div w:id="138545268">
      <w:bodyDiv w:val="1"/>
      <w:marLeft w:val="0"/>
      <w:marRight w:val="0"/>
      <w:marTop w:val="0"/>
      <w:marBottom w:val="0"/>
      <w:divBdr>
        <w:top w:val="none" w:sz="0" w:space="0" w:color="auto"/>
        <w:left w:val="none" w:sz="0" w:space="0" w:color="auto"/>
        <w:bottom w:val="none" w:sz="0" w:space="0" w:color="auto"/>
        <w:right w:val="none" w:sz="0" w:space="0" w:color="auto"/>
      </w:divBdr>
    </w:div>
    <w:div w:id="174927209">
      <w:bodyDiv w:val="1"/>
      <w:marLeft w:val="0"/>
      <w:marRight w:val="0"/>
      <w:marTop w:val="0"/>
      <w:marBottom w:val="0"/>
      <w:divBdr>
        <w:top w:val="none" w:sz="0" w:space="0" w:color="auto"/>
        <w:left w:val="none" w:sz="0" w:space="0" w:color="auto"/>
        <w:bottom w:val="none" w:sz="0" w:space="0" w:color="auto"/>
        <w:right w:val="none" w:sz="0" w:space="0" w:color="auto"/>
      </w:divBdr>
    </w:div>
    <w:div w:id="177474037">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6732379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282465061">
      <w:bodyDiv w:val="1"/>
      <w:marLeft w:val="0"/>
      <w:marRight w:val="0"/>
      <w:marTop w:val="0"/>
      <w:marBottom w:val="0"/>
      <w:divBdr>
        <w:top w:val="none" w:sz="0" w:space="0" w:color="auto"/>
        <w:left w:val="none" w:sz="0" w:space="0" w:color="auto"/>
        <w:bottom w:val="none" w:sz="0" w:space="0" w:color="auto"/>
        <w:right w:val="none" w:sz="0" w:space="0" w:color="auto"/>
      </w:divBdr>
    </w:div>
    <w:div w:id="311983958">
      <w:bodyDiv w:val="1"/>
      <w:marLeft w:val="0"/>
      <w:marRight w:val="0"/>
      <w:marTop w:val="0"/>
      <w:marBottom w:val="0"/>
      <w:divBdr>
        <w:top w:val="none" w:sz="0" w:space="0" w:color="auto"/>
        <w:left w:val="none" w:sz="0" w:space="0" w:color="auto"/>
        <w:bottom w:val="none" w:sz="0" w:space="0" w:color="auto"/>
        <w:right w:val="none" w:sz="0" w:space="0" w:color="auto"/>
      </w:divBdr>
      <w:divsChild>
        <w:div w:id="1966765661">
          <w:marLeft w:val="0"/>
          <w:marRight w:val="0"/>
          <w:marTop w:val="0"/>
          <w:marBottom w:val="0"/>
          <w:divBdr>
            <w:top w:val="none" w:sz="0" w:space="0" w:color="auto"/>
            <w:left w:val="none" w:sz="0" w:space="0" w:color="auto"/>
            <w:bottom w:val="none" w:sz="0" w:space="0" w:color="auto"/>
            <w:right w:val="none" w:sz="0" w:space="0" w:color="auto"/>
          </w:divBdr>
          <w:divsChild>
            <w:div w:id="361134225">
              <w:marLeft w:val="0"/>
              <w:marRight w:val="0"/>
              <w:marTop w:val="0"/>
              <w:marBottom w:val="0"/>
              <w:divBdr>
                <w:top w:val="none" w:sz="0" w:space="0" w:color="C0C0C0"/>
                <w:left w:val="none" w:sz="0" w:space="0" w:color="C0C0C0"/>
                <w:bottom w:val="none" w:sz="0" w:space="0" w:color="C0C0C0"/>
                <w:right w:val="none" w:sz="0" w:space="0" w:color="C0C0C0"/>
              </w:divBdr>
              <w:divsChild>
                <w:div w:id="1033455264">
                  <w:marLeft w:val="0"/>
                  <w:marRight w:val="0"/>
                  <w:marTop w:val="0"/>
                  <w:marBottom w:val="0"/>
                  <w:divBdr>
                    <w:top w:val="none" w:sz="0" w:space="0" w:color="auto"/>
                    <w:left w:val="none" w:sz="0" w:space="0" w:color="auto"/>
                    <w:bottom w:val="none" w:sz="0" w:space="0" w:color="auto"/>
                    <w:right w:val="none" w:sz="0" w:space="0" w:color="auto"/>
                  </w:divBdr>
                  <w:divsChild>
                    <w:div w:id="859585415">
                      <w:marLeft w:val="0"/>
                      <w:marRight w:val="0"/>
                      <w:marTop w:val="0"/>
                      <w:marBottom w:val="0"/>
                      <w:divBdr>
                        <w:top w:val="none" w:sz="0" w:space="0" w:color="auto"/>
                        <w:left w:val="none" w:sz="0" w:space="0" w:color="auto"/>
                        <w:bottom w:val="none" w:sz="0" w:space="0" w:color="auto"/>
                        <w:right w:val="none" w:sz="0" w:space="0" w:color="auto"/>
                      </w:divBdr>
                      <w:divsChild>
                        <w:div w:id="907767550">
                          <w:marLeft w:val="150"/>
                          <w:marRight w:val="150"/>
                          <w:marTop w:val="150"/>
                          <w:marBottom w:val="150"/>
                          <w:divBdr>
                            <w:top w:val="none" w:sz="0" w:space="0" w:color="auto"/>
                            <w:left w:val="none" w:sz="0" w:space="0" w:color="auto"/>
                            <w:bottom w:val="none" w:sz="0" w:space="0" w:color="auto"/>
                            <w:right w:val="none" w:sz="0" w:space="0" w:color="auto"/>
                          </w:divBdr>
                          <w:divsChild>
                            <w:div w:id="533805929">
                              <w:marLeft w:val="0"/>
                              <w:marRight w:val="0"/>
                              <w:marTop w:val="0"/>
                              <w:marBottom w:val="0"/>
                              <w:divBdr>
                                <w:top w:val="none" w:sz="0" w:space="0" w:color="auto"/>
                                <w:left w:val="none" w:sz="0" w:space="0" w:color="auto"/>
                                <w:bottom w:val="none" w:sz="0" w:space="0" w:color="auto"/>
                                <w:right w:val="none" w:sz="0" w:space="0" w:color="auto"/>
                              </w:divBdr>
                              <w:divsChild>
                                <w:div w:id="7580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8950943">
      <w:bodyDiv w:val="1"/>
      <w:marLeft w:val="0"/>
      <w:marRight w:val="0"/>
      <w:marTop w:val="0"/>
      <w:marBottom w:val="0"/>
      <w:divBdr>
        <w:top w:val="none" w:sz="0" w:space="0" w:color="auto"/>
        <w:left w:val="none" w:sz="0" w:space="0" w:color="auto"/>
        <w:bottom w:val="none" w:sz="0" w:space="0" w:color="auto"/>
        <w:right w:val="none" w:sz="0" w:space="0" w:color="auto"/>
      </w:divBdr>
    </w:div>
    <w:div w:id="361714943">
      <w:bodyDiv w:val="1"/>
      <w:marLeft w:val="0"/>
      <w:marRight w:val="0"/>
      <w:marTop w:val="0"/>
      <w:marBottom w:val="0"/>
      <w:divBdr>
        <w:top w:val="none" w:sz="0" w:space="0" w:color="auto"/>
        <w:left w:val="none" w:sz="0" w:space="0" w:color="auto"/>
        <w:bottom w:val="none" w:sz="0" w:space="0" w:color="auto"/>
        <w:right w:val="none" w:sz="0" w:space="0" w:color="auto"/>
      </w:divBdr>
    </w:div>
    <w:div w:id="378165691">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390273207">
      <w:bodyDiv w:val="1"/>
      <w:marLeft w:val="0"/>
      <w:marRight w:val="0"/>
      <w:marTop w:val="0"/>
      <w:marBottom w:val="0"/>
      <w:divBdr>
        <w:top w:val="none" w:sz="0" w:space="0" w:color="auto"/>
        <w:left w:val="none" w:sz="0" w:space="0" w:color="auto"/>
        <w:bottom w:val="none" w:sz="0" w:space="0" w:color="auto"/>
        <w:right w:val="none" w:sz="0" w:space="0" w:color="auto"/>
      </w:divBdr>
    </w:div>
    <w:div w:id="393624004">
      <w:bodyDiv w:val="1"/>
      <w:marLeft w:val="0"/>
      <w:marRight w:val="0"/>
      <w:marTop w:val="0"/>
      <w:marBottom w:val="0"/>
      <w:divBdr>
        <w:top w:val="none" w:sz="0" w:space="0" w:color="auto"/>
        <w:left w:val="none" w:sz="0" w:space="0" w:color="auto"/>
        <w:bottom w:val="none" w:sz="0" w:space="0" w:color="auto"/>
        <w:right w:val="none" w:sz="0" w:space="0" w:color="auto"/>
      </w:divBdr>
    </w:div>
    <w:div w:id="418257146">
      <w:bodyDiv w:val="1"/>
      <w:marLeft w:val="0"/>
      <w:marRight w:val="0"/>
      <w:marTop w:val="0"/>
      <w:marBottom w:val="0"/>
      <w:divBdr>
        <w:top w:val="none" w:sz="0" w:space="0" w:color="auto"/>
        <w:left w:val="none" w:sz="0" w:space="0" w:color="auto"/>
        <w:bottom w:val="none" w:sz="0" w:space="0" w:color="auto"/>
        <w:right w:val="none" w:sz="0" w:space="0" w:color="auto"/>
      </w:divBdr>
    </w:div>
    <w:div w:id="454063433">
      <w:bodyDiv w:val="1"/>
      <w:marLeft w:val="0"/>
      <w:marRight w:val="0"/>
      <w:marTop w:val="0"/>
      <w:marBottom w:val="0"/>
      <w:divBdr>
        <w:top w:val="none" w:sz="0" w:space="0" w:color="auto"/>
        <w:left w:val="none" w:sz="0" w:space="0" w:color="auto"/>
        <w:bottom w:val="none" w:sz="0" w:space="0" w:color="auto"/>
        <w:right w:val="none" w:sz="0" w:space="0" w:color="auto"/>
      </w:divBdr>
    </w:div>
    <w:div w:id="466515758">
      <w:bodyDiv w:val="1"/>
      <w:marLeft w:val="0"/>
      <w:marRight w:val="0"/>
      <w:marTop w:val="0"/>
      <w:marBottom w:val="0"/>
      <w:divBdr>
        <w:top w:val="none" w:sz="0" w:space="0" w:color="auto"/>
        <w:left w:val="none" w:sz="0" w:space="0" w:color="auto"/>
        <w:bottom w:val="none" w:sz="0" w:space="0" w:color="auto"/>
        <w:right w:val="none" w:sz="0" w:space="0" w:color="auto"/>
      </w:divBdr>
    </w:div>
    <w:div w:id="471680778">
      <w:bodyDiv w:val="1"/>
      <w:marLeft w:val="0"/>
      <w:marRight w:val="0"/>
      <w:marTop w:val="0"/>
      <w:marBottom w:val="0"/>
      <w:divBdr>
        <w:top w:val="none" w:sz="0" w:space="0" w:color="auto"/>
        <w:left w:val="none" w:sz="0" w:space="0" w:color="auto"/>
        <w:bottom w:val="none" w:sz="0" w:space="0" w:color="auto"/>
        <w:right w:val="none" w:sz="0" w:space="0" w:color="auto"/>
      </w:divBdr>
    </w:div>
    <w:div w:id="474371104">
      <w:bodyDiv w:val="1"/>
      <w:marLeft w:val="0"/>
      <w:marRight w:val="0"/>
      <w:marTop w:val="0"/>
      <w:marBottom w:val="0"/>
      <w:divBdr>
        <w:top w:val="none" w:sz="0" w:space="0" w:color="auto"/>
        <w:left w:val="none" w:sz="0" w:space="0" w:color="auto"/>
        <w:bottom w:val="none" w:sz="0" w:space="0" w:color="auto"/>
        <w:right w:val="none" w:sz="0" w:space="0" w:color="auto"/>
      </w:divBdr>
    </w:div>
    <w:div w:id="480774780">
      <w:bodyDiv w:val="1"/>
      <w:marLeft w:val="0"/>
      <w:marRight w:val="0"/>
      <w:marTop w:val="0"/>
      <w:marBottom w:val="0"/>
      <w:divBdr>
        <w:top w:val="none" w:sz="0" w:space="0" w:color="auto"/>
        <w:left w:val="none" w:sz="0" w:space="0" w:color="auto"/>
        <w:bottom w:val="none" w:sz="0" w:space="0" w:color="auto"/>
        <w:right w:val="none" w:sz="0" w:space="0" w:color="auto"/>
      </w:divBdr>
    </w:div>
    <w:div w:id="486170375">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1237258">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08703453">
      <w:bodyDiv w:val="1"/>
      <w:marLeft w:val="0"/>
      <w:marRight w:val="0"/>
      <w:marTop w:val="0"/>
      <w:marBottom w:val="0"/>
      <w:divBdr>
        <w:top w:val="none" w:sz="0" w:space="0" w:color="auto"/>
        <w:left w:val="none" w:sz="0" w:space="0" w:color="auto"/>
        <w:bottom w:val="none" w:sz="0" w:space="0" w:color="auto"/>
        <w:right w:val="none" w:sz="0" w:space="0" w:color="auto"/>
      </w:divBdr>
    </w:div>
    <w:div w:id="622737008">
      <w:bodyDiv w:val="1"/>
      <w:marLeft w:val="0"/>
      <w:marRight w:val="0"/>
      <w:marTop w:val="0"/>
      <w:marBottom w:val="0"/>
      <w:divBdr>
        <w:top w:val="none" w:sz="0" w:space="0" w:color="auto"/>
        <w:left w:val="none" w:sz="0" w:space="0" w:color="auto"/>
        <w:bottom w:val="none" w:sz="0" w:space="0" w:color="auto"/>
        <w:right w:val="none" w:sz="0" w:space="0" w:color="auto"/>
      </w:divBdr>
    </w:div>
    <w:div w:id="649559481">
      <w:bodyDiv w:val="1"/>
      <w:marLeft w:val="0"/>
      <w:marRight w:val="0"/>
      <w:marTop w:val="0"/>
      <w:marBottom w:val="0"/>
      <w:divBdr>
        <w:top w:val="none" w:sz="0" w:space="0" w:color="auto"/>
        <w:left w:val="none" w:sz="0" w:space="0" w:color="auto"/>
        <w:bottom w:val="none" w:sz="0" w:space="0" w:color="auto"/>
        <w:right w:val="none" w:sz="0" w:space="0" w:color="auto"/>
      </w:divBdr>
    </w:div>
    <w:div w:id="653921586">
      <w:bodyDiv w:val="1"/>
      <w:marLeft w:val="0"/>
      <w:marRight w:val="0"/>
      <w:marTop w:val="0"/>
      <w:marBottom w:val="0"/>
      <w:divBdr>
        <w:top w:val="none" w:sz="0" w:space="0" w:color="auto"/>
        <w:left w:val="none" w:sz="0" w:space="0" w:color="auto"/>
        <w:bottom w:val="none" w:sz="0" w:space="0" w:color="auto"/>
        <w:right w:val="none" w:sz="0" w:space="0" w:color="auto"/>
      </w:divBdr>
    </w:div>
    <w:div w:id="668679001">
      <w:bodyDiv w:val="1"/>
      <w:marLeft w:val="0"/>
      <w:marRight w:val="0"/>
      <w:marTop w:val="0"/>
      <w:marBottom w:val="0"/>
      <w:divBdr>
        <w:top w:val="none" w:sz="0" w:space="0" w:color="auto"/>
        <w:left w:val="none" w:sz="0" w:space="0" w:color="auto"/>
        <w:bottom w:val="none" w:sz="0" w:space="0" w:color="auto"/>
        <w:right w:val="none" w:sz="0" w:space="0" w:color="auto"/>
      </w:divBdr>
    </w:div>
    <w:div w:id="719982270">
      <w:bodyDiv w:val="1"/>
      <w:marLeft w:val="0"/>
      <w:marRight w:val="0"/>
      <w:marTop w:val="0"/>
      <w:marBottom w:val="0"/>
      <w:divBdr>
        <w:top w:val="none" w:sz="0" w:space="0" w:color="auto"/>
        <w:left w:val="none" w:sz="0" w:space="0" w:color="auto"/>
        <w:bottom w:val="none" w:sz="0" w:space="0" w:color="auto"/>
        <w:right w:val="none" w:sz="0" w:space="0" w:color="auto"/>
      </w:divBdr>
    </w:div>
    <w:div w:id="728654367">
      <w:bodyDiv w:val="1"/>
      <w:marLeft w:val="0"/>
      <w:marRight w:val="0"/>
      <w:marTop w:val="0"/>
      <w:marBottom w:val="0"/>
      <w:divBdr>
        <w:top w:val="none" w:sz="0" w:space="0" w:color="auto"/>
        <w:left w:val="none" w:sz="0" w:space="0" w:color="auto"/>
        <w:bottom w:val="none" w:sz="0" w:space="0" w:color="auto"/>
        <w:right w:val="none" w:sz="0" w:space="0" w:color="auto"/>
      </w:divBdr>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89785608">
      <w:bodyDiv w:val="1"/>
      <w:marLeft w:val="0"/>
      <w:marRight w:val="0"/>
      <w:marTop w:val="0"/>
      <w:marBottom w:val="0"/>
      <w:divBdr>
        <w:top w:val="none" w:sz="0" w:space="0" w:color="auto"/>
        <w:left w:val="none" w:sz="0" w:space="0" w:color="auto"/>
        <w:bottom w:val="none" w:sz="0" w:space="0" w:color="auto"/>
        <w:right w:val="none" w:sz="0" w:space="0" w:color="auto"/>
      </w:divBdr>
    </w:div>
    <w:div w:id="794908558">
      <w:bodyDiv w:val="1"/>
      <w:marLeft w:val="0"/>
      <w:marRight w:val="0"/>
      <w:marTop w:val="0"/>
      <w:marBottom w:val="0"/>
      <w:divBdr>
        <w:top w:val="none" w:sz="0" w:space="0" w:color="auto"/>
        <w:left w:val="none" w:sz="0" w:space="0" w:color="auto"/>
        <w:bottom w:val="none" w:sz="0" w:space="0" w:color="auto"/>
        <w:right w:val="none" w:sz="0" w:space="0" w:color="auto"/>
      </w:divBdr>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22159968">
      <w:bodyDiv w:val="1"/>
      <w:marLeft w:val="0"/>
      <w:marRight w:val="0"/>
      <w:marTop w:val="0"/>
      <w:marBottom w:val="0"/>
      <w:divBdr>
        <w:top w:val="none" w:sz="0" w:space="0" w:color="auto"/>
        <w:left w:val="none" w:sz="0" w:space="0" w:color="auto"/>
        <w:bottom w:val="none" w:sz="0" w:space="0" w:color="auto"/>
        <w:right w:val="none" w:sz="0" w:space="0" w:color="auto"/>
      </w:divBdr>
    </w:div>
    <w:div w:id="838883850">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44125947">
      <w:bodyDiv w:val="1"/>
      <w:marLeft w:val="0"/>
      <w:marRight w:val="0"/>
      <w:marTop w:val="0"/>
      <w:marBottom w:val="0"/>
      <w:divBdr>
        <w:top w:val="none" w:sz="0" w:space="0" w:color="auto"/>
        <w:left w:val="none" w:sz="0" w:space="0" w:color="auto"/>
        <w:bottom w:val="none" w:sz="0" w:space="0" w:color="auto"/>
        <w:right w:val="none" w:sz="0" w:space="0" w:color="auto"/>
      </w:divBdr>
    </w:div>
    <w:div w:id="875657166">
      <w:bodyDiv w:val="1"/>
      <w:marLeft w:val="0"/>
      <w:marRight w:val="0"/>
      <w:marTop w:val="0"/>
      <w:marBottom w:val="0"/>
      <w:divBdr>
        <w:top w:val="none" w:sz="0" w:space="0" w:color="auto"/>
        <w:left w:val="none" w:sz="0" w:space="0" w:color="auto"/>
        <w:bottom w:val="none" w:sz="0" w:space="0" w:color="auto"/>
        <w:right w:val="none" w:sz="0" w:space="0" w:color="auto"/>
      </w:divBdr>
    </w:div>
    <w:div w:id="886722257">
      <w:bodyDiv w:val="1"/>
      <w:marLeft w:val="0"/>
      <w:marRight w:val="0"/>
      <w:marTop w:val="0"/>
      <w:marBottom w:val="0"/>
      <w:divBdr>
        <w:top w:val="none" w:sz="0" w:space="0" w:color="auto"/>
        <w:left w:val="none" w:sz="0" w:space="0" w:color="auto"/>
        <w:bottom w:val="none" w:sz="0" w:space="0" w:color="auto"/>
        <w:right w:val="none" w:sz="0" w:space="0" w:color="auto"/>
      </w:divBdr>
    </w:div>
    <w:div w:id="901797232">
      <w:bodyDiv w:val="1"/>
      <w:marLeft w:val="0"/>
      <w:marRight w:val="0"/>
      <w:marTop w:val="0"/>
      <w:marBottom w:val="0"/>
      <w:divBdr>
        <w:top w:val="none" w:sz="0" w:space="0" w:color="auto"/>
        <w:left w:val="none" w:sz="0" w:space="0" w:color="auto"/>
        <w:bottom w:val="none" w:sz="0" w:space="0" w:color="auto"/>
        <w:right w:val="none" w:sz="0" w:space="0" w:color="auto"/>
      </w:divBdr>
    </w:div>
    <w:div w:id="930089239">
      <w:bodyDiv w:val="1"/>
      <w:marLeft w:val="0"/>
      <w:marRight w:val="0"/>
      <w:marTop w:val="0"/>
      <w:marBottom w:val="0"/>
      <w:divBdr>
        <w:top w:val="none" w:sz="0" w:space="0" w:color="auto"/>
        <w:left w:val="none" w:sz="0" w:space="0" w:color="auto"/>
        <w:bottom w:val="none" w:sz="0" w:space="0" w:color="auto"/>
        <w:right w:val="none" w:sz="0" w:space="0" w:color="auto"/>
      </w:divBdr>
    </w:div>
    <w:div w:id="978926177">
      <w:bodyDiv w:val="1"/>
      <w:marLeft w:val="0"/>
      <w:marRight w:val="0"/>
      <w:marTop w:val="0"/>
      <w:marBottom w:val="0"/>
      <w:divBdr>
        <w:top w:val="none" w:sz="0" w:space="0" w:color="auto"/>
        <w:left w:val="none" w:sz="0" w:space="0" w:color="auto"/>
        <w:bottom w:val="none" w:sz="0" w:space="0" w:color="auto"/>
        <w:right w:val="none" w:sz="0" w:space="0" w:color="auto"/>
      </w:divBdr>
    </w:div>
    <w:div w:id="1027371217">
      <w:bodyDiv w:val="1"/>
      <w:marLeft w:val="0"/>
      <w:marRight w:val="0"/>
      <w:marTop w:val="0"/>
      <w:marBottom w:val="0"/>
      <w:divBdr>
        <w:top w:val="none" w:sz="0" w:space="0" w:color="auto"/>
        <w:left w:val="none" w:sz="0" w:space="0" w:color="auto"/>
        <w:bottom w:val="none" w:sz="0" w:space="0" w:color="auto"/>
        <w:right w:val="none" w:sz="0" w:space="0" w:color="auto"/>
      </w:divBdr>
    </w:div>
    <w:div w:id="1057123627">
      <w:bodyDiv w:val="1"/>
      <w:marLeft w:val="0"/>
      <w:marRight w:val="0"/>
      <w:marTop w:val="0"/>
      <w:marBottom w:val="0"/>
      <w:divBdr>
        <w:top w:val="none" w:sz="0" w:space="0" w:color="auto"/>
        <w:left w:val="none" w:sz="0" w:space="0" w:color="auto"/>
        <w:bottom w:val="none" w:sz="0" w:space="0" w:color="auto"/>
        <w:right w:val="none" w:sz="0" w:space="0" w:color="auto"/>
      </w:divBdr>
    </w:div>
    <w:div w:id="1067074742">
      <w:bodyDiv w:val="1"/>
      <w:marLeft w:val="0"/>
      <w:marRight w:val="0"/>
      <w:marTop w:val="0"/>
      <w:marBottom w:val="0"/>
      <w:divBdr>
        <w:top w:val="none" w:sz="0" w:space="0" w:color="auto"/>
        <w:left w:val="none" w:sz="0" w:space="0" w:color="auto"/>
        <w:bottom w:val="none" w:sz="0" w:space="0" w:color="auto"/>
        <w:right w:val="none" w:sz="0" w:space="0" w:color="auto"/>
      </w:divBdr>
    </w:div>
    <w:div w:id="1098137523">
      <w:bodyDiv w:val="1"/>
      <w:marLeft w:val="0"/>
      <w:marRight w:val="0"/>
      <w:marTop w:val="0"/>
      <w:marBottom w:val="0"/>
      <w:divBdr>
        <w:top w:val="none" w:sz="0" w:space="0" w:color="auto"/>
        <w:left w:val="none" w:sz="0" w:space="0" w:color="auto"/>
        <w:bottom w:val="none" w:sz="0" w:space="0" w:color="auto"/>
        <w:right w:val="none" w:sz="0" w:space="0" w:color="auto"/>
      </w:divBdr>
    </w:div>
    <w:div w:id="1109274898">
      <w:bodyDiv w:val="1"/>
      <w:marLeft w:val="0"/>
      <w:marRight w:val="0"/>
      <w:marTop w:val="0"/>
      <w:marBottom w:val="0"/>
      <w:divBdr>
        <w:top w:val="none" w:sz="0" w:space="0" w:color="auto"/>
        <w:left w:val="none" w:sz="0" w:space="0" w:color="auto"/>
        <w:bottom w:val="none" w:sz="0" w:space="0" w:color="auto"/>
        <w:right w:val="none" w:sz="0" w:space="0" w:color="auto"/>
      </w:divBdr>
    </w:div>
    <w:div w:id="1148280774">
      <w:bodyDiv w:val="1"/>
      <w:marLeft w:val="0"/>
      <w:marRight w:val="0"/>
      <w:marTop w:val="0"/>
      <w:marBottom w:val="0"/>
      <w:divBdr>
        <w:top w:val="none" w:sz="0" w:space="0" w:color="auto"/>
        <w:left w:val="none" w:sz="0" w:space="0" w:color="auto"/>
        <w:bottom w:val="none" w:sz="0" w:space="0" w:color="auto"/>
        <w:right w:val="none" w:sz="0" w:space="0" w:color="auto"/>
      </w:divBdr>
    </w:div>
    <w:div w:id="1178887410">
      <w:bodyDiv w:val="1"/>
      <w:marLeft w:val="0"/>
      <w:marRight w:val="0"/>
      <w:marTop w:val="0"/>
      <w:marBottom w:val="0"/>
      <w:divBdr>
        <w:top w:val="none" w:sz="0" w:space="0" w:color="auto"/>
        <w:left w:val="none" w:sz="0" w:space="0" w:color="auto"/>
        <w:bottom w:val="none" w:sz="0" w:space="0" w:color="auto"/>
        <w:right w:val="none" w:sz="0" w:space="0" w:color="auto"/>
      </w:divBdr>
      <w:divsChild>
        <w:div w:id="124203516">
          <w:marLeft w:val="0"/>
          <w:marRight w:val="0"/>
          <w:marTop w:val="0"/>
          <w:marBottom w:val="0"/>
          <w:divBdr>
            <w:top w:val="none" w:sz="0" w:space="0" w:color="auto"/>
            <w:left w:val="none" w:sz="0" w:space="0" w:color="auto"/>
            <w:bottom w:val="none" w:sz="0" w:space="0" w:color="auto"/>
            <w:right w:val="none" w:sz="0" w:space="0" w:color="auto"/>
          </w:divBdr>
          <w:divsChild>
            <w:div w:id="762184391">
              <w:marLeft w:val="0"/>
              <w:marRight w:val="0"/>
              <w:marTop w:val="0"/>
              <w:marBottom w:val="0"/>
              <w:divBdr>
                <w:top w:val="none" w:sz="0" w:space="0" w:color="C0C0C0"/>
                <w:left w:val="none" w:sz="0" w:space="0" w:color="C0C0C0"/>
                <w:bottom w:val="none" w:sz="0" w:space="0" w:color="C0C0C0"/>
                <w:right w:val="none" w:sz="0" w:space="0" w:color="C0C0C0"/>
              </w:divBdr>
              <w:divsChild>
                <w:div w:id="1499661517">
                  <w:marLeft w:val="0"/>
                  <w:marRight w:val="0"/>
                  <w:marTop w:val="0"/>
                  <w:marBottom w:val="0"/>
                  <w:divBdr>
                    <w:top w:val="none" w:sz="0" w:space="0" w:color="auto"/>
                    <w:left w:val="none" w:sz="0" w:space="0" w:color="auto"/>
                    <w:bottom w:val="none" w:sz="0" w:space="0" w:color="auto"/>
                    <w:right w:val="none" w:sz="0" w:space="0" w:color="auto"/>
                  </w:divBdr>
                  <w:divsChild>
                    <w:div w:id="526330702">
                      <w:marLeft w:val="0"/>
                      <w:marRight w:val="0"/>
                      <w:marTop w:val="0"/>
                      <w:marBottom w:val="0"/>
                      <w:divBdr>
                        <w:top w:val="none" w:sz="0" w:space="0" w:color="auto"/>
                        <w:left w:val="none" w:sz="0" w:space="0" w:color="auto"/>
                        <w:bottom w:val="none" w:sz="0" w:space="0" w:color="auto"/>
                        <w:right w:val="none" w:sz="0" w:space="0" w:color="auto"/>
                      </w:divBdr>
                      <w:divsChild>
                        <w:div w:id="2014911674">
                          <w:marLeft w:val="150"/>
                          <w:marRight w:val="150"/>
                          <w:marTop w:val="150"/>
                          <w:marBottom w:val="150"/>
                          <w:divBdr>
                            <w:top w:val="none" w:sz="0" w:space="0" w:color="auto"/>
                            <w:left w:val="none" w:sz="0" w:space="0" w:color="auto"/>
                            <w:bottom w:val="none" w:sz="0" w:space="0" w:color="auto"/>
                            <w:right w:val="none" w:sz="0" w:space="0" w:color="auto"/>
                          </w:divBdr>
                          <w:divsChild>
                            <w:div w:id="214318831">
                              <w:marLeft w:val="0"/>
                              <w:marRight w:val="0"/>
                              <w:marTop w:val="0"/>
                              <w:marBottom w:val="0"/>
                              <w:divBdr>
                                <w:top w:val="none" w:sz="0" w:space="0" w:color="auto"/>
                                <w:left w:val="none" w:sz="0" w:space="0" w:color="auto"/>
                                <w:bottom w:val="none" w:sz="0" w:space="0" w:color="auto"/>
                                <w:right w:val="none" w:sz="0" w:space="0" w:color="auto"/>
                              </w:divBdr>
                              <w:divsChild>
                                <w:div w:id="41925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369548">
      <w:bodyDiv w:val="1"/>
      <w:marLeft w:val="0"/>
      <w:marRight w:val="0"/>
      <w:marTop w:val="0"/>
      <w:marBottom w:val="0"/>
      <w:divBdr>
        <w:top w:val="none" w:sz="0" w:space="0" w:color="auto"/>
        <w:left w:val="none" w:sz="0" w:space="0" w:color="auto"/>
        <w:bottom w:val="none" w:sz="0" w:space="0" w:color="auto"/>
        <w:right w:val="none" w:sz="0" w:space="0" w:color="auto"/>
      </w:divBdr>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10314571">
          <w:marLeft w:val="0"/>
          <w:marRight w:val="0"/>
          <w:marTop w:val="0"/>
          <w:marBottom w:val="0"/>
          <w:divBdr>
            <w:top w:val="none" w:sz="0" w:space="0" w:color="auto"/>
            <w:left w:val="none" w:sz="0" w:space="0" w:color="auto"/>
            <w:bottom w:val="single" w:sz="6" w:space="4" w:color="CCCCCC"/>
            <w:right w:val="none" w:sz="0" w:space="0" w:color="auto"/>
          </w:divBdr>
        </w:div>
        <w:div w:id="237859838">
          <w:marLeft w:val="0"/>
          <w:marRight w:val="0"/>
          <w:marTop w:val="0"/>
          <w:marBottom w:val="0"/>
          <w:divBdr>
            <w:top w:val="none" w:sz="0" w:space="0" w:color="auto"/>
            <w:left w:val="none" w:sz="0" w:space="0" w:color="auto"/>
            <w:bottom w:val="none" w:sz="0" w:space="0" w:color="auto"/>
            <w:right w:val="none" w:sz="0" w:space="0" w:color="auto"/>
          </w:divBdr>
        </w:div>
      </w:divsChild>
    </w:div>
    <w:div w:id="1208830825">
      <w:bodyDiv w:val="1"/>
      <w:marLeft w:val="0"/>
      <w:marRight w:val="0"/>
      <w:marTop w:val="0"/>
      <w:marBottom w:val="0"/>
      <w:divBdr>
        <w:top w:val="none" w:sz="0" w:space="0" w:color="auto"/>
        <w:left w:val="none" w:sz="0" w:space="0" w:color="auto"/>
        <w:bottom w:val="none" w:sz="0" w:space="0" w:color="auto"/>
        <w:right w:val="none" w:sz="0" w:space="0" w:color="auto"/>
      </w:divBdr>
    </w:div>
    <w:div w:id="1216235914">
      <w:bodyDiv w:val="1"/>
      <w:marLeft w:val="0"/>
      <w:marRight w:val="0"/>
      <w:marTop w:val="0"/>
      <w:marBottom w:val="0"/>
      <w:divBdr>
        <w:top w:val="none" w:sz="0" w:space="0" w:color="auto"/>
        <w:left w:val="none" w:sz="0" w:space="0" w:color="auto"/>
        <w:bottom w:val="none" w:sz="0" w:space="0" w:color="auto"/>
        <w:right w:val="none" w:sz="0" w:space="0" w:color="auto"/>
      </w:divBdr>
    </w:div>
    <w:div w:id="1236939698">
      <w:bodyDiv w:val="1"/>
      <w:marLeft w:val="0"/>
      <w:marRight w:val="0"/>
      <w:marTop w:val="0"/>
      <w:marBottom w:val="0"/>
      <w:divBdr>
        <w:top w:val="none" w:sz="0" w:space="0" w:color="auto"/>
        <w:left w:val="none" w:sz="0" w:space="0" w:color="auto"/>
        <w:bottom w:val="none" w:sz="0" w:space="0" w:color="auto"/>
        <w:right w:val="none" w:sz="0" w:space="0" w:color="auto"/>
      </w:divBdr>
    </w:div>
    <w:div w:id="1237284359">
      <w:bodyDiv w:val="1"/>
      <w:marLeft w:val="0"/>
      <w:marRight w:val="0"/>
      <w:marTop w:val="0"/>
      <w:marBottom w:val="0"/>
      <w:divBdr>
        <w:top w:val="none" w:sz="0" w:space="0" w:color="auto"/>
        <w:left w:val="none" w:sz="0" w:space="0" w:color="auto"/>
        <w:bottom w:val="none" w:sz="0" w:space="0" w:color="auto"/>
        <w:right w:val="none" w:sz="0" w:space="0" w:color="auto"/>
      </w:divBdr>
      <w:divsChild>
        <w:div w:id="2128892284">
          <w:marLeft w:val="0"/>
          <w:marRight w:val="0"/>
          <w:marTop w:val="0"/>
          <w:marBottom w:val="0"/>
          <w:divBdr>
            <w:top w:val="none" w:sz="0" w:space="0" w:color="auto"/>
            <w:left w:val="none" w:sz="0" w:space="0" w:color="auto"/>
            <w:bottom w:val="none" w:sz="0" w:space="0" w:color="auto"/>
            <w:right w:val="none" w:sz="0" w:space="0" w:color="auto"/>
          </w:divBdr>
          <w:divsChild>
            <w:div w:id="975911446">
              <w:marLeft w:val="0"/>
              <w:marRight w:val="0"/>
              <w:marTop w:val="0"/>
              <w:marBottom w:val="0"/>
              <w:divBdr>
                <w:top w:val="none" w:sz="0" w:space="0" w:color="C0C0C0"/>
                <w:left w:val="none" w:sz="0" w:space="0" w:color="C0C0C0"/>
                <w:bottom w:val="none" w:sz="0" w:space="0" w:color="C0C0C0"/>
                <w:right w:val="none" w:sz="0" w:space="0" w:color="C0C0C0"/>
              </w:divBdr>
              <w:divsChild>
                <w:div w:id="1818062750">
                  <w:marLeft w:val="0"/>
                  <w:marRight w:val="0"/>
                  <w:marTop w:val="0"/>
                  <w:marBottom w:val="0"/>
                  <w:divBdr>
                    <w:top w:val="none" w:sz="0" w:space="0" w:color="auto"/>
                    <w:left w:val="none" w:sz="0" w:space="0" w:color="auto"/>
                    <w:bottom w:val="none" w:sz="0" w:space="0" w:color="auto"/>
                    <w:right w:val="none" w:sz="0" w:space="0" w:color="auto"/>
                  </w:divBdr>
                  <w:divsChild>
                    <w:div w:id="1889145543">
                      <w:marLeft w:val="0"/>
                      <w:marRight w:val="0"/>
                      <w:marTop w:val="0"/>
                      <w:marBottom w:val="0"/>
                      <w:divBdr>
                        <w:top w:val="none" w:sz="0" w:space="0" w:color="auto"/>
                        <w:left w:val="none" w:sz="0" w:space="0" w:color="auto"/>
                        <w:bottom w:val="none" w:sz="0" w:space="0" w:color="auto"/>
                        <w:right w:val="none" w:sz="0" w:space="0" w:color="auto"/>
                      </w:divBdr>
                      <w:divsChild>
                        <w:div w:id="165287487">
                          <w:marLeft w:val="150"/>
                          <w:marRight w:val="150"/>
                          <w:marTop w:val="150"/>
                          <w:marBottom w:val="150"/>
                          <w:divBdr>
                            <w:top w:val="none" w:sz="0" w:space="0" w:color="auto"/>
                            <w:left w:val="none" w:sz="0" w:space="0" w:color="auto"/>
                            <w:bottom w:val="none" w:sz="0" w:space="0" w:color="auto"/>
                            <w:right w:val="none" w:sz="0" w:space="0" w:color="auto"/>
                          </w:divBdr>
                          <w:divsChild>
                            <w:div w:id="275213700">
                              <w:marLeft w:val="0"/>
                              <w:marRight w:val="0"/>
                              <w:marTop w:val="0"/>
                              <w:marBottom w:val="0"/>
                              <w:divBdr>
                                <w:top w:val="none" w:sz="0" w:space="0" w:color="auto"/>
                                <w:left w:val="none" w:sz="0" w:space="0" w:color="auto"/>
                                <w:bottom w:val="none" w:sz="0" w:space="0" w:color="auto"/>
                                <w:right w:val="none" w:sz="0" w:space="0" w:color="auto"/>
                              </w:divBdr>
                              <w:divsChild>
                                <w:div w:id="169098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329560707">
      <w:bodyDiv w:val="1"/>
      <w:marLeft w:val="0"/>
      <w:marRight w:val="0"/>
      <w:marTop w:val="0"/>
      <w:marBottom w:val="0"/>
      <w:divBdr>
        <w:top w:val="none" w:sz="0" w:space="0" w:color="auto"/>
        <w:left w:val="none" w:sz="0" w:space="0" w:color="auto"/>
        <w:bottom w:val="none" w:sz="0" w:space="0" w:color="auto"/>
        <w:right w:val="none" w:sz="0" w:space="0" w:color="auto"/>
      </w:divBdr>
    </w:div>
    <w:div w:id="1337149767">
      <w:bodyDiv w:val="1"/>
      <w:marLeft w:val="0"/>
      <w:marRight w:val="0"/>
      <w:marTop w:val="0"/>
      <w:marBottom w:val="0"/>
      <w:divBdr>
        <w:top w:val="none" w:sz="0" w:space="0" w:color="auto"/>
        <w:left w:val="none" w:sz="0" w:space="0" w:color="auto"/>
        <w:bottom w:val="none" w:sz="0" w:space="0" w:color="auto"/>
        <w:right w:val="none" w:sz="0" w:space="0" w:color="auto"/>
      </w:divBdr>
    </w:div>
    <w:div w:id="1347176973">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0059310">
      <w:bodyDiv w:val="1"/>
      <w:marLeft w:val="0"/>
      <w:marRight w:val="0"/>
      <w:marTop w:val="0"/>
      <w:marBottom w:val="0"/>
      <w:divBdr>
        <w:top w:val="none" w:sz="0" w:space="0" w:color="auto"/>
        <w:left w:val="none" w:sz="0" w:space="0" w:color="auto"/>
        <w:bottom w:val="none" w:sz="0" w:space="0" w:color="auto"/>
        <w:right w:val="none" w:sz="0" w:space="0" w:color="auto"/>
      </w:divBdr>
    </w:div>
    <w:div w:id="1363242716">
      <w:bodyDiv w:val="1"/>
      <w:marLeft w:val="0"/>
      <w:marRight w:val="0"/>
      <w:marTop w:val="0"/>
      <w:marBottom w:val="0"/>
      <w:divBdr>
        <w:top w:val="none" w:sz="0" w:space="0" w:color="auto"/>
        <w:left w:val="none" w:sz="0" w:space="0" w:color="auto"/>
        <w:bottom w:val="none" w:sz="0" w:space="0" w:color="auto"/>
        <w:right w:val="none" w:sz="0" w:space="0" w:color="auto"/>
      </w:divBdr>
      <w:divsChild>
        <w:div w:id="649947977">
          <w:marLeft w:val="0"/>
          <w:marRight w:val="0"/>
          <w:marTop w:val="0"/>
          <w:marBottom w:val="0"/>
          <w:divBdr>
            <w:top w:val="none" w:sz="0" w:space="0" w:color="auto"/>
            <w:left w:val="none" w:sz="0" w:space="0" w:color="auto"/>
            <w:bottom w:val="none" w:sz="0" w:space="0" w:color="auto"/>
            <w:right w:val="none" w:sz="0" w:space="0" w:color="auto"/>
          </w:divBdr>
          <w:divsChild>
            <w:div w:id="1966813518">
              <w:marLeft w:val="0"/>
              <w:marRight w:val="0"/>
              <w:marTop w:val="0"/>
              <w:marBottom w:val="0"/>
              <w:divBdr>
                <w:top w:val="none" w:sz="0" w:space="0" w:color="C0C0C0"/>
                <w:left w:val="none" w:sz="0" w:space="0" w:color="C0C0C0"/>
                <w:bottom w:val="none" w:sz="0" w:space="0" w:color="C0C0C0"/>
                <w:right w:val="none" w:sz="0" w:space="0" w:color="C0C0C0"/>
              </w:divBdr>
              <w:divsChild>
                <w:div w:id="61408976">
                  <w:marLeft w:val="0"/>
                  <w:marRight w:val="0"/>
                  <w:marTop w:val="0"/>
                  <w:marBottom w:val="0"/>
                  <w:divBdr>
                    <w:top w:val="none" w:sz="0" w:space="0" w:color="auto"/>
                    <w:left w:val="none" w:sz="0" w:space="0" w:color="auto"/>
                    <w:bottom w:val="none" w:sz="0" w:space="0" w:color="auto"/>
                    <w:right w:val="none" w:sz="0" w:space="0" w:color="auto"/>
                  </w:divBdr>
                  <w:divsChild>
                    <w:div w:id="1545749122">
                      <w:marLeft w:val="0"/>
                      <w:marRight w:val="0"/>
                      <w:marTop w:val="0"/>
                      <w:marBottom w:val="0"/>
                      <w:divBdr>
                        <w:top w:val="none" w:sz="0" w:space="0" w:color="auto"/>
                        <w:left w:val="none" w:sz="0" w:space="0" w:color="auto"/>
                        <w:bottom w:val="none" w:sz="0" w:space="0" w:color="auto"/>
                        <w:right w:val="none" w:sz="0" w:space="0" w:color="auto"/>
                      </w:divBdr>
                      <w:divsChild>
                        <w:div w:id="931545458">
                          <w:marLeft w:val="150"/>
                          <w:marRight w:val="150"/>
                          <w:marTop w:val="150"/>
                          <w:marBottom w:val="150"/>
                          <w:divBdr>
                            <w:top w:val="none" w:sz="0" w:space="0" w:color="auto"/>
                            <w:left w:val="none" w:sz="0" w:space="0" w:color="auto"/>
                            <w:bottom w:val="none" w:sz="0" w:space="0" w:color="auto"/>
                            <w:right w:val="none" w:sz="0" w:space="0" w:color="auto"/>
                          </w:divBdr>
                          <w:divsChild>
                            <w:div w:id="1917205409">
                              <w:marLeft w:val="0"/>
                              <w:marRight w:val="0"/>
                              <w:marTop w:val="0"/>
                              <w:marBottom w:val="0"/>
                              <w:divBdr>
                                <w:top w:val="none" w:sz="0" w:space="0" w:color="auto"/>
                                <w:left w:val="none" w:sz="0" w:space="0" w:color="auto"/>
                                <w:bottom w:val="none" w:sz="0" w:space="0" w:color="auto"/>
                                <w:right w:val="none" w:sz="0" w:space="0" w:color="auto"/>
                              </w:divBdr>
                              <w:divsChild>
                                <w:div w:id="194414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4743953">
      <w:bodyDiv w:val="1"/>
      <w:marLeft w:val="0"/>
      <w:marRight w:val="0"/>
      <w:marTop w:val="0"/>
      <w:marBottom w:val="0"/>
      <w:divBdr>
        <w:top w:val="none" w:sz="0" w:space="0" w:color="auto"/>
        <w:left w:val="none" w:sz="0" w:space="0" w:color="auto"/>
        <w:bottom w:val="none" w:sz="0" w:space="0" w:color="auto"/>
        <w:right w:val="none" w:sz="0" w:space="0" w:color="auto"/>
      </w:divBdr>
    </w:div>
    <w:div w:id="1368142285">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5316833">
      <w:bodyDiv w:val="1"/>
      <w:marLeft w:val="0"/>
      <w:marRight w:val="0"/>
      <w:marTop w:val="0"/>
      <w:marBottom w:val="0"/>
      <w:divBdr>
        <w:top w:val="none" w:sz="0" w:space="0" w:color="auto"/>
        <w:left w:val="none" w:sz="0" w:space="0" w:color="auto"/>
        <w:bottom w:val="none" w:sz="0" w:space="0" w:color="auto"/>
        <w:right w:val="none" w:sz="0" w:space="0" w:color="auto"/>
      </w:divBdr>
    </w:div>
    <w:div w:id="1433352514">
      <w:bodyDiv w:val="1"/>
      <w:marLeft w:val="0"/>
      <w:marRight w:val="0"/>
      <w:marTop w:val="0"/>
      <w:marBottom w:val="0"/>
      <w:divBdr>
        <w:top w:val="none" w:sz="0" w:space="0" w:color="auto"/>
        <w:left w:val="none" w:sz="0" w:space="0" w:color="auto"/>
        <w:bottom w:val="none" w:sz="0" w:space="0" w:color="auto"/>
        <w:right w:val="none" w:sz="0" w:space="0" w:color="auto"/>
      </w:divBdr>
    </w:div>
    <w:div w:id="1438480004">
      <w:bodyDiv w:val="1"/>
      <w:marLeft w:val="0"/>
      <w:marRight w:val="0"/>
      <w:marTop w:val="0"/>
      <w:marBottom w:val="0"/>
      <w:divBdr>
        <w:top w:val="none" w:sz="0" w:space="0" w:color="auto"/>
        <w:left w:val="none" w:sz="0" w:space="0" w:color="auto"/>
        <w:bottom w:val="none" w:sz="0" w:space="0" w:color="auto"/>
        <w:right w:val="none" w:sz="0" w:space="0" w:color="auto"/>
      </w:divBdr>
    </w:div>
    <w:div w:id="1438526751">
      <w:bodyDiv w:val="1"/>
      <w:marLeft w:val="0"/>
      <w:marRight w:val="0"/>
      <w:marTop w:val="0"/>
      <w:marBottom w:val="0"/>
      <w:divBdr>
        <w:top w:val="none" w:sz="0" w:space="0" w:color="auto"/>
        <w:left w:val="none" w:sz="0" w:space="0" w:color="auto"/>
        <w:bottom w:val="none" w:sz="0" w:space="0" w:color="auto"/>
        <w:right w:val="none" w:sz="0" w:space="0" w:color="auto"/>
      </w:divBdr>
    </w:div>
    <w:div w:id="1445925877">
      <w:bodyDiv w:val="1"/>
      <w:marLeft w:val="0"/>
      <w:marRight w:val="0"/>
      <w:marTop w:val="0"/>
      <w:marBottom w:val="0"/>
      <w:divBdr>
        <w:top w:val="none" w:sz="0" w:space="0" w:color="auto"/>
        <w:left w:val="none" w:sz="0" w:space="0" w:color="auto"/>
        <w:bottom w:val="none" w:sz="0" w:space="0" w:color="auto"/>
        <w:right w:val="none" w:sz="0" w:space="0" w:color="auto"/>
      </w:divBdr>
    </w:div>
    <w:div w:id="1462504106">
      <w:bodyDiv w:val="1"/>
      <w:marLeft w:val="0"/>
      <w:marRight w:val="0"/>
      <w:marTop w:val="0"/>
      <w:marBottom w:val="0"/>
      <w:divBdr>
        <w:top w:val="none" w:sz="0" w:space="0" w:color="auto"/>
        <w:left w:val="none" w:sz="0" w:space="0" w:color="auto"/>
        <w:bottom w:val="none" w:sz="0" w:space="0" w:color="auto"/>
        <w:right w:val="none" w:sz="0" w:space="0" w:color="auto"/>
      </w:divBdr>
    </w:div>
    <w:div w:id="1467310385">
      <w:bodyDiv w:val="1"/>
      <w:marLeft w:val="0"/>
      <w:marRight w:val="0"/>
      <w:marTop w:val="0"/>
      <w:marBottom w:val="0"/>
      <w:divBdr>
        <w:top w:val="none" w:sz="0" w:space="0" w:color="auto"/>
        <w:left w:val="none" w:sz="0" w:space="0" w:color="auto"/>
        <w:bottom w:val="none" w:sz="0" w:space="0" w:color="auto"/>
        <w:right w:val="none" w:sz="0" w:space="0" w:color="auto"/>
      </w:divBdr>
      <w:divsChild>
        <w:div w:id="1848665478">
          <w:marLeft w:val="0"/>
          <w:marRight w:val="0"/>
          <w:marTop w:val="0"/>
          <w:marBottom w:val="0"/>
          <w:divBdr>
            <w:top w:val="none" w:sz="0" w:space="0" w:color="auto"/>
            <w:left w:val="none" w:sz="0" w:space="0" w:color="auto"/>
            <w:bottom w:val="none" w:sz="0" w:space="0" w:color="auto"/>
            <w:right w:val="none" w:sz="0" w:space="0" w:color="auto"/>
          </w:divBdr>
          <w:divsChild>
            <w:div w:id="507645956">
              <w:marLeft w:val="0"/>
              <w:marRight w:val="0"/>
              <w:marTop w:val="0"/>
              <w:marBottom w:val="0"/>
              <w:divBdr>
                <w:top w:val="none" w:sz="0" w:space="0" w:color="C0C0C0"/>
                <w:left w:val="none" w:sz="0" w:space="0" w:color="C0C0C0"/>
                <w:bottom w:val="none" w:sz="0" w:space="0" w:color="C0C0C0"/>
                <w:right w:val="none" w:sz="0" w:space="0" w:color="C0C0C0"/>
              </w:divBdr>
              <w:divsChild>
                <w:div w:id="820193580">
                  <w:marLeft w:val="0"/>
                  <w:marRight w:val="0"/>
                  <w:marTop w:val="0"/>
                  <w:marBottom w:val="0"/>
                  <w:divBdr>
                    <w:top w:val="none" w:sz="0" w:space="0" w:color="auto"/>
                    <w:left w:val="none" w:sz="0" w:space="0" w:color="auto"/>
                    <w:bottom w:val="none" w:sz="0" w:space="0" w:color="auto"/>
                    <w:right w:val="none" w:sz="0" w:space="0" w:color="auto"/>
                  </w:divBdr>
                  <w:divsChild>
                    <w:div w:id="1949968274">
                      <w:marLeft w:val="0"/>
                      <w:marRight w:val="0"/>
                      <w:marTop w:val="0"/>
                      <w:marBottom w:val="0"/>
                      <w:divBdr>
                        <w:top w:val="none" w:sz="0" w:space="0" w:color="auto"/>
                        <w:left w:val="none" w:sz="0" w:space="0" w:color="auto"/>
                        <w:bottom w:val="none" w:sz="0" w:space="0" w:color="auto"/>
                        <w:right w:val="none" w:sz="0" w:space="0" w:color="auto"/>
                      </w:divBdr>
                      <w:divsChild>
                        <w:div w:id="123233600">
                          <w:marLeft w:val="150"/>
                          <w:marRight w:val="150"/>
                          <w:marTop w:val="150"/>
                          <w:marBottom w:val="150"/>
                          <w:divBdr>
                            <w:top w:val="none" w:sz="0" w:space="0" w:color="auto"/>
                            <w:left w:val="none" w:sz="0" w:space="0" w:color="auto"/>
                            <w:bottom w:val="none" w:sz="0" w:space="0" w:color="auto"/>
                            <w:right w:val="none" w:sz="0" w:space="0" w:color="auto"/>
                          </w:divBdr>
                          <w:divsChild>
                            <w:div w:id="1754401169">
                              <w:marLeft w:val="0"/>
                              <w:marRight w:val="0"/>
                              <w:marTop w:val="0"/>
                              <w:marBottom w:val="0"/>
                              <w:divBdr>
                                <w:top w:val="none" w:sz="0" w:space="0" w:color="auto"/>
                                <w:left w:val="none" w:sz="0" w:space="0" w:color="auto"/>
                                <w:bottom w:val="none" w:sz="0" w:space="0" w:color="auto"/>
                                <w:right w:val="none" w:sz="0" w:space="0" w:color="auto"/>
                              </w:divBdr>
                              <w:divsChild>
                                <w:div w:id="7774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782346">
      <w:bodyDiv w:val="1"/>
      <w:marLeft w:val="0"/>
      <w:marRight w:val="0"/>
      <w:marTop w:val="0"/>
      <w:marBottom w:val="0"/>
      <w:divBdr>
        <w:top w:val="none" w:sz="0" w:space="0" w:color="auto"/>
        <w:left w:val="none" w:sz="0" w:space="0" w:color="auto"/>
        <w:bottom w:val="none" w:sz="0" w:space="0" w:color="auto"/>
        <w:right w:val="none" w:sz="0" w:space="0" w:color="auto"/>
      </w:divBdr>
    </w:div>
    <w:div w:id="1498881765">
      <w:bodyDiv w:val="1"/>
      <w:marLeft w:val="0"/>
      <w:marRight w:val="0"/>
      <w:marTop w:val="0"/>
      <w:marBottom w:val="0"/>
      <w:divBdr>
        <w:top w:val="none" w:sz="0" w:space="0" w:color="auto"/>
        <w:left w:val="none" w:sz="0" w:space="0" w:color="auto"/>
        <w:bottom w:val="none" w:sz="0" w:space="0" w:color="auto"/>
        <w:right w:val="none" w:sz="0" w:space="0" w:color="auto"/>
      </w:divBdr>
    </w:div>
    <w:div w:id="1506284499">
      <w:bodyDiv w:val="1"/>
      <w:marLeft w:val="0"/>
      <w:marRight w:val="0"/>
      <w:marTop w:val="0"/>
      <w:marBottom w:val="0"/>
      <w:divBdr>
        <w:top w:val="none" w:sz="0" w:space="0" w:color="auto"/>
        <w:left w:val="none" w:sz="0" w:space="0" w:color="auto"/>
        <w:bottom w:val="none" w:sz="0" w:space="0" w:color="auto"/>
        <w:right w:val="none" w:sz="0" w:space="0" w:color="auto"/>
      </w:divBdr>
    </w:div>
    <w:div w:id="1508052964">
      <w:bodyDiv w:val="1"/>
      <w:marLeft w:val="0"/>
      <w:marRight w:val="0"/>
      <w:marTop w:val="0"/>
      <w:marBottom w:val="0"/>
      <w:divBdr>
        <w:top w:val="none" w:sz="0" w:space="0" w:color="auto"/>
        <w:left w:val="none" w:sz="0" w:space="0" w:color="auto"/>
        <w:bottom w:val="none" w:sz="0" w:space="0" w:color="auto"/>
        <w:right w:val="none" w:sz="0" w:space="0" w:color="auto"/>
      </w:divBdr>
    </w:div>
    <w:div w:id="1521242292">
      <w:bodyDiv w:val="1"/>
      <w:marLeft w:val="0"/>
      <w:marRight w:val="0"/>
      <w:marTop w:val="0"/>
      <w:marBottom w:val="0"/>
      <w:divBdr>
        <w:top w:val="none" w:sz="0" w:space="0" w:color="auto"/>
        <w:left w:val="none" w:sz="0" w:space="0" w:color="auto"/>
        <w:bottom w:val="none" w:sz="0" w:space="0" w:color="auto"/>
        <w:right w:val="none" w:sz="0" w:space="0" w:color="auto"/>
      </w:divBdr>
    </w:div>
    <w:div w:id="1524517773">
      <w:bodyDiv w:val="1"/>
      <w:marLeft w:val="0"/>
      <w:marRight w:val="0"/>
      <w:marTop w:val="0"/>
      <w:marBottom w:val="0"/>
      <w:divBdr>
        <w:top w:val="none" w:sz="0" w:space="0" w:color="auto"/>
        <w:left w:val="none" w:sz="0" w:space="0" w:color="auto"/>
        <w:bottom w:val="none" w:sz="0" w:space="0" w:color="auto"/>
        <w:right w:val="none" w:sz="0" w:space="0" w:color="auto"/>
      </w:divBdr>
    </w:div>
    <w:div w:id="1531645579">
      <w:bodyDiv w:val="1"/>
      <w:marLeft w:val="0"/>
      <w:marRight w:val="0"/>
      <w:marTop w:val="0"/>
      <w:marBottom w:val="0"/>
      <w:divBdr>
        <w:top w:val="none" w:sz="0" w:space="0" w:color="auto"/>
        <w:left w:val="none" w:sz="0" w:space="0" w:color="auto"/>
        <w:bottom w:val="none" w:sz="0" w:space="0" w:color="auto"/>
        <w:right w:val="none" w:sz="0" w:space="0" w:color="auto"/>
      </w:divBdr>
      <w:divsChild>
        <w:div w:id="12540183">
          <w:marLeft w:val="0"/>
          <w:marRight w:val="0"/>
          <w:marTop w:val="0"/>
          <w:marBottom w:val="0"/>
          <w:divBdr>
            <w:top w:val="none" w:sz="0" w:space="0" w:color="auto"/>
            <w:left w:val="none" w:sz="0" w:space="0" w:color="auto"/>
            <w:bottom w:val="none" w:sz="0" w:space="0" w:color="auto"/>
            <w:right w:val="none" w:sz="0" w:space="0" w:color="auto"/>
          </w:divBdr>
          <w:divsChild>
            <w:div w:id="340201827">
              <w:marLeft w:val="0"/>
              <w:marRight w:val="0"/>
              <w:marTop w:val="0"/>
              <w:marBottom w:val="0"/>
              <w:divBdr>
                <w:top w:val="none" w:sz="0" w:space="0" w:color="C0C0C0"/>
                <w:left w:val="none" w:sz="0" w:space="0" w:color="C0C0C0"/>
                <w:bottom w:val="none" w:sz="0" w:space="0" w:color="C0C0C0"/>
                <w:right w:val="none" w:sz="0" w:space="0" w:color="C0C0C0"/>
              </w:divBdr>
              <w:divsChild>
                <w:div w:id="881283875">
                  <w:marLeft w:val="0"/>
                  <w:marRight w:val="0"/>
                  <w:marTop w:val="0"/>
                  <w:marBottom w:val="0"/>
                  <w:divBdr>
                    <w:top w:val="none" w:sz="0" w:space="0" w:color="auto"/>
                    <w:left w:val="none" w:sz="0" w:space="0" w:color="auto"/>
                    <w:bottom w:val="none" w:sz="0" w:space="0" w:color="auto"/>
                    <w:right w:val="none" w:sz="0" w:space="0" w:color="auto"/>
                  </w:divBdr>
                  <w:divsChild>
                    <w:div w:id="1339501452">
                      <w:marLeft w:val="0"/>
                      <w:marRight w:val="0"/>
                      <w:marTop w:val="0"/>
                      <w:marBottom w:val="0"/>
                      <w:divBdr>
                        <w:top w:val="none" w:sz="0" w:space="0" w:color="auto"/>
                        <w:left w:val="none" w:sz="0" w:space="0" w:color="auto"/>
                        <w:bottom w:val="none" w:sz="0" w:space="0" w:color="auto"/>
                        <w:right w:val="none" w:sz="0" w:space="0" w:color="auto"/>
                      </w:divBdr>
                      <w:divsChild>
                        <w:div w:id="1765956166">
                          <w:marLeft w:val="150"/>
                          <w:marRight w:val="150"/>
                          <w:marTop w:val="150"/>
                          <w:marBottom w:val="150"/>
                          <w:divBdr>
                            <w:top w:val="none" w:sz="0" w:space="0" w:color="auto"/>
                            <w:left w:val="none" w:sz="0" w:space="0" w:color="auto"/>
                            <w:bottom w:val="none" w:sz="0" w:space="0" w:color="auto"/>
                            <w:right w:val="none" w:sz="0" w:space="0" w:color="auto"/>
                          </w:divBdr>
                          <w:divsChild>
                            <w:div w:id="971255300">
                              <w:marLeft w:val="0"/>
                              <w:marRight w:val="0"/>
                              <w:marTop w:val="0"/>
                              <w:marBottom w:val="0"/>
                              <w:divBdr>
                                <w:top w:val="none" w:sz="0" w:space="0" w:color="auto"/>
                                <w:left w:val="none" w:sz="0" w:space="0" w:color="auto"/>
                                <w:bottom w:val="none" w:sz="0" w:space="0" w:color="auto"/>
                                <w:right w:val="none" w:sz="0" w:space="0" w:color="auto"/>
                              </w:divBdr>
                              <w:divsChild>
                                <w:div w:id="49815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456857">
      <w:bodyDiv w:val="1"/>
      <w:marLeft w:val="0"/>
      <w:marRight w:val="0"/>
      <w:marTop w:val="0"/>
      <w:marBottom w:val="0"/>
      <w:divBdr>
        <w:top w:val="none" w:sz="0" w:space="0" w:color="auto"/>
        <w:left w:val="none" w:sz="0" w:space="0" w:color="auto"/>
        <w:bottom w:val="none" w:sz="0" w:space="0" w:color="auto"/>
        <w:right w:val="none" w:sz="0" w:space="0" w:color="auto"/>
      </w:divBdr>
    </w:div>
    <w:div w:id="1552111158">
      <w:bodyDiv w:val="1"/>
      <w:marLeft w:val="0"/>
      <w:marRight w:val="0"/>
      <w:marTop w:val="0"/>
      <w:marBottom w:val="0"/>
      <w:divBdr>
        <w:top w:val="none" w:sz="0" w:space="0" w:color="auto"/>
        <w:left w:val="none" w:sz="0" w:space="0" w:color="auto"/>
        <w:bottom w:val="none" w:sz="0" w:space="0" w:color="auto"/>
        <w:right w:val="none" w:sz="0" w:space="0" w:color="auto"/>
      </w:divBdr>
    </w:div>
    <w:div w:id="1643147960">
      <w:bodyDiv w:val="1"/>
      <w:marLeft w:val="0"/>
      <w:marRight w:val="0"/>
      <w:marTop w:val="0"/>
      <w:marBottom w:val="0"/>
      <w:divBdr>
        <w:top w:val="none" w:sz="0" w:space="0" w:color="auto"/>
        <w:left w:val="none" w:sz="0" w:space="0" w:color="auto"/>
        <w:bottom w:val="none" w:sz="0" w:space="0" w:color="auto"/>
        <w:right w:val="none" w:sz="0" w:space="0" w:color="auto"/>
      </w:divBdr>
    </w:div>
    <w:div w:id="1647316535">
      <w:bodyDiv w:val="1"/>
      <w:marLeft w:val="0"/>
      <w:marRight w:val="0"/>
      <w:marTop w:val="0"/>
      <w:marBottom w:val="0"/>
      <w:divBdr>
        <w:top w:val="none" w:sz="0" w:space="0" w:color="auto"/>
        <w:left w:val="none" w:sz="0" w:space="0" w:color="auto"/>
        <w:bottom w:val="none" w:sz="0" w:space="0" w:color="auto"/>
        <w:right w:val="none" w:sz="0" w:space="0" w:color="auto"/>
      </w:divBdr>
    </w:div>
    <w:div w:id="1648121470">
      <w:bodyDiv w:val="1"/>
      <w:marLeft w:val="0"/>
      <w:marRight w:val="0"/>
      <w:marTop w:val="0"/>
      <w:marBottom w:val="0"/>
      <w:divBdr>
        <w:top w:val="none" w:sz="0" w:space="0" w:color="auto"/>
        <w:left w:val="none" w:sz="0" w:space="0" w:color="auto"/>
        <w:bottom w:val="none" w:sz="0" w:space="0" w:color="auto"/>
        <w:right w:val="none" w:sz="0" w:space="0" w:color="auto"/>
      </w:divBdr>
    </w:div>
    <w:div w:id="1687175319">
      <w:bodyDiv w:val="1"/>
      <w:marLeft w:val="0"/>
      <w:marRight w:val="0"/>
      <w:marTop w:val="0"/>
      <w:marBottom w:val="0"/>
      <w:divBdr>
        <w:top w:val="none" w:sz="0" w:space="0" w:color="auto"/>
        <w:left w:val="none" w:sz="0" w:space="0" w:color="auto"/>
        <w:bottom w:val="none" w:sz="0" w:space="0" w:color="auto"/>
        <w:right w:val="none" w:sz="0" w:space="0" w:color="auto"/>
      </w:divBdr>
    </w:div>
    <w:div w:id="1706981955">
      <w:bodyDiv w:val="1"/>
      <w:marLeft w:val="0"/>
      <w:marRight w:val="0"/>
      <w:marTop w:val="0"/>
      <w:marBottom w:val="0"/>
      <w:divBdr>
        <w:top w:val="none" w:sz="0" w:space="0" w:color="auto"/>
        <w:left w:val="none" w:sz="0" w:space="0" w:color="auto"/>
        <w:bottom w:val="none" w:sz="0" w:space="0" w:color="auto"/>
        <w:right w:val="none" w:sz="0" w:space="0" w:color="auto"/>
      </w:divBdr>
    </w:div>
    <w:div w:id="1743865428">
      <w:bodyDiv w:val="1"/>
      <w:marLeft w:val="0"/>
      <w:marRight w:val="0"/>
      <w:marTop w:val="0"/>
      <w:marBottom w:val="0"/>
      <w:divBdr>
        <w:top w:val="none" w:sz="0" w:space="0" w:color="auto"/>
        <w:left w:val="none" w:sz="0" w:space="0" w:color="auto"/>
        <w:bottom w:val="none" w:sz="0" w:space="0" w:color="auto"/>
        <w:right w:val="none" w:sz="0" w:space="0" w:color="auto"/>
      </w:divBdr>
    </w:div>
    <w:div w:id="1749158892">
      <w:bodyDiv w:val="1"/>
      <w:marLeft w:val="0"/>
      <w:marRight w:val="0"/>
      <w:marTop w:val="0"/>
      <w:marBottom w:val="0"/>
      <w:divBdr>
        <w:top w:val="none" w:sz="0" w:space="0" w:color="auto"/>
        <w:left w:val="none" w:sz="0" w:space="0" w:color="auto"/>
        <w:bottom w:val="none" w:sz="0" w:space="0" w:color="auto"/>
        <w:right w:val="none" w:sz="0" w:space="0" w:color="auto"/>
      </w:divBdr>
      <w:divsChild>
        <w:div w:id="1355350891">
          <w:marLeft w:val="0"/>
          <w:marRight w:val="0"/>
          <w:marTop w:val="0"/>
          <w:marBottom w:val="0"/>
          <w:divBdr>
            <w:top w:val="none" w:sz="0" w:space="0" w:color="auto"/>
            <w:left w:val="none" w:sz="0" w:space="0" w:color="auto"/>
            <w:bottom w:val="none" w:sz="0" w:space="0" w:color="auto"/>
            <w:right w:val="none" w:sz="0" w:space="0" w:color="auto"/>
          </w:divBdr>
          <w:divsChild>
            <w:div w:id="1421105123">
              <w:marLeft w:val="0"/>
              <w:marRight w:val="0"/>
              <w:marTop w:val="0"/>
              <w:marBottom w:val="0"/>
              <w:divBdr>
                <w:top w:val="none" w:sz="0" w:space="0" w:color="C0C0C0"/>
                <w:left w:val="none" w:sz="0" w:space="0" w:color="C0C0C0"/>
                <w:bottom w:val="none" w:sz="0" w:space="0" w:color="C0C0C0"/>
                <w:right w:val="none" w:sz="0" w:space="0" w:color="C0C0C0"/>
              </w:divBdr>
              <w:divsChild>
                <w:div w:id="1403025248">
                  <w:marLeft w:val="0"/>
                  <w:marRight w:val="0"/>
                  <w:marTop w:val="0"/>
                  <w:marBottom w:val="0"/>
                  <w:divBdr>
                    <w:top w:val="none" w:sz="0" w:space="0" w:color="auto"/>
                    <w:left w:val="none" w:sz="0" w:space="0" w:color="auto"/>
                    <w:bottom w:val="none" w:sz="0" w:space="0" w:color="auto"/>
                    <w:right w:val="none" w:sz="0" w:space="0" w:color="auto"/>
                  </w:divBdr>
                  <w:divsChild>
                    <w:div w:id="1855486366">
                      <w:marLeft w:val="0"/>
                      <w:marRight w:val="0"/>
                      <w:marTop w:val="0"/>
                      <w:marBottom w:val="0"/>
                      <w:divBdr>
                        <w:top w:val="none" w:sz="0" w:space="0" w:color="auto"/>
                        <w:left w:val="none" w:sz="0" w:space="0" w:color="auto"/>
                        <w:bottom w:val="none" w:sz="0" w:space="0" w:color="auto"/>
                        <w:right w:val="none" w:sz="0" w:space="0" w:color="auto"/>
                      </w:divBdr>
                      <w:divsChild>
                        <w:div w:id="658771298">
                          <w:marLeft w:val="150"/>
                          <w:marRight w:val="150"/>
                          <w:marTop w:val="150"/>
                          <w:marBottom w:val="150"/>
                          <w:divBdr>
                            <w:top w:val="none" w:sz="0" w:space="0" w:color="auto"/>
                            <w:left w:val="none" w:sz="0" w:space="0" w:color="auto"/>
                            <w:bottom w:val="none" w:sz="0" w:space="0" w:color="auto"/>
                            <w:right w:val="none" w:sz="0" w:space="0" w:color="auto"/>
                          </w:divBdr>
                          <w:divsChild>
                            <w:div w:id="1605766573">
                              <w:marLeft w:val="0"/>
                              <w:marRight w:val="0"/>
                              <w:marTop w:val="0"/>
                              <w:marBottom w:val="0"/>
                              <w:divBdr>
                                <w:top w:val="none" w:sz="0" w:space="0" w:color="auto"/>
                                <w:left w:val="none" w:sz="0" w:space="0" w:color="auto"/>
                                <w:bottom w:val="none" w:sz="0" w:space="0" w:color="auto"/>
                                <w:right w:val="none" w:sz="0" w:space="0" w:color="auto"/>
                              </w:divBdr>
                              <w:divsChild>
                                <w:div w:id="14077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497166">
      <w:bodyDiv w:val="1"/>
      <w:marLeft w:val="0"/>
      <w:marRight w:val="0"/>
      <w:marTop w:val="0"/>
      <w:marBottom w:val="0"/>
      <w:divBdr>
        <w:top w:val="none" w:sz="0" w:space="0" w:color="auto"/>
        <w:left w:val="none" w:sz="0" w:space="0" w:color="auto"/>
        <w:bottom w:val="none" w:sz="0" w:space="0" w:color="auto"/>
        <w:right w:val="none" w:sz="0" w:space="0" w:color="auto"/>
      </w:divBdr>
    </w:div>
    <w:div w:id="1753232788">
      <w:bodyDiv w:val="1"/>
      <w:marLeft w:val="0"/>
      <w:marRight w:val="0"/>
      <w:marTop w:val="0"/>
      <w:marBottom w:val="0"/>
      <w:divBdr>
        <w:top w:val="none" w:sz="0" w:space="0" w:color="auto"/>
        <w:left w:val="none" w:sz="0" w:space="0" w:color="auto"/>
        <w:bottom w:val="none" w:sz="0" w:space="0" w:color="auto"/>
        <w:right w:val="none" w:sz="0" w:space="0" w:color="auto"/>
      </w:divBdr>
    </w:div>
    <w:div w:id="1787654573">
      <w:bodyDiv w:val="1"/>
      <w:marLeft w:val="0"/>
      <w:marRight w:val="0"/>
      <w:marTop w:val="0"/>
      <w:marBottom w:val="0"/>
      <w:divBdr>
        <w:top w:val="none" w:sz="0" w:space="0" w:color="auto"/>
        <w:left w:val="none" w:sz="0" w:space="0" w:color="auto"/>
        <w:bottom w:val="none" w:sz="0" w:space="0" w:color="auto"/>
        <w:right w:val="none" w:sz="0" w:space="0" w:color="auto"/>
      </w:divBdr>
      <w:divsChild>
        <w:div w:id="1791511430">
          <w:marLeft w:val="0"/>
          <w:marRight w:val="0"/>
          <w:marTop w:val="0"/>
          <w:marBottom w:val="0"/>
          <w:divBdr>
            <w:top w:val="none" w:sz="0" w:space="0" w:color="auto"/>
            <w:left w:val="none" w:sz="0" w:space="0" w:color="auto"/>
            <w:bottom w:val="none" w:sz="0" w:space="0" w:color="auto"/>
            <w:right w:val="none" w:sz="0" w:space="0" w:color="auto"/>
          </w:divBdr>
          <w:divsChild>
            <w:div w:id="1117874490">
              <w:marLeft w:val="0"/>
              <w:marRight w:val="0"/>
              <w:marTop w:val="0"/>
              <w:marBottom w:val="0"/>
              <w:divBdr>
                <w:top w:val="none" w:sz="0" w:space="0" w:color="C0C0C0"/>
                <w:left w:val="none" w:sz="0" w:space="0" w:color="C0C0C0"/>
                <w:bottom w:val="none" w:sz="0" w:space="0" w:color="C0C0C0"/>
                <w:right w:val="none" w:sz="0" w:space="0" w:color="C0C0C0"/>
              </w:divBdr>
              <w:divsChild>
                <w:div w:id="1016805545">
                  <w:marLeft w:val="0"/>
                  <w:marRight w:val="0"/>
                  <w:marTop w:val="0"/>
                  <w:marBottom w:val="0"/>
                  <w:divBdr>
                    <w:top w:val="none" w:sz="0" w:space="0" w:color="auto"/>
                    <w:left w:val="none" w:sz="0" w:space="0" w:color="auto"/>
                    <w:bottom w:val="none" w:sz="0" w:space="0" w:color="auto"/>
                    <w:right w:val="none" w:sz="0" w:space="0" w:color="auto"/>
                  </w:divBdr>
                  <w:divsChild>
                    <w:div w:id="1423186594">
                      <w:marLeft w:val="0"/>
                      <w:marRight w:val="0"/>
                      <w:marTop w:val="0"/>
                      <w:marBottom w:val="0"/>
                      <w:divBdr>
                        <w:top w:val="none" w:sz="0" w:space="0" w:color="auto"/>
                        <w:left w:val="none" w:sz="0" w:space="0" w:color="auto"/>
                        <w:bottom w:val="none" w:sz="0" w:space="0" w:color="auto"/>
                        <w:right w:val="none" w:sz="0" w:space="0" w:color="auto"/>
                      </w:divBdr>
                      <w:divsChild>
                        <w:div w:id="901525286">
                          <w:marLeft w:val="150"/>
                          <w:marRight w:val="150"/>
                          <w:marTop w:val="150"/>
                          <w:marBottom w:val="150"/>
                          <w:divBdr>
                            <w:top w:val="none" w:sz="0" w:space="0" w:color="auto"/>
                            <w:left w:val="none" w:sz="0" w:space="0" w:color="auto"/>
                            <w:bottom w:val="none" w:sz="0" w:space="0" w:color="auto"/>
                            <w:right w:val="none" w:sz="0" w:space="0" w:color="auto"/>
                          </w:divBdr>
                          <w:divsChild>
                            <w:div w:id="207495452">
                              <w:marLeft w:val="0"/>
                              <w:marRight w:val="0"/>
                              <w:marTop w:val="0"/>
                              <w:marBottom w:val="0"/>
                              <w:divBdr>
                                <w:top w:val="none" w:sz="0" w:space="0" w:color="auto"/>
                                <w:left w:val="none" w:sz="0" w:space="0" w:color="auto"/>
                                <w:bottom w:val="none" w:sz="0" w:space="0" w:color="auto"/>
                                <w:right w:val="none" w:sz="0" w:space="0" w:color="auto"/>
                              </w:divBdr>
                              <w:divsChild>
                                <w:div w:id="2774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114279">
      <w:bodyDiv w:val="1"/>
      <w:marLeft w:val="0"/>
      <w:marRight w:val="0"/>
      <w:marTop w:val="0"/>
      <w:marBottom w:val="0"/>
      <w:divBdr>
        <w:top w:val="none" w:sz="0" w:space="0" w:color="auto"/>
        <w:left w:val="none" w:sz="0" w:space="0" w:color="auto"/>
        <w:bottom w:val="none" w:sz="0" w:space="0" w:color="auto"/>
        <w:right w:val="none" w:sz="0" w:space="0" w:color="auto"/>
      </w:divBdr>
    </w:div>
    <w:div w:id="1806848180">
      <w:bodyDiv w:val="1"/>
      <w:marLeft w:val="0"/>
      <w:marRight w:val="0"/>
      <w:marTop w:val="0"/>
      <w:marBottom w:val="0"/>
      <w:divBdr>
        <w:top w:val="none" w:sz="0" w:space="0" w:color="auto"/>
        <w:left w:val="none" w:sz="0" w:space="0" w:color="auto"/>
        <w:bottom w:val="none" w:sz="0" w:space="0" w:color="auto"/>
        <w:right w:val="none" w:sz="0" w:space="0" w:color="auto"/>
      </w:divBdr>
    </w:div>
    <w:div w:id="1808353948">
      <w:bodyDiv w:val="1"/>
      <w:marLeft w:val="0"/>
      <w:marRight w:val="0"/>
      <w:marTop w:val="0"/>
      <w:marBottom w:val="0"/>
      <w:divBdr>
        <w:top w:val="none" w:sz="0" w:space="0" w:color="auto"/>
        <w:left w:val="none" w:sz="0" w:space="0" w:color="auto"/>
        <w:bottom w:val="none" w:sz="0" w:space="0" w:color="auto"/>
        <w:right w:val="none" w:sz="0" w:space="0" w:color="auto"/>
      </w:divBdr>
    </w:div>
    <w:div w:id="1832133618">
      <w:bodyDiv w:val="1"/>
      <w:marLeft w:val="0"/>
      <w:marRight w:val="0"/>
      <w:marTop w:val="0"/>
      <w:marBottom w:val="0"/>
      <w:divBdr>
        <w:top w:val="none" w:sz="0" w:space="0" w:color="auto"/>
        <w:left w:val="none" w:sz="0" w:space="0" w:color="auto"/>
        <w:bottom w:val="none" w:sz="0" w:space="0" w:color="auto"/>
        <w:right w:val="none" w:sz="0" w:space="0" w:color="auto"/>
      </w:divBdr>
    </w:div>
    <w:div w:id="1850368815">
      <w:bodyDiv w:val="1"/>
      <w:marLeft w:val="0"/>
      <w:marRight w:val="0"/>
      <w:marTop w:val="0"/>
      <w:marBottom w:val="0"/>
      <w:divBdr>
        <w:top w:val="none" w:sz="0" w:space="0" w:color="auto"/>
        <w:left w:val="none" w:sz="0" w:space="0" w:color="auto"/>
        <w:bottom w:val="none" w:sz="0" w:space="0" w:color="auto"/>
        <w:right w:val="none" w:sz="0" w:space="0" w:color="auto"/>
      </w:divBdr>
    </w:div>
    <w:div w:id="1857882819">
      <w:bodyDiv w:val="1"/>
      <w:marLeft w:val="0"/>
      <w:marRight w:val="0"/>
      <w:marTop w:val="0"/>
      <w:marBottom w:val="0"/>
      <w:divBdr>
        <w:top w:val="none" w:sz="0" w:space="0" w:color="auto"/>
        <w:left w:val="none" w:sz="0" w:space="0" w:color="auto"/>
        <w:bottom w:val="none" w:sz="0" w:space="0" w:color="auto"/>
        <w:right w:val="none" w:sz="0" w:space="0" w:color="auto"/>
      </w:divBdr>
    </w:div>
    <w:div w:id="1875535737">
      <w:bodyDiv w:val="1"/>
      <w:marLeft w:val="0"/>
      <w:marRight w:val="0"/>
      <w:marTop w:val="0"/>
      <w:marBottom w:val="0"/>
      <w:divBdr>
        <w:top w:val="none" w:sz="0" w:space="0" w:color="auto"/>
        <w:left w:val="none" w:sz="0" w:space="0" w:color="auto"/>
        <w:bottom w:val="none" w:sz="0" w:space="0" w:color="auto"/>
        <w:right w:val="none" w:sz="0" w:space="0" w:color="auto"/>
      </w:divBdr>
    </w:div>
    <w:div w:id="1886944012">
      <w:bodyDiv w:val="1"/>
      <w:marLeft w:val="0"/>
      <w:marRight w:val="0"/>
      <w:marTop w:val="0"/>
      <w:marBottom w:val="0"/>
      <w:divBdr>
        <w:top w:val="none" w:sz="0" w:space="0" w:color="auto"/>
        <w:left w:val="none" w:sz="0" w:space="0" w:color="auto"/>
        <w:bottom w:val="none" w:sz="0" w:space="0" w:color="auto"/>
        <w:right w:val="none" w:sz="0" w:space="0" w:color="auto"/>
      </w:divBdr>
    </w:div>
    <w:div w:id="1893887535">
      <w:bodyDiv w:val="1"/>
      <w:marLeft w:val="0"/>
      <w:marRight w:val="0"/>
      <w:marTop w:val="0"/>
      <w:marBottom w:val="0"/>
      <w:divBdr>
        <w:top w:val="none" w:sz="0" w:space="0" w:color="auto"/>
        <w:left w:val="none" w:sz="0" w:space="0" w:color="auto"/>
        <w:bottom w:val="none" w:sz="0" w:space="0" w:color="auto"/>
        <w:right w:val="none" w:sz="0" w:space="0" w:color="auto"/>
      </w:divBdr>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42368707">
      <w:bodyDiv w:val="1"/>
      <w:marLeft w:val="0"/>
      <w:marRight w:val="0"/>
      <w:marTop w:val="0"/>
      <w:marBottom w:val="0"/>
      <w:divBdr>
        <w:top w:val="none" w:sz="0" w:space="0" w:color="auto"/>
        <w:left w:val="none" w:sz="0" w:space="0" w:color="auto"/>
        <w:bottom w:val="none" w:sz="0" w:space="0" w:color="auto"/>
        <w:right w:val="none" w:sz="0" w:space="0" w:color="auto"/>
      </w:divBdr>
    </w:div>
    <w:div w:id="1976716249">
      <w:bodyDiv w:val="1"/>
      <w:marLeft w:val="0"/>
      <w:marRight w:val="0"/>
      <w:marTop w:val="0"/>
      <w:marBottom w:val="0"/>
      <w:divBdr>
        <w:top w:val="none" w:sz="0" w:space="0" w:color="auto"/>
        <w:left w:val="none" w:sz="0" w:space="0" w:color="auto"/>
        <w:bottom w:val="none" w:sz="0" w:space="0" w:color="auto"/>
        <w:right w:val="none" w:sz="0" w:space="0" w:color="auto"/>
      </w:divBdr>
    </w:div>
    <w:div w:id="1993096997">
      <w:bodyDiv w:val="1"/>
      <w:marLeft w:val="0"/>
      <w:marRight w:val="0"/>
      <w:marTop w:val="0"/>
      <w:marBottom w:val="0"/>
      <w:divBdr>
        <w:top w:val="none" w:sz="0" w:space="0" w:color="auto"/>
        <w:left w:val="none" w:sz="0" w:space="0" w:color="auto"/>
        <w:bottom w:val="none" w:sz="0" w:space="0" w:color="auto"/>
        <w:right w:val="none" w:sz="0" w:space="0" w:color="auto"/>
      </w:divBdr>
      <w:divsChild>
        <w:div w:id="236474745">
          <w:marLeft w:val="0"/>
          <w:marRight w:val="0"/>
          <w:marTop w:val="0"/>
          <w:marBottom w:val="0"/>
          <w:divBdr>
            <w:top w:val="none" w:sz="0" w:space="0" w:color="auto"/>
            <w:left w:val="none" w:sz="0" w:space="0" w:color="auto"/>
            <w:bottom w:val="none" w:sz="0" w:space="0" w:color="auto"/>
            <w:right w:val="none" w:sz="0" w:space="0" w:color="auto"/>
          </w:divBdr>
          <w:divsChild>
            <w:div w:id="44374769">
              <w:marLeft w:val="0"/>
              <w:marRight w:val="0"/>
              <w:marTop w:val="0"/>
              <w:marBottom w:val="0"/>
              <w:divBdr>
                <w:top w:val="none" w:sz="0" w:space="0" w:color="C0C0C0"/>
                <w:left w:val="none" w:sz="0" w:space="0" w:color="C0C0C0"/>
                <w:bottom w:val="none" w:sz="0" w:space="0" w:color="C0C0C0"/>
                <w:right w:val="none" w:sz="0" w:space="0" w:color="C0C0C0"/>
              </w:divBdr>
              <w:divsChild>
                <w:div w:id="1903249620">
                  <w:marLeft w:val="0"/>
                  <w:marRight w:val="0"/>
                  <w:marTop w:val="0"/>
                  <w:marBottom w:val="0"/>
                  <w:divBdr>
                    <w:top w:val="none" w:sz="0" w:space="0" w:color="auto"/>
                    <w:left w:val="none" w:sz="0" w:space="0" w:color="auto"/>
                    <w:bottom w:val="none" w:sz="0" w:space="0" w:color="auto"/>
                    <w:right w:val="none" w:sz="0" w:space="0" w:color="auto"/>
                  </w:divBdr>
                  <w:divsChild>
                    <w:div w:id="1009138762">
                      <w:marLeft w:val="0"/>
                      <w:marRight w:val="0"/>
                      <w:marTop w:val="0"/>
                      <w:marBottom w:val="0"/>
                      <w:divBdr>
                        <w:top w:val="none" w:sz="0" w:space="0" w:color="auto"/>
                        <w:left w:val="none" w:sz="0" w:space="0" w:color="auto"/>
                        <w:bottom w:val="none" w:sz="0" w:space="0" w:color="auto"/>
                        <w:right w:val="none" w:sz="0" w:space="0" w:color="auto"/>
                      </w:divBdr>
                      <w:divsChild>
                        <w:div w:id="1885167671">
                          <w:marLeft w:val="150"/>
                          <w:marRight w:val="150"/>
                          <w:marTop w:val="150"/>
                          <w:marBottom w:val="150"/>
                          <w:divBdr>
                            <w:top w:val="none" w:sz="0" w:space="0" w:color="auto"/>
                            <w:left w:val="none" w:sz="0" w:space="0" w:color="auto"/>
                            <w:bottom w:val="none" w:sz="0" w:space="0" w:color="auto"/>
                            <w:right w:val="none" w:sz="0" w:space="0" w:color="auto"/>
                          </w:divBdr>
                          <w:divsChild>
                            <w:div w:id="1871409967">
                              <w:marLeft w:val="0"/>
                              <w:marRight w:val="0"/>
                              <w:marTop w:val="0"/>
                              <w:marBottom w:val="0"/>
                              <w:divBdr>
                                <w:top w:val="none" w:sz="0" w:space="0" w:color="auto"/>
                                <w:left w:val="none" w:sz="0" w:space="0" w:color="auto"/>
                                <w:bottom w:val="none" w:sz="0" w:space="0" w:color="auto"/>
                                <w:right w:val="none" w:sz="0" w:space="0" w:color="auto"/>
                              </w:divBdr>
                              <w:divsChild>
                                <w:div w:id="14826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033381">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66947427">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 w:id="2074808450">
          <w:marLeft w:val="0"/>
          <w:marRight w:val="0"/>
          <w:marTop w:val="0"/>
          <w:marBottom w:val="0"/>
          <w:divBdr>
            <w:top w:val="none" w:sz="0" w:space="0" w:color="auto"/>
            <w:left w:val="none" w:sz="0" w:space="0" w:color="auto"/>
            <w:bottom w:val="none" w:sz="0" w:space="0" w:color="auto"/>
            <w:right w:val="none" w:sz="0" w:space="0" w:color="auto"/>
          </w:divBdr>
        </w:div>
      </w:divsChild>
    </w:div>
    <w:div w:id="2075926353">
      <w:bodyDiv w:val="1"/>
      <w:marLeft w:val="0"/>
      <w:marRight w:val="0"/>
      <w:marTop w:val="0"/>
      <w:marBottom w:val="0"/>
      <w:divBdr>
        <w:top w:val="none" w:sz="0" w:space="0" w:color="auto"/>
        <w:left w:val="none" w:sz="0" w:space="0" w:color="auto"/>
        <w:bottom w:val="none" w:sz="0" w:space="0" w:color="auto"/>
        <w:right w:val="none" w:sz="0" w:space="0" w:color="auto"/>
      </w:divBdr>
    </w:div>
    <w:div w:id="2096435055">
      <w:bodyDiv w:val="1"/>
      <w:marLeft w:val="0"/>
      <w:marRight w:val="0"/>
      <w:marTop w:val="0"/>
      <w:marBottom w:val="0"/>
      <w:divBdr>
        <w:top w:val="none" w:sz="0" w:space="0" w:color="auto"/>
        <w:left w:val="none" w:sz="0" w:space="0" w:color="auto"/>
        <w:bottom w:val="none" w:sz="0" w:space="0" w:color="auto"/>
        <w:right w:val="none" w:sz="0" w:space="0" w:color="auto"/>
      </w:divBdr>
    </w:div>
    <w:div w:id="2107655462">
      <w:bodyDiv w:val="1"/>
      <w:marLeft w:val="0"/>
      <w:marRight w:val="0"/>
      <w:marTop w:val="0"/>
      <w:marBottom w:val="0"/>
      <w:divBdr>
        <w:top w:val="none" w:sz="0" w:space="0" w:color="auto"/>
        <w:left w:val="none" w:sz="0" w:space="0" w:color="auto"/>
        <w:bottom w:val="none" w:sz="0" w:space="0" w:color="auto"/>
        <w:right w:val="none" w:sz="0" w:space="0" w:color="auto"/>
      </w:divBdr>
      <w:divsChild>
        <w:div w:id="2040157675">
          <w:marLeft w:val="0"/>
          <w:marRight w:val="0"/>
          <w:marTop w:val="0"/>
          <w:marBottom w:val="0"/>
          <w:divBdr>
            <w:top w:val="none" w:sz="0" w:space="0" w:color="auto"/>
            <w:left w:val="none" w:sz="0" w:space="0" w:color="auto"/>
            <w:bottom w:val="none" w:sz="0" w:space="0" w:color="auto"/>
            <w:right w:val="none" w:sz="0" w:space="0" w:color="auto"/>
          </w:divBdr>
          <w:divsChild>
            <w:div w:id="82186314">
              <w:marLeft w:val="0"/>
              <w:marRight w:val="0"/>
              <w:marTop w:val="0"/>
              <w:marBottom w:val="0"/>
              <w:divBdr>
                <w:top w:val="none" w:sz="0" w:space="0" w:color="C0C0C0"/>
                <w:left w:val="none" w:sz="0" w:space="0" w:color="C0C0C0"/>
                <w:bottom w:val="none" w:sz="0" w:space="0" w:color="C0C0C0"/>
                <w:right w:val="none" w:sz="0" w:space="0" w:color="C0C0C0"/>
              </w:divBdr>
              <w:divsChild>
                <w:div w:id="1322975275">
                  <w:marLeft w:val="0"/>
                  <w:marRight w:val="0"/>
                  <w:marTop w:val="0"/>
                  <w:marBottom w:val="0"/>
                  <w:divBdr>
                    <w:top w:val="none" w:sz="0" w:space="0" w:color="auto"/>
                    <w:left w:val="none" w:sz="0" w:space="0" w:color="auto"/>
                    <w:bottom w:val="none" w:sz="0" w:space="0" w:color="auto"/>
                    <w:right w:val="none" w:sz="0" w:space="0" w:color="auto"/>
                  </w:divBdr>
                  <w:divsChild>
                    <w:div w:id="1186823836">
                      <w:marLeft w:val="0"/>
                      <w:marRight w:val="0"/>
                      <w:marTop w:val="0"/>
                      <w:marBottom w:val="0"/>
                      <w:divBdr>
                        <w:top w:val="none" w:sz="0" w:space="0" w:color="auto"/>
                        <w:left w:val="none" w:sz="0" w:space="0" w:color="auto"/>
                        <w:bottom w:val="none" w:sz="0" w:space="0" w:color="auto"/>
                        <w:right w:val="none" w:sz="0" w:space="0" w:color="auto"/>
                      </w:divBdr>
                      <w:divsChild>
                        <w:div w:id="1501775312">
                          <w:marLeft w:val="150"/>
                          <w:marRight w:val="150"/>
                          <w:marTop w:val="150"/>
                          <w:marBottom w:val="150"/>
                          <w:divBdr>
                            <w:top w:val="none" w:sz="0" w:space="0" w:color="auto"/>
                            <w:left w:val="none" w:sz="0" w:space="0" w:color="auto"/>
                            <w:bottom w:val="none" w:sz="0" w:space="0" w:color="auto"/>
                            <w:right w:val="none" w:sz="0" w:space="0" w:color="auto"/>
                          </w:divBdr>
                          <w:divsChild>
                            <w:div w:id="128057413">
                              <w:marLeft w:val="0"/>
                              <w:marRight w:val="0"/>
                              <w:marTop w:val="0"/>
                              <w:marBottom w:val="0"/>
                              <w:divBdr>
                                <w:top w:val="none" w:sz="0" w:space="0" w:color="auto"/>
                                <w:left w:val="none" w:sz="0" w:space="0" w:color="auto"/>
                                <w:bottom w:val="none" w:sz="0" w:space="0" w:color="auto"/>
                                <w:right w:val="none" w:sz="0" w:space="0" w:color="auto"/>
                              </w:divBdr>
                              <w:divsChild>
                                <w:div w:id="4766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41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pa.gov/npdes" TargetMode="External"/><Relationship Id="rId3" Type="http://schemas.openxmlformats.org/officeDocument/2006/relationships/hyperlink" Target="https://www.nyc.gov/site/dsny/what-we-do/cleaning/sidewalks-gutters.page" TargetMode="External"/><Relationship Id="rId7" Type="http://schemas.openxmlformats.org/officeDocument/2006/relationships/hyperlink" Target="https://www.nyc.gov/office-of-the-mayor/news/839-24/mayor-adams-elevates-drought-level-warning-pauses-delaware-aqueduct-repair-project-orders-city" TargetMode="External"/><Relationship Id="rId2" Type="http://schemas.openxmlformats.org/officeDocument/2006/relationships/hyperlink" Target="https://www.science.org/doi/10.1126/sciadv.ads6782" TargetMode="External"/><Relationship Id="rId1" Type="http://schemas.openxmlformats.org/officeDocument/2006/relationships/hyperlink" Target="https://legistar.council.nyc.gov/LegislationDetail.aspx?ID=437904&amp;GUID=9EEBA9C3-CAB0-4BBF-AF48-C27AEFA4A08A&amp;Options=ID|Text|&amp;Search" TargetMode="External"/><Relationship Id="rId6" Type="http://schemas.openxmlformats.org/officeDocument/2006/relationships/hyperlink" Target="http://portal.311.nyc.gov/article/?kanumber=KA-01937" TargetMode="External"/><Relationship Id="rId5" Type="http://schemas.openxmlformats.org/officeDocument/2006/relationships/hyperlink" Target="https://legistar.council.nyc.gov/LegislationDetail.aspx?ID=6500693&amp;GUID=D6195869-177F-4E3F-966A-A1884ADB1C1F&amp;Options=ID|Text|&amp;Search=0011-2024" TargetMode="External"/><Relationship Id="rId10" Type="http://schemas.openxmlformats.org/officeDocument/2006/relationships/hyperlink" Target="https://www.newpig.com/expertadvice/best-practices-for-power-pressure-washing/" TargetMode="External"/><Relationship Id="rId4" Type="http://schemas.openxmlformats.org/officeDocument/2006/relationships/hyperlink" Target="https://portal.311.nyc.gov/article/?kanumber=KA-02443" TargetMode="External"/><Relationship Id="rId9" Type="http://schemas.openxmlformats.org/officeDocument/2006/relationships/hyperlink" Target="https://www.nyc.gov/assets/dep/downloads/pdf/water/stormwater/ms4/spdes-ms4-perm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3A60C-A23E-4A93-AABD-ABE1865E79AC}">
  <ds:schemaRefs>
    <ds:schemaRef ds:uri="http://schemas.microsoft.com/sharepoint/v3/contenttype/forms"/>
  </ds:schemaRefs>
</ds:datastoreItem>
</file>

<file path=customXml/itemProps2.xml><?xml version="1.0" encoding="utf-8"?>
<ds:datastoreItem xmlns:ds="http://schemas.openxmlformats.org/officeDocument/2006/customXml" ds:itemID="{9219B33F-2A17-4C20-8AA3-F4EDB2D2A1E5}">
  <ds:schemaRefs>
    <ds:schemaRef ds:uri="http://schemas.microsoft.com/office/2006/metadata/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c66f7040-da4e-4e4b-b586-62eb2c5c6722"/>
    <ds:schemaRef ds:uri="4a40a8ad-34f3-44c1-b402-bec622f40e54"/>
    <ds:schemaRef ds:uri="http://purl.org/dc/terms/"/>
  </ds:schemaRefs>
</ds:datastoreItem>
</file>

<file path=customXml/itemProps3.xml><?xml version="1.0" encoding="utf-8"?>
<ds:datastoreItem xmlns:ds="http://schemas.openxmlformats.org/officeDocument/2006/customXml" ds:itemID="{6363F9B3-E2CF-4696-B2DC-38A91959D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AB7DB2-A931-415F-9E10-9EBA30742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1880</Words>
  <Characters>10719</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2024-04-30T17:03:00Z</cp:lastPrinted>
  <dcterms:created xsi:type="dcterms:W3CDTF">2026-01-26T19:37:00Z</dcterms:created>
  <dcterms:modified xsi:type="dcterms:W3CDTF">2026-01-26T19:37:00Z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