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01810" w14:textId="77777777" w:rsidR="00477EB0" w:rsidRDefault="00110EBF">
      <w:pPr>
        <w:pStyle w:val="Title"/>
      </w:pPr>
      <w:r>
        <w:t>New York City Council</w:t>
      </w:r>
    </w:p>
    <w:p w14:paraId="7B201811" w14:textId="77777777" w:rsidR="00477EB0" w:rsidRDefault="00110EBF">
      <w:pPr>
        <w:pStyle w:val="Title"/>
      </w:pPr>
      <w:r>
        <w:t>Memorandum in Support of Legislation</w:t>
      </w:r>
    </w:p>
    <w:p w14:paraId="7B201812" w14:textId="77777777" w:rsidR="00477EB0" w:rsidRDefault="00110EBF">
      <w:pPr>
        <w:rPr>
          <w:i/>
          <w:iCs/>
        </w:rPr>
      </w:pPr>
      <w:r>
        <w:rPr>
          <w:i/>
          <w:iCs/>
        </w:rPr>
        <w:t>This memorandum is authored by the sponsor and explains the need for the legislation referenced below, in accordance with Rule 6.00(d) of the Rules of the Council.</w:t>
      </w:r>
    </w:p>
    <w:p w14:paraId="7B201813" w14:textId="77777777" w:rsidR="00477EB0" w:rsidRDefault="00477EB0">
      <w:pPr>
        <w:rPr>
          <w:i/>
          <w:iCs/>
        </w:rPr>
      </w:pPr>
    </w:p>
    <w:p w14:paraId="7B201814" w14:textId="77777777" w:rsidR="00477EB0" w:rsidRDefault="00110EBF">
      <w:pPr>
        <w:pStyle w:val="Heading1"/>
      </w:pPr>
      <w:r>
        <w:t>Introduction Number:</w:t>
      </w:r>
    </w:p>
    <w:p w14:paraId="7B201815" w14:textId="7664D242" w:rsidR="00477EB0" w:rsidRDefault="00110EBF">
      <w:r>
        <w:t xml:space="preserve">Int. No. </w:t>
      </w:r>
      <w:r w:rsidR="00946AC5">
        <w:t>18</w:t>
      </w:r>
    </w:p>
    <w:p w14:paraId="7B201816" w14:textId="77777777" w:rsidR="00477EB0" w:rsidRDefault="00477EB0"/>
    <w:p w14:paraId="7B201817" w14:textId="77777777" w:rsidR="00477EB0" w:rsidRDefault="00110EBF">
      <w:pPr>
        <w:pStyle w:val="Heading1"/>
        <w:rPr>
          <w:u w:val="none"/>
        </w:rPr>
      </w:pPr>
      <w:r>
        <w:t>Prime Sponsors:</w:t>
      </w:r>
    </w:p>
    <w:p w14:paraId="7B201818" w14:textId="77777777" w:rsidR="00477EB0" w:rsidRDefault="00110EBF">
      <w:bookmarkStart w:id="0" w:name="_heading=h.pcxf5plfz72g" w:colFirst="0" w:colLast="0"/>
      <w:bookmarkEnd w:id="0"/>
      <w:r>
        <w:t xml:space="preserve">Council Member Abreu </w:t>
      </w:r>
    </w:p>
    <w:p w14:paraId="7B201819" w14:textId="77777777" w:rsidR="00477EB0" w:rsidRDefault="00477EB0"/>
    <w:p w14:paraId="7B20181A" w14:textId="77777777" w:rsidR="00477EB0" w:rsidRDefault="00110EBF">
      <w:pPr>
        <w:pStyle w:val="Heading1"/>
      </w:pPr>
      <w:r>
        <w:t>Bill Title:</w:t>
      </w:r>
    </w:p>
    <w:p w14:paraId="7B20181B" w14:textId="77777777" w:rsidR="00477EB0" w:rsidRDefault="00110EBF">
      <w:r>
        <w:t>A Local Law in relation to a pilot program for power washing machines to clean sidewalk surfaces in commercial corridors</w:t>
      </w:r>
    </w:p>
    <w:p w14:paraId="7B20181C" w14:textId="77777777" w:rsidR="00477EB0" w:rsidRDefault="00477EB0"/>
    <w:p w14:paraId="7B20181D" w14:textId="77777777" w:rsidR="00477EB0" w:rsidRDefault="00110EBF">
      <w:pPr>
        <w:pStyle w:val="Heading1"/>
      </w:pPr>
      <w:r>
        <w:t>Submitted by:</w:t>
      </w:r>
    </w:p>
    <w:p w14:paraId="7B20181E" w14:textId="77777777" w:rsidR="00477EB0" w:rsidRDefault="00110EBF">
      <w:r>
        <w:t>Council Member Abreu</w:t>
      </w:r>
    </w:p>
    <w:p w14:paraId="7B20181F" w14:textId="77777777" w:rsidR="00477EB0" w:rsidRDefault="00477EB0"/>
    <w:p w14:paraId="7B201820" w14:textId="77777777" w:rsidR="00477EB0" w:rsidRDefault="00110EBF">
      <w:pPr>
        <w:pStyle w:val="Heading1"/>
      </w:pPr>
      <w:r>
        <w:t>Justification:</w:t>
      </w:r>
    </w:p>
    <w:p w14:paraId="7B201821" w14:textId="77777777" w:rsidR="00477EB0" w:rsidRDefault="00110EBF">
      <w:r>
        <w:t xml:space="preserve">New York City has a robust cleaning operation for </w:t>
      </w:r>
      <w:proofErr w:type="gramStart"/>
      <w:r>
        <w:t>sidewalk</w:t>
      </w:r>
      <w:proofErr w:type="gramEnd"/>
      <w:r>
        <w:t xml:space="preserve"> and surfaces around commercial </w:t>
      </w:r>
      <w:proofErr w:type="gramStart"/>
      <w:r>
        <w:t>corridors, but</w:t>
      </w:r>
      <w:proofErr w:type="gramEnd"/>
      <w:r>
        <w:t xml:space="preserve"> does not currently have a program in place for power-washing surfaces that other global cities </w:t>
      </w:r>
      <w:proofErr w:type="spellStart"/>
      <w:r>
        <w:t>emply</w:t>
      </w:r>
      <w:proofErr w:type="spellEnd"/>
      <w:r>
        <w:t xml:space="preserve"> to improve their streetscape. A targeted program to improve sidewalk cleanliness would mitigate the negative impacts of visibly unclean sidewalks around </w:t>
      </w:r>
      <w:proofErr w:type="gramStart"/>
      <w:r>
        <w:t>heavily-trafficked</w:t>
      </w:r>
      <w:proofErr w:type="gramEnd"/>
      <w:r>
        <w:t xml:space="preserve"> areas. </w:t>
      </w:r>
    </w:p>
    <w:sectPr w:rsidR="00477EB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B3767AD6-28D6-4DA4-B685-850AAA63FD9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86AF55B6-52D7-4B13-95AA-425F195E93D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EA21A028-FE55-4F1B-BF12-16A9CF4E09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EB0"/>
    <w:rsid w:val="00110EBF"/>
    <w:rsid w:val="0042076E"/>
    <w:rsid w:val="00477EB0"/>
    <w:rsid w:val="0094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01810"/>
  <w15:docId w15:val="{B60E90C0-16DC-4E62-83C2-7134CC4E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120" w:after="12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8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8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8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120"/>
      <w:jc w:val="center"/>
    </w:pPr>
    <w:rPr>
      <w:b/>
      <w:bCs/>
      <w:sz w:val="28"/>
      <w:szCs w:val="28"/>
      <w:u w:val="single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57943"/>
    <w:rPr>
      <w:rFonts w:ascii="Times New Roman" w:hAnsi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85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757943"/>
    <w:rPr>
      <w:rFonts w:ascii="Times New Roman" w:hAnsi="Times New Roman"/>
      <w:b/>
      <w:bCs/>
      <w:sz w:val="28"/>
      <w:szCs w:val="28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E91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8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0B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0B2"/>
    <w:rPr>
      <w:rFonts w:ascii="Times New Roman" w:hAnsi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X30JDxm/PMn4eGhaao6jITQGTw==">CgMxLjAyDmgucGN4ZjVwbGZ6NzJnOAByITFjN1lHMFItY1lMVjQzR2NWM0hDQ1lQYi1xaEFqMVJjaw==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>New York City Council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Delancey, Thaddea</dc:creator>
  <cp:lastModifiedBy>Delancey, Thaddea</cp:lastModifiedBy>
  <cp:revision>2</cp:revision>
  <dcterms:created xsi:type="dcterms:W3CDTF">2026-03-16T14:22:00Z</dcterms:created>
  <dcterms:modified xsi:type="dcterms:W3CDTF">2026-03-16T14:22:00Z</dcterms:modified>
</cp:coreProperties>
</file>