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4EA37" w14:textId="4A66D2DA" w:rsidR="001A6FFC" w:rsidRPr="001A6FFC" w:rsidRDefault="001A6FFC" w:rsidP="5E3407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5E340734">
        <w:rPr>
          <w:rFonts w:ascii="Times New Roman" w:eastAsia="Times New Roman" w:hAnsi="Times New Roman" w:cs="Times New Roman"/>
          <w:sz w:val="24"/>
          <w:szCs w:val="24"/>
        </w:rPr>
        <w:t>Int. No.</w:t>
      </w:r>
      <w:r w:rsidR="0034012F" w:rsidRPr="5E3407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60CB">
        <w:rPr>
          <w:rFonts w:ascii="Times New Roman" w:eastAsia="Times New Roman" w:hAnsi="Times New Roman" w:cs="Times New Roman"/>
          <w:sz w:val="24"/>
          <w:szCs w:val="24"/>
        </w:rPr>
        <w:t>437-A</w:t>
      </w:r>
    </w:p>
    <w:p w14:paraId="759A0BBB" w14:textId="77777777" w:rsidR="001A6FFC" w:rsidRPr="001A6FFC" w:rsidRDefault="001A6FFC" w:rsidP="001A6F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FA2653C" w14:textId="7FEC6143" w:rsidR="004B0755" w:rsidRDefault="004B0755" w:rsidP="004B0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 Council Member</w:t>
      </w:r>
      <w:r w:rsidR="003E60C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1E2B" w:rsidRPr="00861E2B">
        <w:rPr>
          <w:rFonts w:ascii="Times New Roman" w:hAnsi="Times New Roman" w:cs="Times New Roman"/>
          <w:sz w:val="24"/>
          <w:szCs w:val="24"/>
        </w:rPr>
        <w:t>Schulman</w:t>
      </w:r>
      <w:r w:rsidR="00530FC2">
        <w:rPr>
          <w:rFonts w:ascii="Times New Roman" w:hAnsi="Times New Roman" w:cs="Times New Roman"/>
          <w:sz w:val="24"/>
          <w:szCs w:val="24"/>
        </w:rPr>
        <w:t>,</w:t>
      </w:r>
      <w:r w:rsidR="003E60CB">
        <w:rPr>
          <w:rFonts w:ascii="Times New Roman" w:hAnsi="Times New Roman" w:cs="Times New Roman"/>
          <w:sz w:val="24"/>
          <w:szCs w:val="24"/>
        </w:rPr>
        <w:t xml:space="preserve"> Narcisse</w:t>
      </w:r>
      <w:r w:rsidR="00955B37">
        <w:rPr>
          <w:rFonts w:ascii="Times New Roman" w:hAnsi="Times New Roman" w:cs="Times New Roman"/>
          <w:sz w:val="24"/>
          <w:szCs w:val="24"/>
        </w:rPr>
        <w:t>,</w:t>
      </w:r>
      <w:r w:rsidR="00530FC2">
        <w:rPr>
          <w:rFonts w:ascii="Times New Roman" w:hAnsi="Times New Roman" w:cs="Times New Roman"/>
          <w:sz w:val="24"/>
          <w:szCs w:val="24"/>
        </w:rPr>
        <w:t xml:space="preserve"> Louis</w:t>
      </w:r>
      <w:r w:rsidR="004F14E4">
        <w:rPr>
          <w:rFonts w:ascii="Times New Roman" w:hAnsi="Times New Roman" w:cs="Times New Roman"/>
          <w:sz w:val="24"/>
          <w:szCs w:val="24"/>
        </w:rPr>
        <w:t>,</w:t>
      </w:r>
      <w:r w:rsidR="00955B37">
        <w:rPr>
          <w:rFonts w:ascii="Times New Roman" w:hAnsi="Times New Roman" w:cs="Times New Roman"/>
          <w:sz w:val="24"/>
          <w:szCs w:val="24"/>
        </w:rPr>
        <w:t xml:space="preserve"> </w:t>
      </w:r>
      <w:r w:rsidR="00955B37" w:rsidRPr="00955B37">
        <w:rPr>
          <w:rFonts w:ascii="Times New Roman" w:hAnsi="Times New Roman" w:cs="Times New Roman"/>
          <w:sz w:val="24"/>
          <w:szCs w:val="24"/>
        </w:rPr>
        <w:t>Gutiérrez</w:t>
      </w:r>
      <w:r w:rsidR="004F14E4">
        <w:rPr>
          <w:rFonts w:ascii="Times New Roman" w:hAnsi="Times New Roman" w:cs="Times New Roman"/>
          <w:sz w:val="24"/>
          <w:szCs w:val="24"/>
        </w:rPr>
        <w:t xml:space="preserve"> and Dinowitz</w:t>
      </w:r>
    </w:p>
    <w:p w14:paraId="5A02D95D" w14:textId="77777777" w:rsidR="00C760CD" w:rsidRPr="001A6FFC" w:rsidRDefault="00C760CD" w:rsidP="001A6F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6AB400" w14:textId="77777777" w:rsidR="000E0E75" w:rsidRPr="000E0E75" w:rsidRDefault="000E0E75" w:rsidP="001A6FFC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proofErr w:type="gramStart"/>
      <w:r w:rsidRPr="000E0E75">
        <w:rPr>
          <w:rFonts w:ascii="Times New Roman" w:eastAsia="Times New Roman" w:hAnsi="Times New Roman" w:cs="Times New Roman"/>
          <w:vanish/>
          <w:sz w:val="24"/>
          <w:szCs w:val="24"/>
        </w:rPr>
        <w:t>..</w:t>
      </w:r>
      <w:proofErr w:type="gramEnd"/>
      <w:r w:rsidRPr="000E0E75">
        <w:rPr>
          <w:rFonts w:ascii="Times New Roman" w:eastAsia="Times New Roman" w:hAnsi="Times New Roman" w:cs="Times New Roman"/>
          <w:vanish/>
          <w:sz w:val="24"/>
          <w:szCs w:val="24"/>
        </w:rPr>
        <w:t>Title</w:t>
      </w:r>
    </w:p>
    <w:p w14:paraId="1EAFDF63" w14:textId="3702A7B4" w:rsidR="000E0E75" w:rsidRPr="003E60CB" w:rsidRDefault="000E0E75" w:rsidP="001A6F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Local Law t</w:t>
      </w:r>
      <w:r w:rsidR="001A6FFC" w:rsidRPr="001A6FFC">
        <w:rPr>
          <w:rFonts w:ascii="Times New Roman" w:eastAsia="Times New Roman" w:hAnsi="Times New Roman" w:cs="Times New Roman"/>
          <w:sz w:val="24"/>
          <w:szCs w:val="24"/>
        </w:rPr>
        <w:t xml:space="preserve">o amend the </w:t>
      </w:r>
      <w:r w:rsidR="00FA4EC9" w:rsidRPr="00F80528">
        <w:rPr>
          <w:rFonts w:ascii="Times New Roman" w:eastAsia="Times New Roman" w:hAnsi="Times New Roman" w:cs="Times New Roman"/>
          <w:sz w:val="24"/>
          <w:szCs w:val="24"/>
        </w:rPr>
        <w:t xml:space="preserve">administrative code of the city of </w:t>
      </w:r>
      <w:r w:rsidR="00497899">
        <w:rPr>
          <w:rFonts w:ascii="Times New Roman" w:eastAsia="Times New Roman" w:hAnsi="Times New Roman" w:cs="Times New Roman"/>
          <w:sz w:val="24"/>
          <w:szCs w:val="24"/>
        </w:rPr>
        <w:t>New York</w:t>
      </w:r>
      <w:r w:rsidR="001A6FFC" w:rsidRPr="001A6FFC">
        <w:rPr>
          <w:rFonts w:ascii="Times New Roman" w:eastAsia="Times New Roman" w:hAnsi="Times New Roman" w:cs="Times New Roman"/>
          <w:sz w:val="24"/>
          <w:szCs w:val="24"/>
        </w:rPr>
        <w:t xml:space="preserve">, in relation to </w:t>
      </w:r>
      <w:r w:rsidR="00A440CD">
        <w:rPr>
          <w:rFonts w:ascii="Times New Roman" w:eastAsia="Times New Roman" w:hAnsi="Times New Roman" w:cs="Times New Roman"/>
          <w:sz w:val="24"/>
          <w:szCs w:val="24"/>
        </w:rPr>
        <w:t>guidance</w:t>
      </w:r>
      <w:r w:rsidR="00851279" w:rsidRPr="003748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04BE">
        <w:rPr>
          <w:rFonts w:ascii="Times New Roman" w:eastAsia="Times New Roman" w:hAnsi="Times New Roman" w:cs="Times New Roman"/>
          <w:sz w:val="24"/>
          <w:szCs w:val="24"/>
        </w:rPr>
        <w:t>relating to</w:t>
      </w:r>
      <w:r w:rsidR="00851279" w:rsidRPr="003748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08B4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proofErr w:type="gramStart"/>
      <w:r w:rsidR="00851279" w:rsidRPr="00374878">
        <w:rPr>
          <w:rFonts w:ascii="Times New Roman" w:eastAsia="Times New Roman" w:hAnsi="Times New Roman" w:cs="Times New Roman"/>
          <w:sz w:val="24"/>
          <w:szCs w:val="24"/>
        </w:rPr>
        <w:t>child care</w:t>
      </w:r>
      <w:proofErr w:type="gramEnd"/>
      <w:r w:rsidR="00851279" w:rsidRPr="003748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6509">
        <w:rPr>
          <w:rFonts w:ascii="Times New Roman" w:eastAsia="Times New Roman" w:hAnsi="Times New Roman" w:cs="Times New Roman"/>
          <w:sz w:val="24"/>
          <w:szCs w:val="24"/>
        </w:rPr>
        <w:t>program</w:t>
      </w:r>
      <w:r w:rsidR="00FE354B">
        <w:rPr>
          <w:rFonts w:ascii="Times New Roman" w:eastAsia="Times New Roman" w:hAnsi="Times New Roman" w:cs="Times New Roman"/>
          <w:sz w:val="24"/>
          <w:szCs w:val="24"/>
        </w:rPr>
        <w:t xml:space="preserve"> permitting proces</w:t>
      </w:r>
      <w:r w:rsidR="003E60CB">
        <w:rPr>
          <w:rFonts w:ascii="Times New Roman" w:eastAsia="Times New Roman" w:hAnsi="Times New Roman" w:cs="Times New Roman"/>
          <w:sz w:val="24"/>
          <w:szCs w:val="24"/>
        </w:rPr>
        <w:t>s</w:t>
      </w:r>
    </w:p>
    <w:p w14:paraId="15FDFE1C" w14:textId="3169C56E" w:rsidR="000E0E75" w:rsidRPr="000E0E75" w:rsidRDefault="000E0E75" w:rsidP="001A6FFC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proofErr w:type="gramStart"/>
      <w:r w:rsidRPr="000E0E75">
        <w:rPr>
          <w:rFonts w:ascii="Times New Roman" w:eastAsia="Times New Roman" w:hAnsi="Times New Roman" w:cs="Times New Roman"/>
          <w:vanish/>
          <w:sz w:val="24"/>
          <w:szCs w:val="24"/>
        </w:rPr>
        <w:t>..</w:t>
      </w:r>
      <w:proofErr w:type="gramEnd"/>
      <w:r w:rsidRPr="000E0E75">
        <w:rPr>
          <w:rFonts w:ascii="Times New Roman" w:eastAsia="Times New Roman" w:hAnsi="Times New Roman" w:cs="Times New Roman"/>
          <w:vanish/>
          <w:sz w:val="24"/>
          <w:szCs w:val="24"/>
        </w:rPr>
        <w:t>Body</w:t>
      </w:r>
    </w:p>
    <w:p w14:paraId="48F8BF74" w14:textId="77777777" w:rsidR="001A6FFC" w:rsidRPr="001A6FFC" w:rsidRDefault="001A6FFC" w:rsidP="001A6F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09D5A1E8" w14:textId="77777777" w:rsidR="001A6FFC" w:rsidRPr="001A6FFC" w:rsidRDefault="001A6FFC" w:rsidP="001A6F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FFC">
        <w:rPr>
          <w:rFonts w:ascii="Times New Roman" w:eastAsia="Times New Roman" w:hAnsi="Times New Roman" w:cs="Times New Roman"/>
          <w:sz w:val="24"/>
          <w:szCs w:val="24"/>
          <w:u w:val="single"/>
        </w:rPr>
        <w:t>Be it enacted by the Council as follows:</w:t>
      </w:r>
    </w:p>
    <w:p w14:paraId="63B0EFCF" w14:textId="77777777" w:rsidR="001A6FFC" w:rsidRPr="001A6FFC" w:rsidRDefault="001A6FFC" w:rsidP="001A6FF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ECD0B0" w14:textId="77777777" w:rsidR="001A6FFC" w:rsidRPr="001A6FFC" w:rsidRDefault="001A6FFC" w:rsidP="001A6FFC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1A6FFC" w:rsidRPr="001A6FF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90EA669" w14:textId="475E071F" w:rsidR="001A6FFC" w:rsidRDefault="001A6FFC" w:rsidP="00DC51E5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FFC">
        <w:rPr>
          <w:rFonts w:ascii="Times New Roman" w:eastAsia="Times New Roman" w:hAnsi="Times New Roman" w:cs="Times New Roman"/>
          <w:sz w:val="24"/>
          <w:szCs w:val="24"/>
        </w:rPr>
        <w:t xml:space="preserve">Section 1. </w:t>
      </w:r>
      <w:r w:rsidR="00A35EAD">
        <w:rPr>
          <w:rFonts w:ascii="Times New Roman" w:eastAsia="Times New Roman" w:hAnsi="Times New Roman" w:cs="Times New Roman"/>
          <w:sz w:val="24"/>
          <w:szCs w:val="24"/>
        </w:rPr>
        <w:t>C</w:t>
      </w:r>
      <w:r w:rsidR="00374878">
        <w:rPr>
          <w:rFonts w:ascii="Times New Roman" w:eastAsia="Times New Roman" w:hAnsi="Times New Roman" w:cs="Times New Roman"/>
          <w:sz w:val="24"/>
          <w:szCs w:val="24"/>
        </w:rPr>
        <w:t xml:space="preserve">hapter </w:t>
      </w:r>
      <w:r w:rsidR="00A35EAD">
        <w:rPr>
          <w:rFonts w:ascii="Times New Roman" w:eastAsia="Times New Roman" w:hAnsi="Times New Roman" w:cs="Times New Roman"/>
          <w:sz w:val="24"/>
          <w:szCs w:val="24"/>
        </w:rPr>
        <w:t>1</w:t>
      </w:r>
      <w:r w:rsidR="00374878">
        <w:rPr>
          <w:rFonts w:ascii="Times New Roman" w:eastAsia="Times New Roman" w:hAnsi="Times New Roman" w:cs="Times New Roman"/>
          <w:sz w:val="24"/>
          <w:szCs w:val="24"/>
        </w:rPr>
        <w:t>3 of t</w:t>
      </w:r>
      <w:r w:rsidR="00322BD1" w:rsidRPr="00374878">
        <w:rPr>
          <w:rFonts w:ascii="Times New Roman" w:eastAsia="Times New Roman" w:hAnsi="Times New Roman" w:cs="Times New Roman"/>
          <w:sz w:val="24"/>
          <w:szCs w:val="24"/>
        </w:rPr>
        <w:t>itle 17 of the administrative code of the city of New York</w:t>
      </w:r>
      <w:r w:rsidR="006E57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6FFC">
        <w:rPr>
          <w:rFonts w:ascii="Times New Roman" w:eastAsia="Times New Roman" w:hAnsi="Times New Roman" w:cs="Times New Roman"/>
          <w:sz w:val="24"/>
          <w:szCs w:val="24"/>
        </w:rPr>
        <w:t xml:space="preserve">is amended </w:t>
      </w:r>
      <w:r w:rsidR="00EF1DAB">
        <w:rPr>
          <w:rFonts w:ascii="Times New Roman" w:eastAsia="Times New Roman" w:hAnsi="Times New Roman" w:cs="Times New Roman"/>
          <w:sz w:val="24"/>
          <w:szCs w:val="24"/>
        </w:rPr>
        <w:t xml:space="preserve">by adding </w:t>
      </w:r>
      <w:r w:rsidR="00374878">
        <w:rPr>
          <w:rFonts w:ascii="Times New Roman" w:eastAsia="Times New Roman" w:hAnsi="Times New Roman" w:cs="Times New Roman"/>
          <w:sz w:val="24"/>
          <w:szCs w:val="24"/>
        </w:rPr>
        <w:t xml:space="preserve">a new </w:t>
      </w:r>
      <w:r w:rsidR="00F96A87">
        <w:rPr>
          <w:rFonts w:ascii="Times New Roman" w:eastAsia="Times New Roman" w:hAnsi="Times New Roman" w:cs="Times New Roman"/>
          <w:sz w:val="24"/>
          <w:szCs w:val="24"/>
        </w:rPr>
        <w:t>section 17-</w:t>
      </w:r>
      <w:r w:rsidR="00A35EAD">
        <w:rPr>
          <w:rFonts w:ascii="Times New Roman" w:eastAsia="Times New Roman" w:hAnsi="Times New Roman" w:cs="Times New Roman"/>
          <w:sz w:val="24"/>
          <w:szCs w:val="24"/>
        </w:rPr>
        <w:t>1312</w:t>
      </w:r>
      <w:r w:rsidR="00F96A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68C5">
        <w:rPr>
          <w:rFonts w:ascii="Times New Roman" w:eastAsia="Times New Roman" w:hAnsi="Times New Roman" w:cs="Times New Roman"/>
          <w:sz w:val="24"/>
          <w:szCs w:val="24"/>
        </w:rPr>
        <w:t xml:space="preserve">to read as follows: </w:t>
      </w:r>
    </w:p>
    <w:p w14:paraId="18B1FA87" w14:textId="6D45061F" w:rsidR="003C5C8C" w:rsidRDefault="001B3C39" w:rsidP="006B7252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E60CB">
        <w:rPr>
          <w:rFonts w:ascii="Times New Roman" w:eastAsia="Times New Roman" w:hAnsi="Times New Roman" w:cs="Times New Roman"/>
          <w:sz w:val="24"/>
          <w:szCs w:val="24"/>
          <w:u w:val="single"/>
        </w:rPr>
        <w:t>§ 17-</w:t>
      </w:r>
      <w:r w:rsidR="00A35EAD">
        <w:rPr>
          <w:rFonts w:ascii="Times New Roman" w:eastAsia="Times New Roman" w:hAnsi="Times New Roman" w:cs="Times New Roman"/>
          <w:sz w:val="24"/>
          <w:szCs w:val="24"/>
          <w:u w:val="single"/>
        </w:rPr>
        <w:t>1312</w:t>
      </w:r>
      <w:r w:rsidRPr="003E60C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A440CD">
        <w:rPr>
          <w:rFonts w:ascii="Times New Roman" w:eastAsia="Times New Roman" w:hAnsi="Times New Roman" w:cs="Times New Roman"/>
          <w:sz w:val="24"/>
          <w:szCs w:val="24"/>
          <w:u w:val="single"/>
        </w:rPr>
        <w:t>Guidance</w:t>
      </w:r>
      <w:r w:rsidRPr="003E60C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relating to the </w:t>
      </w:r>
      <w:proofErr w:type="gramStart"/>
      <w:r w:rsidRPr="003E60CB">
        <w:rPr>
          <w:rFonts w:ascii="Times New Roman" w:eastAsia="Times New Roman" w:hAnsi="Times New Roman" w:cs="Times New Roman"/>
          <w:sz w:val="24"/>
          <w:szCs w:val="24"/>
          <w:u w:val="single"/>
        </w:rPr>
        <w:t>child care</w:t>
      </w:r>
      <w:proofErr w:type="gramEnd"/>
      <w:r w:rsidR="0066650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program</w:t>
      </w:r>
      <w:r w:rsidRPr="003E60C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permitting process. </w:t>
      </w:r>
      <w:r w:rsidR="003C5C8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a. </w:t>
      </w:r>
      <w:r w:rsidR="004A2075">
        <w:rPr>
          <w:rFonts w:ascii="Times New Roman" w:eastAsia="Times New Roman" w:hAnsi="Times New Roman" w:cs="Times New Roman"/>
          <w:sz w:val="24"/>
          <w:szCs w:val="24"/>
          <w:u w:val="single"/>
        </w:rPr>
        <w:t>T</w:t>
      </w:r>
      <w:r w:rsidR="006E5734" w:rsidRPr="003E60C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he </w:t>
      </w:r>
      <w:r w:rsidR="001021D1" w:rsidRPr="003E60CB">
        <w:rPr>
          <w:rFonts w:ascii="Times New Roman" w:eastAsia="Times New Roman" w:hAnsi="Times New Roman" w:cs="Times New Roman"/>
          <w:sz w:val="24"/>
          <w:szCs w:val="24"/>
          <w:u w:val="single"/>
        </w:rPr>
        <w:t>department</w:t>
      </w:r>
      <w:r w:rsidR="006E5734" w:rsidRPr="003E60C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shall</w:t>
      </w:r>
      <w:r w:rsidR="004A2075">
        <w:rPr>
          <w:rFonts w:ascii="Times New Roman" w:eastAsia="Times New Roman" w:hAnsi="Times New Roman" w:cs="Times New Roman"/>
          <w:sz w:val="24"/>
          <w:szCs w:val="24"/>
          <w:u w:val="single"/>
        </w:rPr>
        <w:t>, in</w:t>
      </w:r>
      <w:r w:rsidR="00CE29BF" w:rsidRPr="003E60C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coordination with </w:t>
      </w:r>
      <w:r w:rsidR="003E498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any </w:t>
      </w:r>
      <w:r w:rsidR="00CE29BF" w:rsidRPr="003E60CB">
        <w:rPr>
          <w:rFonts w:ascii="Times New Roman" w:eastAsia="Times New Roman" w:hAnsi="Times New Roman" w:cs="Times New Roman"/>
          <w:sz w:val="24"/>
          <w:szCs w:val="24"/>
          <w:u w:val="single"/>
        </w:rPr>
        <w:t>other agenc</w:t>
      </w:r>
      <w:r w:rsidR="00F96A87">
        <w:rPr>
          <w:rFonts w:ascii="Times New Roman" w:eastAsia="Times New Roman" w:hAnsi="Times New Roman" w:cs="Times New Roman"/>
          <w:sz w:val="24"/>
          <w:szCs w:val="24"/>
          <w:u w:val="single"/>
        </w:rPr>
        <w:t>y</w:t>
      </w:r>
      <w:r w:rsidR="00CE29BF" w:rsidRPr="003E60C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A440CD">
        <w:rPr>
          <w:rFonts w:ascii="Times New Roman" w:eastAsia="Times New Roman" w:hAnsi="Times New Roman" w:cs="Times New Roman"/>
          <w:sz w:val="24"/>
          <w:szCs w:val="24"/>
          <w:u w:val="single"/>
        </w:rPr>
        <w:t>as it deems</w:t>
      </w:r>
      <w:r w:rsidR="00A440CD" w:rsidRPr="003E60C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CE29BF" w:rsidRPr="003E60CB">
        <w:rPr>
          <w:rFonts w:ascii="Times New Roman" w:eastAsia="Times New Roman" w:hAnsi="Times New Roman" w:cs="Times New Roman"/>
          <w:sz w:val="24"/>
          <w:szCs w:val="24"/>
          <w:u w:val="single"/>
        </w:rPr>
        <w:t>necessary</w:t>
      </w:r>
      <w:r w:rsidR="004A2075">
        <w:rPr>
          <w:rFonts w:ascii="Times New Roman" w:eastAsia="Times New Roman" w:hAnsi="Times New Roman" w:cs="Times New Roman"/>
          <w:sz w:val="24"/>
          <w:szCs w:val="24"/>
          <w:u w:val="single"/>
        </w:rPr>
        <w:t>,</w:t>
      </w:r>
      <w:r w:rsidRPr="003E60C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E5040B" w:rsidRPr="003E60C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provide </w:t>
      </w:r>
      <w:r w:rsidR="00A440C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guidance to </w:t>
      </w:r>
      <w:r w:rsidR="003E498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an </w:t>
      </w:r>
      <w:r w:rsidR="00E5040B" w:rsidRPr="003E60CB">
        <w:rPr>
          <w:rFonts w:ascii="Times New Roman" w:eastAsia="Times New Roman" w:hAnsi="Times New Roman" w:cs="Times New Roman"/>
          <w:sz w:val="24"/>
          <w:szCs w:val="24"/>
          <w:u w:val="single"/>
        </w:rPr>
        <w:t>applicant</w:t>
      </w:r>
      <w:r w:rsidR="004A207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for </w:t>
      </w:r>
      <w:r w:rsidR="00BA35C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a </w:t>
      </w:r>
      <w:r w:rsidR="004A207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permit for a </w:t>
      </w:r>
      <w:proofErr w:type="gramStart"/>
      <w:r w:rsidR="004A2075">
        <w:rPr>
          <w:rFonts w:ascii="Times New Roman" w:eastAsia="Times New Roman" w:hAnsi="Times New Roman" w:cs="Times New Roman"/>
          <w:sz w:val="24"/>
          <w:szCs w:val="24"/>
          <w:u w:val="single"/>
        </w:rPr>
        <w:t>child care</w:t>
      </w:r>
      <w:proofErr w:type="gramEnd"/>
      <w:r w:rsidR="004A207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program pursuant to article 47 of the health code</w:t>
      </w:r>
      <w:r w:rsidR="00E5040B" w:rsidRPr="003E60C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on </w:t>
      </w:r>
      <w:r w:rsidR="00A440C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the requirements for obtaining such </w:t>
      </w:r>
      <w:r w:rsidR="00E5040B" w:rsidRPr="003E60CB">
        <w:rPr>
          <w:rFonts w:ascii="Times New Roman" w:eastAsia="Times New Roman" w:hAnsi="Times New Roman" w:cs="Times New Roman"/>
          <w:sz w:val="24"/>
          <w:szCs w:val="24"/>
          <w:u w:val="single"/>
        </w:rPr>
        <w:t>permit</w:t>
      </w:r>
      <w:r w:rsidR="003C5C8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. Such guidance shall include </w:t>
      </w:r>
      <w:r w:rsidR="00A052A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a visual representation of the process and include </w:t>
      </w:r>
      <w:r w:rsidR="003C5C8C">
        <w:rPr>
          <w:rFonts w:ascii="Times New Roman" w:eastAsia="Times New Roman" w:hAnsi="Times New Roman" w:cs="Times New Roman"/>
          <w:sz w:val="24"/>
          <w:szCs w:val="24"/>
          <w:u w:val="single"/>
        </w:rPr>
        <w:t>the following information:</w:t>
      </w:r>
      <w:r w:rsidR="006B725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E5040B" w:rsidRPr="003E60C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any </w:t>
      </w:r>
      <w:r w:rsidR="00A440C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required </w:t>
      </w:r>
      <w:r w:rsidR="004A2075">
        <w:rPr>
          <w:rFonts w:ascii="Times New Roman" w:eastAsia="Times New Roman" w:hAnsi="Times New Roman" w:cs="Times New Roman"/>
          <w:sz w:val="24"/>
          <w:szCs w:val="24"/>
          <w:u w:val="single"/>
        </w:rPr>
        <w:t>license, approval, or permit from</w:t>
      </w:r>
      <w:r w:rsidR="003C5C8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the department</w:t>
      </w:r>
      <w:r w:rsidR="004A207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3C5C8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or </w:t>
      </w:r>
      <w:r w:rsidR="004A2075">
        <w:rPr>
          <w:rFonts w:ascii="Times New Roman" w:eastAsia="Times New Roman" w:hAnsi="Times New Roman" w:cs="Times New Roman"/>
          <w:sz w:val="24"/>
          <w:szCs w:val="24"/>
          <w:u w:val="single"/>
        </w:rPr>
        <w:t>an</w:t>
      </w:r>
      <w:r w:rsidR="00A440CD">
        <w:rPr>
          <w:rFonts w:ascii="Times New Roman" w:eastAsia="Times New Roman" w:hAnsi="Times New Roman" w:cs="Times New Roman"/>
          <w:sz w:val="24"/>
          <w:szCs w:val="24"/>
          <w:u w:val="single"/>
        </w:rPr>
        <w:t>y other</w:t>
      </w:r>
      <w:r w:rsidR="004A207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agency and the </w:t>
      </w:r>
      <w:r w:rsidR="0016444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order in which </w:t>
      </w:r>
      <w:r w:rsidR="00053AD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each </w:t>
      </w:r>
      <w:r w:rsidR="0016444D">
        <w:rPr>
          <w:rFonts w:ascii="Times New Roman" w:eastAsia="Times New Roman" w:hAnsi="Times New Roman" w:cs="Times New Roman"/>
          <w:sz w:val="24"/>
          <w:szCs w:val="24"/>
          <w:u w:val="single"/>
        </w:rPr>
        <w:t>such license, approval, or permit must be obtained</w:t>
      </w:r>
      <w:r w:rsidR="006B7252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r w:rsidR="0030786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T</w:t>
      </w:r>
      <w:r w:rsidR="00307867" w:rsidRPr="00307867">
        <w:rPr>
          <w:rFonts w:ascii="Times New Roman" w:eastAsia="Times New Roman" w:hAnsi="Times New Roman" w:cs="Times New Roman"/>
          <w:sz w:val="24"/>
          <w:szCs w:val="24"/>
          <w:u w:val="single"/>
        </w:rPr>
        <w:t>he inadvertent failure to include any such license, approval, or permit in guidance</w:t>
      </w:r>
      <w:r w:rsidR="0030786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provided pursuant to this subdivision</w:t>
      </w:r>
      <w:r w:rsidR="00307867" w:rsidRPr="0030786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shall not invalidate the requirement to obtain such license, approval, or permit</w:t>
      </w:r>
      <w:r w:rsidR="00307867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</w:p>
    <w:p w14:paraId="5384C84B" w14:textId="5B53B3DC" w:rsidR="00810A61" w:rsidRDefault="003C5C8C" w:rsidP="002B4FCB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b.</w:t>
      </w:r>
      <w:r w:rsidR="00AC7D7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0023A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The commissioner shall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post on the department’s website, and update as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necessary,</w:t>
      </w:r>
      <w:proofErr w:type="gramEnd"/>
      <w:r w:rsidR="00060E3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the</w:t>
      </w:r>
      <w:r w:rsidR="000023A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guidance required pursuant to subdivision a of this section</w:t>
      </w:r>
      <w:r w:rsidR="00053AD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and</w:t>
      </w:r>
      <w:r w:rsidR="00307867">
        <w:rPr>
          <w:rFonts w:ascii="Times New Roman" w:eastAsia="Times New Roman" w:hAnsi="Times New Roman" w:cs="Times New Roman"/>
          <w:sz w:val="24"/>
          <w:szCs w:val="24"/>
          <w:u w:val="single"/>
        </w:rPr>
        <w:t>,</w:t>
      </w:r>
      <w:r w:rsidR="00053AD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as relevant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, includ</w:t>
      </w:r>
      <w:r w:rsidR="00053ADA">
        <w:rPr>
          <w:rFonts w:ascii="Times New Roman" w:eastAsia="Times New Roman" w:hAnsi="Times New Roman" w:cs="Times New Roman"/>
          <w:sz w:val="24"/>
          <w:szCs w:val="24"/>
          <w:u w:val="single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a description of any </w:t>
      </w:r>
      <w:r w:rsidR="00053AD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such update or other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change made to such guidance. Such </w:t>
      </w:r>
      <w:r w:rsidR="00060E33">
        <w:rPr>
          <w:rFonts w:ascii="Times New Roman" w:eastAsia="Times New Roman" w:hAnsi="Times New Roman" w:cs="Times New Roman"/>
          <w:sz w:val="24"/>
          <w:szCs w:val="24"/>
          <w:u w:val="single"/>
        </w:rPr>
        <w:t>guidance and updates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shall</w:t>
      </w:r>
      <w:r w:rsidR="00053AD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810A6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be provided in the designated citywide languages defined in section 23-1101 </w:t>
      </w:r>
      <w:proofErr w:type="gramStart"/>
      <w:r w:rsidR="00810A6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and </w:t>
      </w:r>
      <w:r w:rsidR="00053ADA">
        <w:rPr>
          <w:rFonts w:ascii="Times New Roman" w:eastAsia="Times New Roman" w:hAnsi="Times New Roman" w:cs="Times New Roman"/>
          <w:sz w:val="24"/>
          <w:szCs w:val="24"/>
          <w:u w:val="single"/>
        </w:rPr>
        <w:t>also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be posted</w:t>
      </w:r>
      <w:r w:rsidR="000023A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060E3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on </w:t>
      </w:r>
      <w:r w:rsidR="00053ADA">
        <w:rPr>
          <w:rFonts w:ascii="Times New Roman" w:eastAsia="Times New Roman" w:hAnsi="Times New Roman" w:cs="Times New Roman"/>
          <w:sz w:val="24"/>
          <w:szCs w:val="24"/>
          <w:u w:val="single"/>
        </w:rPr>
        <w:t>any other city</w:t>
      </w:r>
      <w:r w:rsidR="00060E3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website </w:t>
      </w:r>
      <w:r w:rsidR="001362F6">
        <w:rPr>
          <w:rFonts w:ascii="Times New Roman" w:eastAsia="Times New Roman" w:hAnsi="Times New Roman" w:cs="Times New Roman"/>
          <w:sz w:val="24"/>
          <w:szCs w:val="24"/>
          <w:u w:val="single"/>
        </w:rPr>
        <w:t>where the department makes permitting information available</w:t>
      </w:r>
      <w:r w:rsidR="00810A61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r w:rsidR="0030786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8E5C29">
        <w:rPr>
          <w:rFonts w:ascii="Times New Roman" w:eastAsia="Times New Roman" w:hAnsi="Times New Roman" w:cs="Times New Roman"/>
          <w:sz w:val="24"/>
          <w:szCs w:val="24"/>
          <w:u w:val="single"/>
        </w:rPr>
        <w:t>The department shall submit s</w:t>
      </w:r>
      <w:r w:rsidR="00307867">
        <w:rPr>
          <w:rFonts w:ascii="Times New Roman" w:eastAsia="Times New Roman" w:hAnsi="Times New Roman" w:cs="Times New Roman"/>
          <w:sz w:val="24"/>
          <w:szCs w:val="24"/>
          <w:u w:val="single"/>
        </w:rPr>
        <w:t>uch guidance</w:t>
      </w:r>
      <w:r w:rsidR="008E5C2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and any subsequent updates</w:t>
      </w:r>
      <w:r w:rsidR="0030786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8E5C2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to the </w:t>
      </w:r>
      <w:r w:rsidR="00FE354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mayor and the </w:t>
      </w:r>
      <w:r w:rsidR="008E5C29">
        <w:rPr>
          <w:rFonts w:ascii="Times New Roman" w:eastAsia="Times New Roman" w:hAnsi="Times New Roman" w:cs="Times New Roman"/>
          <w:sz w:val="24"/>
          <w:szCs w:val="24"/>
          <w:u w:val="single"/>
        </w:rPr>
        <w:t>speaker of the council</w:t>
      </w:r>
      <w:r w:rsidR="00307867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</w:p>
    <w:p w14:paraId="2B3E89BC" w14:textId="53DBDE98" w:rsidR="00FE354B" w:rsidRPr="001A6FFC" w:rsidRDefault="001A6FFC" w:rsidP="006E5734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  <w:sectPr w:rsidR="00FE354B" w:rsidRPr="001A6FFC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 w:rsidRPr="001A6FF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§ </w:t>
      </w:r>
      <w:r w:rsidR="00DC51E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A6FFC">
        <w:rPr>
          <w:rFonts w:ascii="Times New Roman" w:eastAsia="Times New Roman" w:hAnsi="Times New Roman" w:cs="Times New Roman"/>
          <w:sz w:val="24"/>
          <w:szCs w:val="24"/>
        </w:rPr>
        <w:t>. This</w:t>
      </w:r>
      <w:r w:rsidR="00CE29BF">
        <w:rPr>
          <w:rFonts w:ascii="Times New Roman" w:eastAsia="Times New Roman" w:hAnsi="Times New Roman" w:cs="Times New Roman"/>
          <w:sz w:val="24"/>
          <w:szCs w:val="24"/>
        </w:rPr>
        <w:t xml:space="preserve"> local</w:t>
      </w:r>
      <w:r w:rsidRPr="001A6FFC">
        <w:rPr>
          <w:rFonts w:ascii="Times New Roman" w:eastAsia="Times New Roman" w:hAnsi="Times New Roman" w:cs="Times New Roman"/>
          <w:sz w:val="24"/>
          <w:szCs w:val="24"/>
        </w:rPr>
        <w:t xml:space="preserve"> law takes effect </w:t>
      </w:r>
      <w:r w:rsidR="006E5734" w:rsidRPr="001B3C39">
        <w:rPr>
          <w:rFonts w:ascii="Times New Roman" w:eastAsia="Times New Roman" w:hAnsi="Times New Roman" w:cs="Times New Roman"/>
          <w:sz w:val="24"/>
          <w:szCs w:val="24"/>
        </w:rPr>
        <w:t>90</w:t>
      </w:r>
      <w:r w:rsidR="006E5734">
        <w:rPr>
          <w:rFonts w:ascii="Times New Roman" w:eastAsia="Times New Roman" w:hAnsi="Times New Roman" w:cs="Times New Roman"/>
          <w:sz w:val="24"/>
          <w:szCs w:val="24"/>
        </w:rPr>
        <w:t xml:space="preserve"> days after it becomes la</w:t>
      </w:r>
      <w:r w:rsidR="00810A61">
        <w:rPr>
          <w:rFonts w:ascii="Times New Roman" w:eastAsia="Times New Roman" w:hAnsi="Times New Roman" w:cs="Times New Roman"/>
          <w:sz w:val="24"/>
          <w:szCs w:val="24"/>
        </w:rPr>
        <w:t>w.</w:t>
      </w:r>
    </w:p>
    <w:p w14:paraId="10B4B6BE" w14:textId="77777777" w:rsidR="000C0041" w:rsidRDefault="000C0041" w:rsidP="001A6FF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4BF10DD" w14:textId="77777777" w:rsidR="3647EDC4" w:rsidRDefault="3647EDC4" w:rsidP="3647EDC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4691C00" w14:textId="76FF29F5" w:rsidR="001A6FFC" w:rsidRPr="001A6FFC" w:rsidRDefault="001A6FFC" w:rsidP="001A6FF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3647EDC4">
        <w:rPr>
          <w:rFonts w:ascii="Times New Roman" w:eastAsia="Times New Roman" w:hAnsi="Times New Roman" w:cs="Times New Roman"/>
          <w:sz w:val="18"/>
          <w:szCs w:val="18"/>
        </w:rPr>
        <w:t>JLB</w:t>
      </w:r>
      <w:r w:rsidR="003E60CB">
        <w:rPr>
          <w:rFonts w:ascii="Times New Roman" w:eastAsia="Times New Roman" w:hAnsi="Times New Roman" w:cs="Times New Roman"/>
          <w:sz w:val="18"/>
          <w:szCs w:val="18"/>
        </w:rPr>
        <w:t>/CP</w:t>
      </w:r>
    </w:p>
    <w:p w14:paraId="3F6402B1" w14:textId="77777777" w:rsidR="001A6FFC" w:rsidRDefault="001A6FFC" w:rsidP="001A6FF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A6FFC">
        <w:rPr>
          <w:rFonts w:ascii="Times New Roman" w:eastAsia="Times New Roman" w:hAnsi="Times New Roman" w:cs="Times New Roman"/>
          <w:sz w:val="18"/>
          <w:szCs w:val="18"/>
        </w:rPr>
        <w:t>LS #</w:t>
      </w:r>
      <w:r w:rsidR="006E5734">
        <w:rPr>
          <w:rFonts w:ascii="Times New Roman" w:eastAsia="Times New Roman" w:hAnsi="Times New Roman" w:cs="Times New Roman"/>
          <w:sz w:val="18"/>
          <w:szCs w:val="18"/>
        </w:rPr>
        <w:t>10330</w:t>
      </w:r>
    </w:p>
    <w:p w14:paraId="4EB4A231" w14:textId="01083685" w:rsidR="00C747CD" w:rsidRPr="001A6FFC" w:rsidRDefault="00C747CD" w:rsidP="001A6FF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>Int. #</w:t>
      </w:r>
      <w:proofErr w:type="gramEnd"/>
      <w:r w:rsidR="003E60CB">
        <w:rPr>
          <w:rFonts w:ascii="Times New Roman" w:eastAsia="Times New Roman" w:hAnsi="Times New Roman" w:cs="Times New Roman"/>
          <w:sz w:val="18"/>
          <w:szCs w:val="18"/>
        </w:rPr>
        <w:t>437-2026</w:t>
      </w:r>
    </w:p>
    <w:p w14:paraId="6A887E46" w14:textId="6EAB9374" w:rsidR="00DF48F3" w:rsidRDefault="003E60CB" w:rsidP="001F145B">
      <w:pPr>
        <w:spacing w:after="0" w:line="240" w:lineRule="auto"/>
      </w:pPr>
      <w:r>
        <w:rPr>
          <w:rFonts w:ascii="Times New Roman" w:eastAsia="Times New Roman" w:hAnsi="Times New Roman" w:cs="Times New Roman"/>
          <w:sz w:val="18"/>
          <w:szCs w:val="18"/>
        </w:rPr>
        <w:t>2/</w:t>
      </w:r>
      <w:r w:rsidR="00CB3C69">
        <w:rPr>
          <w:rFonts w:ascii="Times New Roman" w:eastAsia="Times New Roman" w:hAnsi="Times New Roman" w:cs="Times New Roman"/>
          <w:sz w:val="18"/>
          <w:szCs w:val="18"/>
        </w:rPr>
        <w:t xml:space="preserve">4/2026 </w:t>
      </w:r>
      <w:r w:rsidR="000F73A9">
        <w:rPr>
          <w:rFonts w:ascii="Times New Roman" w:eastAsia="Times New Roman" w:hAnsi="Times New Roman" w:cs="Times New Roman"/>
          <w:sz w:val="18"/>
          <w:szCs w:val="18"/>
        </w:rPr>
        <w:t>7:11 PM</w:t>
      </w:r>
    </w:p>
    <w:sectPr w:rsidR="00DF48F3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381C8" w14:textId="77777777" w:rsidR="00EB4D6B" w:rsidRDefault="00EB4D6B">
      <w:pPr>
        <w:spacing w:after="0" w:line="240" w:lineRule="auto"/>
      </w:pPr>
      <w:r>
        <w:separator/>
      </w:r>
    </w:p>
  </w:endnote>
  <w:endnote w:type="continuationSeparator" w:id="0">
    <w:p w14:paraId="1A0F0943" w14:textId="77777777" w:rsidR="00EB4D6B" w:rsidRDefault="00EB4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BA6618" w14:textId="44A0B771" w:rsidR="001A6FFC" w:rsidRDefault="001A6FF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075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FEB6EBA" w14:textId="77777777" w:rsidR="001A6FFC" w:rsidRDefault="001A6FF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E09E2C" w14:textId="77777777" w:rsidR="001A6FFC" w:rsidRDefault="001A6FF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20E623" w14:textId="77777777" w:rsidR="001A6FFC" w:rsidRDefault="001A6F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FB1F8" w14:textId="77777777" w:rsidR="00EB4D6B" w:rsidRDefault="00EB4D6B">
      <w:pPr>
        <w:spacing w:after="0" w:line="240" w:lineRule="auto"/>
      </w:pPr>
      <w:r>
        <w:separator/>
      </w:r>
    </w:p>
  </w:footnote>
  <w:footnote w:type="continuationSeparator" w:id="0">
    <w:p w14:paraId="50F0B6A2" w14:textId="77777777" w:rsidR="00EB4D6B" w:rsidRDefault="00EB4D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0BD2D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0"/>
    <w:multiLevelType w:val="singleLevel"/>
    <w:tmpl w:val="0CB2875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2348F53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942843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86FC0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704C8C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FFFFFF89"/>
    <w:multiLevelType w:val="singleLevel"/>
    <w:tmpl w:val="4C664A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4733601">
    <w:abstractNumId w:val="6"/>
  </w:num>
  <w:num w:numId="2" w16cid:durableId="483856270">
    <w:abstractNumId w:val="4"/>
  </w:num>
  <w:num w:numId="3" w16cid:durableId="1406534648">
    <w:abstractNumId w:val="3"/>
  </w:num>
  <w:num w:numId="4" w16cid:durableId="1371766699">
    <w:abstractNumId w:val="2"/>
  </w:num>
  <w:num w:numId="5" w16cid:durableId="1150636208">
    <w:abstractNumId w:val="1"/>
  </w:num>
  <w:num w:numId="6" w16cid:durableId="1352413677">
    <w:abstractNumId w:val="5"/>
  </w:num>
  <w:num w:numId="7" w16cid:durableId="339550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E26"/>
    <w:rsid w:val="00001F7A"/>
    <w:rsid w:val="000023A2"/>
    <w:rsid w:val="00020CB3"/>
    <w:rsid w:val="00035263"/>
    <w:rsid w:val="00037117"/>
    <w:rsid w:val="00040118"/>
    <w:rsid w:val="00040141"/>
    <w:rsid w:val="000409DE"/>
    <w:rsid w:val="00053ADA"/>
    <w:rsid w:val="00060E33"/>
    <w:rsid w:val="0007714B"/>
    <w:rsid w:val="00082D9A"/>
    <w:rsid w:val="000C0041"/>
    <w:rsid w:val="000C599E"/>
    <w:rsid w:val="000E0E75"/>
    <w:rsid w:val="000F73A9"/>
    <w:rsid w:val="001021D1"/>
    <w:rsid w:val="001362F6"/>
    <w:rsid w:val="00154D24"/>
    <w:rsid w:val="0016444D"/>
    <w:rsid w:val="001703ED"/>
    <w:rsid w:val="00174A50"/>
    <w:rsid w:val="00191BCA"/>
    <w:rsid w:val="00197322"/>
    <w:rsid w:val="001A6FFC"/>
    <w:rsid w:val="001B2EB6"/>
    <w:rsid w:val="001B3C39"/>
    <w:rsid w:val="001E6BC2"/>
    <w:rsid w:val="001F145B"/>
    <w:rsid w:val="002421B5"/>
    <w:rsid w:val="00244814"/>
    <w:rsid w:val="002536B8"/>
    <w:rsid w:val="002B4FCB"/>
    <w:rsid w:val="002D3859"/>
    <w:rsid w:val="00307867"/>
    <w:rsid w:val="003221C5"/>
    <w:rsid w:val="00322BD1"/>
    <w:rsid w:val="00327D98"/>
    <w:rsid w:val="00337FD1"/>
    <w:rsid w:val="003400CC"/>
    <w:rsid w:val="0034012F"/>
    <w:rsid w:val="003631EB"/>
    <w:rsid w:val="00374878"/>
    <w:rsid w:val="003855F6"/>
    <w:rsid w:val="003902B3"/>
    <w:rsid w:val="003A3AB5"/>
    <w:rsid w:val="003B3900"/>
    <w:rsid w:val="003C5C8C"/>
    <w:rsid w:val="003E4981"/>
    <w:rsid w:val="003E60CB"/>
    <w:rsid w:val="004629EB"/>
    <w:rsid w:val="00497899"/>
    <w:rsid w:val="004A2075"/>
    <w:rsid w:val="004B0755"/>
    <w:rsid w:val="004B2CD7"/>
    <w:rsid w:val="004B42C0"/>
    <w:rsid w:val="004C36DE"/>
    <w:rsid w:val="004C7AA7"/>
    <w:rsid w:val="004F14E4"/>
    <w:rsid w:val="00510E26"/>
    <w:rsid w:val="00515C58"/>
    <w:rsid w:val="0052159C"/>
    <w:rsid w:val="00530FC2"/>
    <w:rsid w:val="00575AD7"/>
    <w:rsid w:val="005806D5"/>
    <w:rsid w:val="00591C0E"/>
    <w:rsid w:val="00592ACC"/>
    <w:rsid w:val="005939EF"/>
    <w:rsid w:val="005A5162"/>
    <w:rsid w:val="005A556B"/>
    <w:rsid w:val="0060197E"/>
    <w:rsid w:val="00632110"/>
    <w:rsid w:val="00660BCD"/>
    <w:rsid w:val="00666509"/>
    <w:rsid w:val="00690AD8"/>
    <w:rsid w:val="006B7252"/>
    <w:rsid w:val="006C2BCE"/>
    <w:rsid w:val="006E5734"/>
    <w:rsid w:val="006F08B4"/>
    <w:rsid w:val="006F5A99"/>
    <w:rsid w:val="007334DA"/>
    <w:rsid w:val="007474D6"/>
    <w:rsid w:val="00754B28"/>
    <w:rsid w:val="00756DC9"/>
    <w:rsid w:val="0076612A"/>
    <w:rsid w:val="007748A8"/>
    <w:rsid w:val="00781139"/>
    <w:rsid w:val="0078403F"/>
    <w:rsid w:val="007C6DC1"/>
    <w:rsid w:val="008043DD"/>
    <w:rsid w:val="00810A61"/>
    <w:rsid w:val="00831C29"/>
    <w:rsid w:val="00851279"/>
    <w:rsid w:val="00861E2B"/>
    <w:rsid w:val="00865E45"/>
    <w:rsid w:val="008A5250"/>
    <w:rsid w:val="008D1A75"/>
    <w:rsid w:val="008D41C5"/>
    <w:rsid w:val="008D6AE4"/>
    <w:rsid w:val="008E4C39"/>
    <w:rsid w:val="008E5C29"/>
    <w:rsid w:val="008F5BEF"/>
    <w:rsid w:val="00915376"/>
    <w:rsid w:val="00944536"/>
    <w:rsid w:val="00955B37"/>
    <w:rsid w:val="00974DEB"/>
    <w:rsid w:val="009A5471"/>
    <w:rsid w:val="009D5E5E"/>
    <w:rsid w:val="009E77B2"/>
    <w:rsid w:val="009F4D38"/>
    <w:rsid w:val="00A02073"/>
    <w:rsid w:val="00A043A2"/>
    <w:rsid w:val="00A052A8"/>
    <w:rsid w:val="00A3229A"/>
    <w:rsid w:val="00A35EAD"/>
    <w:rsid w:val="00A440CD"/>
    <w:rsid w:val="00A6133E"/>
    <w:rsid w:val="00A87C60"/>
    <w:rsid w:val="00A90B78"/>
    <w:rsid w:val="00A96410"/>
    <w:rsid w:val="00AA2BB3"/>
    <w:rsid w:val="00AA4A6A"/>
    <w:rsid w:val="00AB6EFE"/>
    <w:rsid w:val="00AC7D74"/>
    <w:rsid w:val="00AD083C"/>
    <w:rsid w:val="00AD1346"/>
    <w:rsid w:val="00B00B74"/>
    <w:rsid w:val="00B12879"/>
    <w:rsid w:val="00B35D23"/>
    <w:rsid w:val="00B35D55"/>
    <w:rsid w:val="00B400FD"/>
    <w:rsid w:val="00B43908"/>
    <w:rsid w:val="00B529A6"/>
    <w:rsid w:val="00B57399"/>
    <w:rsid w:val="00B77FB2"/>
    <w:rsid w:val="00B92D99"/>
    <w:rsid w:val="00BA1D17"/>
    <w:rsid w:val="00BA35C3"/>
    <w:rsid w:val="00BA3770"/>
    <w:rsid w:val="00BC3E89"/>
    <w:rsid w:val="00BD7F74"/>
    <w:rsid w:val="00BE1F00"/>
    <w:rsid w:val="00C07FE4"/>
    <w:rsid w:val="00C10AB8"/>
    <w:rsid w:val="00C127A7"/>
    <w:rsid w:val="00C62AF9"/>
    <w:rsid w:val="00C6333B"/>
    <w:rsid w:val="00C747CD"/>
    <w:rsid w:val="00C760CD"/>
    <w:rsid w:val="00C9500B"/>
    <w:rsid w:val="00CB3C69"/>
    <w:rsid w:val="00CB5CEC"/>
    <w:rsid w:val="00CC5BBE"/>
    <w:rsid w:val="00CE10BF"/>
    <w:rsid w:val="00CE29BF"/>
    <w:rsid w:val="00CE6356"/>
    <w:rsid w:val="00CF208D"/>
    <w:rsid w:val="00CF277A"/>
    <w:rsid w:val="00D10EFD"/>
    <w:rsid w:val="00D22C55"/>
    <w:rsid w:val="00D64C4B"/>
    <w:rsid w:val="00D65FFE"/>
    <w:rsid w:val="00D87033"/>
    <w:rsid w:val="00D9122B"/>
    <w:rsid w:val="00DA075F"/>
    <w:rsid w:val="00DC51E5"/>
    <w:rsid w:val="00DC6F71"/>
    <w:rsid w:val="00DC7E0D"/>
    <w:rsid w:val="00DF48F3"/>
    <w:rsid w:val="00E12D2F"/>
    <w:rsid w:val="00E5040B"/>
    <w:rsid w:val="00E604BE"/>
    <w:rsid w:val="00E868C5"/>
    <w:rsid w:val="00EB4D6B"/>
    <w:rsid w:val="00EB5C0D"/>
    <w:rsid w:val="00ED6372"/>
    <w:rsid w:val="00EF0D2A"/>
    <w:rsid w:val="00EF1DAB"/>
    <w:rsid w:val="00F119EE"/>
    <w:rsid w:val="00F343E7"/>
    <w:rsid w:val="00F470F0"/>
    <w:rsid w:val="00F50B5E"/>
    <w:rsid w:val="00F51950"/>
    <w:rsid w:val="00F546CB"/>
    <w:rsid w:val="00F6141A"/>
    <w:rsid w:val="00F65E4C"/>
    <w:rsid w:val="00F82A92"/>
    <w:rsid w:val="00F85637"/>
    <w:rsid w:val="00F96A87"/>
    <w:rsid w:val="00F976EC"/>
    <w:rsid w:val="00FA4EC9"/>
    <w:rsid w:val="00FC7F8D"/>
    <w:rsid w:val="00FE354B"/>
    <w:rsid w:val="0DC80AC5"/>
    <w:rsid w:val="14AB78F1"/>
    <w:rsid w:val="1CB87F3F"/>
    <w:rsid w:val="2A21E9B3"/>
    <w:rsid w:val="2B44EA4A"/>
    <w:rsid w:val="2FC25807"/>
    <w:rsid w:val="3647EDC4"/>
    <w:rsid w:val="4FC06287"/>
    <w:rsid w:val="5E340734"/>
    <w:rsid w:val="67D7FF25"/>
    <w:rsid w:val="6B4F8F7F"/>
    <w:rsid w:val="7BEE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B1683"/>
  <w15:chartTrackingRefBased/>
  <w15:docId w15:val="{D2FF76AE-60C8-4200-B517-D62CD45F1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C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1A6F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A6FFC"/>
  </w:style>
  <w:style w:type="character" w:styleId="LineNumber">
    <w:name w:val="line number"/>
    <w:basedOn w:val="DefaultParagraphFont"/>
    <w:uiPriority w:val="99"/>
    <w:semiHidden/>
    <w:unhideWhenUsed/>
    <w:rsid w:val="00D64C4B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19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97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019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19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19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19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197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A1D1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C5C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1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6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514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10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76619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2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07073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9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2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4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150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69720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0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66658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9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3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d8d02f1-503b-4140-94ff-a99b051da31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849973A30EE447A193CF6AC391D516" ma:contentTypeVersion="14" ma:contentTypeDescription="Create a new document." ma:contentTypeScope="" ma:versionID="3ca94629fd3473376c5461cd25237426">
  <xsd:schema xmlns:xsd="http://www.w3.org/2001/XMLSchema" xmlns:xs="http://www.w3.org/2001/XMLSchema" xmlns:p="http://schemas.microsoft.com/office/2006/metadata/properties" xmlns:ns3="ed8d02f1-503b-4140-94ff-a99b051da314" xmlns:ns4="aa0a1823-1ea5-4e7a-a446-918f12495568" targetNamespace="http://schemas.microsoft.com/office/2006/metadata/properties" ma:root="true" ma:fieldsID="fac4b7934964218d5b58f79e9e249f67" ns3:_="" ns4:_="">
    <xsd:import namespace="ed8d02f1-503b-4140-94ff-a99b051da314"/>
    <xsd:import namespace="aa0a1823-1ea5-4e7a-a446-918f124955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8d02f1-503b-4140-94ff-a99b051da3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0a1823-1ea5-4e7a-a446-918f1249556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D8C4EE-2D52-4068-84DA-37A2568884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F30348-9FB3-4D83-AB41-10F1FD3BB253}">
  <ds:schemaRefs>
    <ds:schemaRef ds:uri="http://schemas.microsoft.com/office/2006/metadata/properties"/>
    <ds:schemaRef ds:uri="http://schemas.microsoft.com/office/infopath/2007/PartnerControls"/>
    <ds:schemaRef ds:uri="ed8d02f1-503b-4140-94ff-a99b051da314"/>
  </ds:schemaRefs>
</ds:datastoreItem>
</file>

<file path=customXml/itemProps3.xml><?xml version="1.0" encoding="utf-8"?>
<ds:datastoreItem xmlns:ds="http://schemas.openxmlformats.org/officeDocument/2006/customXml" ds:itemID="{9C65ACD4-F172-439C-AA1B-BC46F1F29F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8d02f1-503b-4140-94ff-a99b051da314"/>
    <ds:schemaRef ds:uri="aa0a1823-1ea5-4e7a-a446-918f124955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Boulet, Jessica</dc:creator>
  <cp:keywords/>
  <dc:description/>
  <cp:lastModifiedBy>Jeffries, Jillian</cp:lastModifiedBy>
  <cp:revision>2</cp:revision>
  <cp:lastPrinted>2023-02-02T20:43:00Z</cp:lastPrinted>
  <dcterms:created xsi:type="dcterms:W3CDTF">2026-02-18T14:47:00Z</dcterms:created>
  <dcterms:modified xsi:type="dcterms:W3CDTF">2026-02-18T14:47:00Z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0x0101000A849973A30EE447A193CF6AC391D516</vt:lpwstr>
  </property>
</Properties>
</file>