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86B6C" w14:textId="4F3712E6" w:rsidR="004E1CF2" w:rsidRDefault="004E1CF2" w:rsidP="00E97376">
      <w:pPr>
        <w:ind w:firstLine="0"/>
        <w:jc w:val="center"/>
      </w:pPr>
      <w:r>
        <w:t>Int. No.</w:t>
      </w:r>
      <w:r w:rsidR="001774E4">
        <w:t xml:space="preserve"> </w:t>
      </w:r>
      <w:r w:rsidR="00D33E15">
        <w:t>2-</w:t>
      </w:r>
      <w:r w:rsidR="00C75A5E">
        <w:t>B</w:t>
      </w:r>
    </w:p>
    <w:p w14:paraId="0FEDC8D5" w14:textId="77777777" w:rsidR="00E97376" w:rsidRDefault="00E97376" w:rsidP="00E97376">
      <w:pPr>
        <w:ind w:firstLine="0"/>
        <w:jc w:val="center"/>
      </w:pPr>
    </w:p>
    <w:p w14:paraId="2787725C" w14:textId="129E6B03" w:rsidR="00C148FA" w:rsidRDefault="00C148FA" w:rsidP="00545930">
      <w:pPr>
        <w:pStyle w:val="BodyText"/>
        <w:spacing w:line="240" w:lineRule="auto"/>
        <w:ind w:firstLine="0"/>
        <w:jc w:val="left"/>
        <w:rPr>
          <w:rFonts w:eastAsia="Calibri"/>
        </w:rPr>
      </w:pPr>
      <w:r w:rsidRPr="00C148FA">
        <w:rPr>
          <w:rFonts w:eastAsia="Calibri"/>
        </w:rPr>
        <w:t xml:space="preserve">By </w:t>
      </w:r>
      <w:r w:rsidR="005E308F">
        <w:rPr>
          <w:rFonts w:eastAsia="Calibri"/>
        </w:rPr>
        <w:t>T</w:t>
      </w:r>
      <w:r w:rsidRPr="00C148FA">
        <w:rPr>
          <w:rFonts w:eastAsia="Calibri"/>
        </w:rPr>
        <w:t>he Speaker (Council Member Menin) and Council Member</w:t>
      </w:r>
      <w:r w:rsidR="00C75A5E">
        <w:rPr>
          <w:rFonts w:eastAsia="Calibri"/>
        </w:rPr>
        <w:t>s</w:t>
      </w:r>
      <w:r w:rsidRPr="00C148FA">
        <w:rPr>
          <w:rFonts w:eastAsia="Calibri"/>
        </w:rPr>
        <w:t xml:space="preserve"> Wong</w:t>
      </w:r>
      <w:r w:rsidR="00C75A5E">
        <w:rPr>
          <w:rFonts w:eastAsia="Calibri"/>
        </w:rPr>
        <w:t>, Louis</w:t>
      </w:r>
      <w:r w:rsidR="00B507DF">
        <w:rPr>
          <w:rFonts w:eastAsia="Calibri"/>
        </w:rPr>
        <w:t>,</w:t>
      </w:r>
      <w:r w:rsidR="00C75A5E">
        <w:rPr>
          <w:rFonts w:eastAsia="Calibri"/>
        </w:rPr>
        <w:t xml:space="preserve"> Lee</w:t>
      </w:r>
      <w:r w:rsidR="00AB5EEE">
        <w:rPr>
          <w:rFonts w:eastAsia="Calibri"/>
        </w:rPr>
        <w:t>, Salaam</w:t>
      </w:r>
      <w:r w:rsidR="004C02C2">
        <w:rPr>
          <w:rFonts w:eastAsia="Calibri"/>
        </w:rPr>
        <w:t xml:space="preserve">, </w:t>
      </w:r>
      <w:r w:rsidR="007F658B">
        <w:rPr>
          <w:rFonts w:eastAsia="Calibri"/>
        </w:rPr>
        <w:t xml:space="preserve">Brewer, </w:t>
      </w:r>
      <w:r w:rsidR="004C02C2">
        <w:rPr>
          <w:rFonts w:eastAsia="Calibri"/>
        </w:rPr>
        <w:t>Brooks-Powers</w:t>
      </w:r>
      <w:r w:rsidR="00B507DF">
        <w:rPr>
          <w:rFonts w:eastAsia="Calibri"/>
        </w:rPr>
        <w:t xml:space="preserve"> and Ariola</w:t>
      </w:r>
    </w:p>
    <w:p w14:paraId="490E6DC5" w14:textId="77777777" w:rsidR="00545930" w:rsidRPr="00C148FA" w:rsidRDefault="00545930" w:rsidP="00545930">
      <w:pPr>
        <w:pStyle w:val="BodyText"/>
        <w:spacing w:line="240" w:lineRule="auto"/>
        <w:ind w:firstLine="0"/>
        <w:jc w:val="left"/>
        <w:rPr>
          <w:rFonts w:eastAsia="Calibri"/>
        </w:rPr>
      </w:pPr>
    </w:p>
    <w:p w14:paraId="1DF5545D" w14:textId="77777777" w:rsidR="00EF0409" w:rsidRPr="00EF0409" w:rsidRDefault="00EF0409" w:rsidP="007101A2">
      <w:pPr>
        <w:pStyle w:val="BodyText"/>
        <w:spacing w:line="240" w:lineRule="auto"/>
        <w:ind w:firstLine="0"/>
        <w:rPr>
          <w:vanish/>
        </w:rPr>
      </w:pPr>
      <w:r w:rsidRPr="00EF0409">
        <w:rPr>
          <w:vanish/>
        </w:rPr>
        <w:t>..Title</w:t>
      </w:r>
    </w:p>
    <w:p w14:paraId="7460C69B" w14:textId="6342D4BD" w:rsidR="004E1CF2" w:rsidRDefault="00EF0409" w:rsidP="007101A2">
      <w:pPr>
        <w:pStyle w:val="BodyText"/>
        <w:spacing w:line="240" w:lineRule="auto"/>
        <w:ind w:firstLine="0"/>
      </w:pPr>
      <w:r>
        <w:t>A Local Law t</w:t>
      </w:r>
      <w:r w:rsidR="004E1CF2">
        <w:t xml:space="preserve">o </w:t>
      </w:r>
      <w:r w:rsidR="00E310B4">
        <w:t>amend the</w:t>
      </w:r>
      <w:r w:rsidR="000335BE">
        <w:t xml:space="preserve"> New York city</w:t>
      </w:r>
      <w:r w:rsidR="00511757">
        <w:t xml:space="preserve"> charter</w:t>
      </w:r>
      <w:r w:rsidR="00E75E7F">
        <w:t>,</w:t>
      </w:r>
      <w:r w:rsidR="004E1CF2">
        <w:t xml:space="preserve"> in relation to</w:t>
      </w:r>
      <w:r w:rsidR="00511757">
        <w:t xml:space="preserve"> </w:t>
      </w:r>
      <w:r w:rsidR="000335BE">
        <w:t xml:space="preserve">approval for </w:t>
      </w:r>
      <w:r w:rsidR="00511757">
        <w:t>emergency procurement</w:t>
      </w:r>
      <w:r w:rsidR="000335BE">
        <w:t>s</w:t>
      </w:r>
      <w:r w:rsidR="0031235E">
        <w:t xml:space="preserve"> and submission of contracts for audit</w:t>
      </w:r>
    </w:p>
    <w:p w14:paraId="1C5FC6C4" w14:textId="5FCCDE61" w:rsidR="00EF0409" w:rsidRPr="00EF0409" w:rsidRDefault="00EF0409" w:rsidP="007101A2">
      <w:pPr>
        <w:pStyle w:val="BodyText"/>
        <w:spacing w:line="240" w:lineRule="auto"/>
        <w:ind w:firstLine="0"/>
        <w:rPr>
          <w:vanish/>
        </w:rPr>
      </w:pPr>
      <w:r w:rsidRPr="00EF0409">
        <w:rPr>
          <w:vanish/>
        </w:rPr>
        <w:t>..Body</w:t>
      </w:r>
    </w:p>
    <w:p w14:paraId="3FB021B1" w14:textId="77777777" w:rsidR="004E1CF2" w:rsidRDefault="004E1CF2" w:rsidP="007101A2">
      <w:pPr>
        <w:pStyle w:val="BodyText"/>
        <w:spacing w:line="240" w:lineRule="auto"/>
        <w:ind w:firstLine="0"/>
        <w:rPr>
          <w:u w:val="single"/>
        </w:rPr>
      </w:pPr>
    </w:p>
    <w:p w14:paraId="63096707" w14:textId="77777777" w:rsidR="004E1CF2" w:rsidRDefault="004E1CF2" w:rsidP="007101A2">
      <w:pPr>
        <w:ind w:firstLine="0"/>
        <w:jc w:val="both"/>
      </w:pPr>
      <w:r>
        <w:rPr>
          <w:u w:val="single"/>
        </w:rPr>
        <w:t>Be it enacted by the Council as follows</w:t>
      </w:r>
      <w:r w:rsidRPr="005B5DE4">
        <w:rPr>
          <w:u w:val="single"/>
        </w:rPr>
        <w:t>:</w:t>
      </w:r>
    </w:p>
    <w:p w14:paraId="7AC26EAD" w14:textId="77777777" w:rsidR="004E1CF2" w:rsidRDefault="004E1CF2" w:rsidP="006662DF">
      <w:pPr>
        <w:jc w:val="both"/>
      </w:pPr>
    </w:p>
    <w:p w14:paraId="101CDBB6"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3E258825" w14:textId="5896772E" w:rsidR="00985426" w:rsidRDefault="007101A2" w:rsidP="009625F9">
      <w:pPr>
        <w:spacing w:line="480" w:lineRule="auto"/>
        <w:jc w:val="both"/>
      </w:pPr>
      <w:r>
        <w:t>S</w:t>
      </w:r>
      <w:r w:rsidR="004E1CF2">
        <w:t>ection 1.</w:t>
      </w:r>
      <w:r w:rsidR="00515262">
        <w:t xml:space="preserve"> </w:t>
      </w:r>
      <w:r w:rsidR="00AD63E4">
        <w:t>S</w:t>
      </w:r>
      <w:r w:rsidR="00515262">
        <w:t>ection</w:t>
      </w:r>
      <w:r w:rsidR="007E79D5">
        <w:t xml:space="preserve"> </w:t>
      </w:r>
      <w:r w:rsidR="00515262">
        <w:t xml:space="preserve">315 </w:t>
      </w:r>
      <w:r w:rsidR="006D5AFD">
        <w:t>o</w:t>
      </w:r>
      <w:r w:rsidR="00515262">
        <w:t>f the New York city charter, as amended by local law</w:t>
      </w:r>
      <w:r w:rsidR="00AD63E4">
        <w:t xml:space="preserve"> number</w:t>
      </w:r>
      <w:r w:rsidR="00515262">
        <w:t xml:space="preserve"> 135</w:t>
      </w:r>
      <w:r w:rsidR="009625F9">
        <w:t xml:space="preserve"> fo</w:t>
      </w:r>
      <w:r w:rsidR="00515262">
        <w:t xml:space="preserve">r the year 2013, is amended to read as follows: </w:t>
      </w:r>
    </w:p>
    <w:p w14:paraId="40E4C1AB" w14:textId="481ED95B" w:rsidR="00985426" w:rsidRPr="007E2FFE" w:rsidRDefault="00515262" w:rsidP="009625F9">
      <w:pPr>
        <w:spacing w:line="480" w:lineRule="auto"/>
        <w:jc w:val="both"/>
        <w:rPr>
          <w:u w:val="single"/>
        </w:rPr>
      </w:pPr>
      <w:r>
        <w:t>§ 315</w:t>
      </w:r>
      <w:r w:rsidR="003C5BCC">
        <w:t>.</w:t>
      </w:r>
      <w:r>
        <w:t xml:space="preserve"> Emergency procurement. </w:t>
      </w:r>
      <w:r w:rsidR="00985426">
        <w:t>Notwithstanding the provisions of section three hundred twelve of this chapter, in the case of unforeseen danger to life, safety, property or a necessary service, an emergency procurement may be made with the prior approval of the comptroller and corporation counsel</w:t>
      </w:r>
      <w:r w:rsidR="007E2F98">
        <w:t xml:space="preserve">, </w:t>
      </w:r>
      <w:r w:rsidR="00985426">
        <w:t xml:space="preserve">provided that such procurement shall be made with such competition as is practicable under the circumstances, consistent with the provisions of section three hundred seventeen of this chapter. </w:t>
      </w:r>
      <w:r w:rsidR="0088355E" w:rsidRPr="0088355E">
        <w:rPr>
          <w:u w:val="single"/>
        </w:rPr>
        <w:t xml:space="preserve">The term of any emergency contract awarded pursuant to this section shall not exceed </w:t>
      </w:r>
      <w:r w:rsidR="009D1B27">
        <w:rPr>
          <w:u w:val="single"/>
        </w:rPr>
        <w:t>ninety</w:t>
      </w:r>
      <w:r w:rsidR="009D1B27" w:rsidRPr="0088355E">
        <w:rPr>
          <w:u w:val="single"/>
        </w:rPr>
        <w:t xml:space="preserve"> </w:t>
      </w:r>
      <w:r w:rsidR="0088355E" w:rsidRPr="0088355E">
        <w:rPr>
          <w:u w:val="single"/>
        </w:rPr>
        <w:t xml:space="preserve">days, except with the prior specific determination of the comptroller and the corporation counsel that a longer term is necessary to avoid or mitigate serious danger to life, safety, property, or a necessary service </w:t>
      </w:r>
      <w:r w:rsidR="009D1B27">
        <w:rPr>
          <w:u w:val="single"/>
        </w:rPr>
        <w:t>and</w:t>
      </w:r>
      <w:r w:rsidR="0088355E" w:rsidRPr="0088355E">
        <w:rPr>
          <w:u w:val="single"/>
        </w:rPr>
        <w:t xml:space="preserve"> that </w:t>
      </w:r>
      <w:r w:rsidR="009D1B27">
        <w:rPr>
          <w:u w:val="single"/>
        </w:rPr>
        <w:t xml:space="preserve">such danger </w:t>
      </w:r>
      <w:r w:rsidR="0088355E" w:rsidRPr="0088355E">
        <w:rPr>
          <w:u w:val="single"/>
        </w:rPr>
        <w:t xml:space="preserve">cannot be </w:t>
      </w:r>
      <w:r w:rsidR="009D1B27">
        <w:rPr>
          <w:u w:val="single"/>
        </w:rPr>
        <w:t xml:space="preserve">successfully avoided or mitigated </w:t>
      </w:r>
      <w:r w:rsidR="0088355E" w:rsidRPr="0088355E">
        <w:rPr>
          <w:u w:val="single"/>
        </w:rPr>
        <w:t xml:space="preserve">through </w:t>
      </w:r>
      <w:r w:rsidR="0088355E">
        <w:rPr>
          <w:u w:val="single"/>
        </w:rPr>
        <w:t xml:space="preserve">normal </w:t>
      </w:r>
      <w:r w:rsidR="0088355E" w:rsidRPr="0088355E">
        <w:rPr>
          <w:u w:val="single"/>
        </w:rPr>
        <w:t>procurement methods</w:t>
      </w:r>
      <w:r w:rsidR="0088355E">
        <w:rPr>
          <w:u w:val="single"/>
        </w:rPr>
        <w:t>.</w:t>
      </w:r>
      <w:r w:rsidR="0088355E">
        <w:t xml:space="preserve"> </w:t>
      </w:r>
      <w:r w:rsidR="00985426">
        <w:t>A written determination of the basis for the emergency</w:t>
      </w:r>
      <w:r w:rsidR="00D33E15">
        <w:t>[</w:t>
      </w:r>
      <w:r w:rsidR="00985426">
        <w:t xml:space="preserve"> and</w:t>
      </w:r>
      <w:r w:rsidR="16E44597">
        <w:t>]</w:t>
      </w:r>
      <w:r w:rsidR="00E75E7F" w:rsidRPr="1AF0563D">
        <w:rPr>
          <w:u w:val="single"/>
        </w:rPr>
        <w:t>,</w:t>
      </w:r>
      <w:r w:rsidR="00985426">
        <w:t xml:space="preserve"> the selection of the contractor</w:t>
      </w:r>
      <w:r w:rsidR="222D84DD" w:rsidRPr="1AF0563D">
        <w:rPr>
          <w:u w:val="single"/>
        </w:rPr>
        <w:t xml:space="preserve">, </w:t>
      </w:r>
      <w:r w:rsidR="000222D4">
        <w:rPr>
          <w:u w:val="single"/>
        </w:rPr>
        <w:t xml:space="preserve">and </w:t>
      </w:r>
      <w:r w:rsidR="222D84DD" w:rsidRPr="1AF0563D">
        <w:rPr>
          <w:u w:val="single"/>
        </w:rPr>
        <w:t>the term of the contract</w:t>
      </w:r>
      <w:r w:rsidR="002C3580">
        <w:rPr>
          <w:u w:val="single"/>
        </w:rPr>
        <w:t>, including a justification for any term exceeding ninety days and why such longer term meets the requirements of this section,</w:t>
      </w:r>
      <w:r w:rsidR="000222D4" w:rsidRPr="00D33E15">
        <w:t xml:space="preserve"> </w:t>
      </w:r>
      <w:r w:rsidR="00985426">
        <w:t>shall be placed in the agency contract file, and shall further be submitted to the council no later than fifteen days following contract award, and the determination or summary of such determination shall be included in the notice of the award of contract published pursuant to section three hundred twenty-five of this chapter.</w:t>
      </w:r>
      <w:r w:rsidR="006D6A1A" w:rsidRPr="007E2FFE">
        <w:t xml:space="preserve"> </w:t>
      </w:r>
    </w:p>
    <w:p w14:paraId="4F8303E0" w14:textId="38F356B9" w:rsidR="008C5BE1" w:rsidRDefault="00595589" w:rsidP="00515262">
      <w:pPr>
        <w:spacing w:line="480" w:lineRule="auto"/>
        <w:jc w:val="both"/>
      </w:pPr>
      <w:r>
        <w:lastRenderedPageBreak/>
        <w:t xml:space="preserve">§ </w:t>
      </w:r>
      <w:r w:rsidR="00582FB5">
        <w:t>2</w:t>
      </w:r>
      <w:r>
        <w:t>.</w:t>
      </w:r>
      <w:r w:rsidR="00515262">
        <w:t xml:space="preserve"> </w:t>
      </w:r>
      <w:r w:rsidR="006B7E6C">
        <w:t>P</w:t>
      </w:r>
      <w:r w:rsidR="00515262">
        <w:t xml:space="preserve">aragraph </w:t>
      </w:r>
      <w:r w:rsidR="00A54D20">
        <w:t>(</w:t>
      </w:r>
      <w:r w:rsidR="00515262">
        <w:t>1</w:t>
      </w:r>
      <w:r w:rsidR="00A54D20">
        <w:t>)</w:t>
      </w:r>
      <w:r w:rsidR="00515262">
        <w:t xml:space="preserve"> of subdivision </w:t>
      </w:r>
      <w:r w:rsidR="002130B7">
        <w:t>d</w:t>
      </w:r>
      <w:r w:rsidR="00515262">
        <w:t xml:space="preserve"> of section 328 of the New York city charter, as added </w:t>
      </w:r>
      <w:r w:rsidR="00AF429D">
        <w:t>by a vote of the electors at a general election held on</w:t>
      </w:r>
      <w:r w:rsidR="00515262" w:rsidRPr="00515262">
        <w:t xml:space="preserve"> November 7,</w:t>
      </w:r>
      <w:r w:rsidR="00AF429D">
        <w:t xml:space="preserve"> </w:t>
      </w:r>
      <w:r w:rsidR="00515262" w:rsidRPr="00515262">
        <w:t xml:space="preserve">1989, is amended to read as follows: </w:t>
      </w:r>
    </w:p>
    <w:p w14:paraId="22E688E0" w14:textId="71A0980B" w:rsidR="00515262" w:rsidRDefault="1A9335C3" w:rsidP="00515262">
      <w:pPr>
        <w:spacing w:line="480" w:lineRule="auto"/>
        <w:jc w:val="both"/>
      </w:pPr>
      <w:r>
        <w:t xml:space="preserve">(1) an emergency contract awarded pursuant to section three hundred fifteen or to an accelerated procurement as defined under section three hundred twenty-six, provided that the agency shall, </w:t>
      </w:r>
      <w:r w:rsidR="000222D4">
        <w:t>[</w:t>
      </w:r>
      <w:r>
        <w:t>as soon as is practicable,</w:t>
      </w:r>
      <w:r w:rsidR="000222D4">
        <w:t xml:space="preserve">] </w:t>
      </w:r>
      <w:r w:rsidR="000222D4">
        <w:rPr>
          <w:u w:val="single"/>
        </w:rPr>
        <w:t xml:space="preserve">within fifteen days of the execution of </w:t>
      </w:r>
      <w:r w:rsidR="002A09C9">
        <w:rPr>
          <w:u w:val="single"/>
        </w:rPr>
        <w:t>any such</w:t>
      </w:r>
      <w:r w:rsidR="000222D4">
        <w:rPr>
          <w:u w:val="single"/>
        </w:rPr>
        <w:t xml:space="preserve"> contract,</w:t>
      </w:r>
      <w:r>
        <w:t xml:space="preserve"> submit </w:t>
      </w:r>
      <w:r w:rsidR="002A09C9">
        <w:t>[</w:t>
      </w:r>
      <w:r>
        <w:t>any</w:t>
      </w:r>
      <w:r w:rsidR="002A09C9">
        <w:t>]</w:t>
      </w:r>
      <w:r>
        <w:t xml:space="preserve"> such contract to the comptroller for an audit of the procedures and basis for the determination of the need for an emergency or accelerated procurement</w:t>
      </w:r>
      <w:r w:rsidRPr="00C33C53">
        <w:t>,</w:t>
      </w:r>
      <w:r w:rsidR="00100D97">
        <w:t xml:space="preserve"> </w:t>
      </w:r>
      <w:r w:rsidR="004C614C" w:rsidRPr="004E718A">
        <w:rPr>
          <w:u w:val="single"/>
        </w:rPr>
        <w:t xml:space="preserve">and </w:t>
      </w:r>
      <w:r w:rsidR="00100D97" w:rsidRPr="004C614C">
        <w:rPr>
          <w:u w:val="single"/>
        </w:rPr>
        <w:t>provided</w:t>
      </w:r>
      <w:r w:rsidR="00100D97">
        <w:rPr>
          <w:u w:val="single"/>
        </w:rPr>
        <w:t xml:space="preserve"> that failure </w:t>
      </w:r>
      <w:r w:rsidR="002A09C9">
        <w:rPr>
          <w:u w:val="single"/>
        </w:rPr>
        <w:t xml:space="preserve">by an agency </w:t>
      </w:r>
      <w:r w:rsidR="00100D97">
        <w:rPr>
          <w:u w:val="single"/>
        </w:rPr>
        <w:t>to submit a contract within</w:t>
      </w:r>
      <w:r w:rsidR="002A09C9">
        <w:rPr>
          <w:u w:val="single"/>
        </w:rPr>
        <w:t xml:space="preserve"> fifteen </w:t>
      </w:r>
      <w:r w:rsidR="00100D97">
        <w:rPr>
          <w:u w:val="single"/>
        </w:rPr>
        <w:t xml:space="preserve">days </w:t>
      </w:r>
      <w:r w:rsidR="002A09C9">
        <w:rPr>
          <w:u w:val="single"/>
        </w:rPr>
        <w:t xml:space="preserve">of execution </w:t>
      </w:r>
      <w:r w:rsidR="00100D97">
        <w:rPr>
          <w:u w:val="single"/>
        </w:rPr>
        <w:t>shall not affect the validity of such contract,</w:t>
      </w:r>
      <w:r w:rsidR="00B363AF" w:rsidRPr="007E2FFE">
        <w:t xml:space="preserve"> </w:t>
      </w:r>
      <w:r>
        <w:t>or</w:t>
      </w:r>
    </w:p>
    <w:p w14:paraId="6E28EE93" w14:textId="760F65D2" w:rsidR="002F196D" w:rsidRPr="00FE51AB" w:rsidRDefault="000335BE" w:rsidP="00FE51AB">
      <w:pPr>
        <w:spacing w:line="480" w:lineRule="auto"/>
        <w:jc w:val="both"/>
        <w:rPr>
          <w:u w:val="single"/>
        </w:rPr>
      </w:pPr>
      <w:r>
        <w:t xml:space="preserve">§ 3. This local law takes effect </w:t>
      </w:r>
      <w:r w:rsidR="00B363AF">
        <w:t xml:space="preserve">45 days after it becomes law, </w:t>
      </w:r>
      <w:proofErr w:type="gramStart"/>
      <w:r w:rsidR="00B9612F">
        <w:t>provided that</w:t>
      </w:r>
      <w:proofErr w:type="gramEnd"/>
      <w:r w:rsidR="00B9612F">
        <w:t xml:space="preserve"> section one of this local law</w:t>
      </w:r>
      <w:r w:rsidR="00B363AF">
        <w:t xml:space="preserve"> shall</w:t>
      </w:r>
      <w:r w:rsidR="00F35F91">
        <w:t xml:space="preserve"> apply</w:t>
      </w:r>
      <w:r w:rsidR="00B363AF">
        <w:t xml:space="preserve"> only</w:t>
      </w:r>
      <w:r w:rsidR="00F35F91">
        <w:t xml:space="preserve"> to </w:t>
      </w:r>
      <w:r w:rsidR="00B9612F">
        <w:t xml:space="preserve">an emergency procurement approved by the comptroller and the corporation counsel </w:t>
      </w:r>
      <w:r w:rsidR="00B363AF">
        <w:t>after</w:t>
      </w:r>
      <w:r w:rsidR="00F35F91">
        <w:t xml:space="preserve"> </w:t>
      </w:r>
      <w:r w:rsidR="00E75E7F">
        <w:t xml:space="preserve">such </w:t>
      </w:r>
      <w:r w:rsidR="00F35F91">
        <w:t xml:space="preserve">date. </w:t>
      </w:r>
    </w:p>
    <w:p w14:paraId="33557849" w14:textId="77777777" w:rsidR="003B3087" w:rsidRDefault="003B3087" w:rsidP="007101A2">
      <w:pPr>
        <w:ind w:firstLine="0"/>
        <w:jc w:val="both"/>
        <w:rPr>
          <w:sz w:val="18"/>
          <w:szCs w:val="18"/>
        </w:rPr>
        <w:sectPr w:rsidR="003B3087" w:rsidSect="00AF39A5">
          <w:type w:val="continuous"/>
          <w:pgSz w:w="12240" w:h="15840"/>
          <w:pgMar w:top="1440" w:right="1440" w:bottom="1440" w:left="1440" w:header="720" w:footer="720" w:gutter="0"/>
          <w:lnNumType w:countBy="1"/>
          <w:cols w:space="720"/>
          <w:titlePg/>
          <w:docGrid w:linePitch="360"/>
        </w:sectPr>
      </w:pPr>
    </w:p>
    <w:p w14:paraId="70F469B3" w14:textId="77777777" w:rsidR="00B47730" w:rsidRPr="009F0690" w:rsidRDefault="00B47730" w:rsidP="007101A2">
      <w:pPr>
        <w:ind w:firstLine="0"/>
        <w:jc w:val="both"/>
        <w:rPr>
          <w:sz w:val="20"/>
          <w:szCs w:val="20"/>
        </w:rPr>
      </w:pPr>
    </w:p>
    <w:p w14:paraId="61048C51" w14:textId="64DABCFD" w:rsidR="008D51FA" w:rsidRPr="00D53C25" w:rsidRDefault="008D51FA" w:rsidP="008D51FA">
      <w:pPr>
        <w:ind w:firstLine="0"/>
        <w:jc w:val="both"/>
        <w:rPr>
          <w:sz w:val="18"/>
          <w:szCs w:val="20"/>
        </w:rPr>
      </w:pPr>
      <w:r w:rsidRPr="00D53C25">
        <w:rPr>
          <w:sz w:val="18"/>
          <w:szCs w:val="20"/>
        </w:rPr>
        <w:t>FO</w:t>
      </w:r>
      <w:r>
        <w:rPr>
          <w:sz w:val="18"/>
          <w:szCs w:val="20"/>
        </w:rPr>
        <w:t>/ARP</w:t>
      </w:r>
    </w:p>
    <w:p w14:paraId="0687E33C" w14:textId="07DD1E1E" w:rsidR="008D51FA" w:rsidRDefault="008D51FA" w:rsidP="008D51FA">
      <w:pPr>
        <w:ind w:firstLine="0"/>
        <w:jc w:val="both"/>
        <w:rPr>
          <w:sz w:val="18"/>
          <w:szCs w:val="20"/>
        </w:rPr>
      </w:pPr>
      <w:r w:rsidRPr="00D53C25">
        <w:rPr>
          <w:sz w:val="18"/>
          <w:szCs w:val="20"/>
        </w:rPr>
        <w:t>LS #180</w:t>
      </w:r>
      <w:r>
        <w:rPr>
          <w:sz w:val="18"/>
          <w:szCs w:val="20"/>
        </w:rPr>
        <w:t>81</w:t>
      </w:r>
    </w:p>
    <w:p w14:paraId="2625262D" w14:textId="072F3FDC" w:rsidR="008D51FA" w:rsidRPr="00D53C25" w:rsidRDefault="008D51FA" w:rsidP="008D51FA">
      <w:pPr>
        <w:ind w:firstLine="0"/>
        <w:jc w:val="both"/>
        <w:rPr>
          <w:sz w:val="18"/>
          <w:szCs w:val="20"/>
        </w:rPr>
      </w:pPr>
      <w:proofErr w:type="gramStart"/>
      <w:r>
        <w:rPr>
          <w:sz w:val="18"/>
          <w:szCs w:val="20"/>
        </w:rPr>
        <w:t>Int. #</w:t>
      </w:r>
      <w:proofErr w:type="gramEnd"/>
      <w:r>
        <w:rPr>
          <w:sz w:val="18"/>
          <w:szCs w:val="20"/>
        </w:rPr>
        <w:t>1309-2025</w:t>
      </w:r>
    </w:p>
    <w:p w14:paraId="43CA9AE6" w14:textId="5582F536" w:rsidR="002D5F4F" w:rsidRDefault="003A2A01" w:rsidP="007101A2">
      <w:pPr>
        <w:ind w:firstLine="0"/>
        <w:rPr>
          <w:sz w:val="18"/>
          <w:szCs w:val="18"/>
        </w:rPr>
      </w:pPr>
      <w:r>
        <w:rPr>
          <w:sz w:val="18"/>
          <w:szCs w:val="18"/>
        </w:rPr>
        <w:t>2/15/26</w:t>
      </w:r>
      <w:r w:rsidR="004E718A">
        <w:rPr>
          <w:sz w:val="18"/>
          <w:szCs w:val="18"/>
        </w:rPr>
        <w:t xml:space="preserve"> </w:t>
      </w: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EA0B3" w14:textId="77777777" w:rsidR="007943A2" w:rsidRDefault="007943A2">
      <w:r>
        <w:separator/>
      </w:r>
    </w:p>
    <w:p w14:paraId="0527C7C6" w14:textId="77777777" w:rsidR="007943A2" w:rsidRDefault="007943A2"/>
  </w:endnote>
  <w:endnote w:type="continuationSeparator" w:id="0">
    <w:p w14:paraId="29422C9D" w14:textId="77777777" w:rsidR="007943A2" w:rsidRDefault="007943A2">
      <w:r>
        <w:continuationSeparator/>
      </w:r>
    </w:p>
    <w:p w14:paraId="6AB65E25" w14:textId="77777777" w:rsidR="007943A2" w:rsidRDefault="007943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F6A15FD" w14:textId="52331511" w:rsidR="008F0B17" w:rsidRDefault="008F0B17">
        <w:pPr>
          <w:pStyle w:val="Footer"/>
          <w:jc w:val="center"/>
        </w:pPr>
        <w:r>
          <w:fldChar w:fldCharType="begin"/>
        </w:r>
        <w:r>
          <w:instrText xml:space="preserve"> PAGE   \* MERGEFORMAT </w:instrText>
        </w:r>
        <w:r>
          <w:fldChar w:fldCharType="separate"/>
        </w:r>
        <w:r w:rsidR="00876D12">
          <w:rPr>
            <w:noProof/>
          </w:rPr>
          <w:t>2</w:t>
        </w:r>
        <w:r>
          <w:rPr>
            <w:noProof/>
          </w:rPr>
          <w:fldChar w:fldCharType="end"/>
        </w:r>
      </w:p>
    </w:sdtContent>
  </w:sdt>
  <w:p w14:paraId="03DA741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2523336"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6836D1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E7437" w14:textId="77777777" w:rsidR="007943A2" w:rsidRDefault="007943A2">
      <w:r>
        <w:separator/>
      </w:r>
    </w:p>
    <w:p w14:paraId="465D4170" w14:textId="77777777" w:rsidR="007943A2" w:rsidRDefault="007943A2"/>
  </w:footnote>
  <w:footnote w:type="continuationSeparator" w:id="0">
    <w:p w14:paraId="7481948E" w14:textId="77777777" w:rsidR="007943A2" w:rsidRDefault="007943A2">
      <w:r>
        <w:continuationSeparator/>
      </w:r>
    </w:p>
    <w:p w14:paraId="2A2CF5EA" w14:textId="77777777" w:rsidR="007943A2" w:rsidRDefault="007943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B10F2B"/>
    <w:multiLevelType w:val="hybridMultilevel"/>
    <w:tmpl w:val="26EA5612"/>
    <w:lvl w:ilvl="0" w:tplc="BDE21202">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76928638">
    <w:abstractNumId w:val="0"/>
  </w:num>
  <w:num w:numId="2" w16cid:durableId="305162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ED9"/>
    <w:rsid w:val="00000B0D"/>
    <w:rsid w:val="00002F02"/>
    <w:rsid w:val="00007C1D"/>
    <w:rsid w:val="000135A3"/>
    <w:rsid w:val="00013BB3"/>
    <w:rsid w:val="00016C06"/>
    <w:rsid w:val="000222D4"/>
    <w:rsid w:val="000335BE"/>
    <w:rsid w:val="00035181"/>
    <w:rsid w:val="000402DB"/>
    <w:rsid w:val="000423D5"/>
    <w:rsid w:val="00047F69"/>
    <w:rsid w:val="000502BC"/>
    <w:rsid w:val="00056BB0"/>
    <w:rsid w:val="00064AFB"/>
    <w:rsid w:val="00071510"/>
    <w:rsid w:val="00077255"/>
    <w:rsid w:val="0009173E"/>
    <w:rsid w:val="00094A70"/>
    <w:rsid w:val="000A7AEB"/>
    <w:rsid w:val="000D4A7F"/>
    <w:rsid w:val="000D60A2"/>
    <w:rsid w:val="000F2024"/>
    <w:rsid w:val="000F23AC"/>
    <w:rsid w:val="000F73A0"/>
    <w:rsid w:val="00100D97"/>
    <w:rsid w:val="001073BD"/>
    <w:rsid w:val="00115B31"/>
    <w:rsid w:val="00133FFC"/>
    <w:rsid w:val="00142C71"/>
    <w:rsid w:val="00143812"/>
    <w:rsid w:val="001509BF"/>
    <w:rsid w:val="00150A27"/>
    <w:rsid w:val="0015348A"/>
    <w:rsid w:val="00155C0F"/>
    <w:rsid w:val="00162FC0"/>
    <w:rsid w:val="00165627"/>
    <w:rsid w:val="00167107"/>
    <w:rsid w:val="001774E4"/>
    <w:rsid w:val="00180BD2"/>
    <w:rsid w:val="00183B4E"/>
    <w:rsid w:val="00195A80"/>
    <w:rsid w:val="001A0A96"/>
    <w:rsid w:val="001A6B2E"/>
    <w:rsid w:val="001C0560"/>
    <w:rsid w:val="001D4249"/>
    <w:rsid w:val="001E288D"/>
    <w:rsid w:val="001E427B"/>
    <w:rsid w:val="002014FE"/>
    <w:rsid w:val="00203A7C"/>
    <w:rsid w:val="00205741"/>
    <w:rsid w:val="00205B47"/>
    <w:rsid w:val="00207323"/>
    <w:rsid w:val="002130B7"/>
    <w:rsid w:val="0021642E"/>
    <w:rsid w:val="0022099D"/>
    <w:rsid w:val="00232F1B"/>
    <w:rsid w:val="00241F94"/>
    <w:rsid w:val="00265647"/>
    <w:rsid w:val="00270162"/>
    <w:rsid w:val="00280955"/>
    <w:rsid w:val="00292C42"/>
    <w:rsid w:val="002A09C9"/>
    <w:rsid w:val="002A317A"/>
    <w:rsid w:val="002C3580"/>
    <w:rsid w:val="002C4435"/>
    <w:rsid w:val="002C4FE8"/>
    <w:rsid w:val="002D1AF3"/>
    <w:rsid w:val="002D5F4F"/>
    <w:rsid w:val="002F00C5"/>
    <w:rsid w:val="002F196D"/>
    <w:rsid w:val="002F269C"/>
    <w:rsid w:val="002F4990"/>
    <w:rsid w:val="00301E5D"/>
    <w:rsid w:val="0030361A"/>
    <w:rsid w:val="0031235E"/>
    <w:rsid w:val="0031467E"/>
    <w:rsid w:val="00317D13"/>
    <w:rsid w:val="00320D3B"/>
    <w:rsid w:val="0033027F"/>
    <w:rsid w:val="003348D6"/>
    <w:rsid w:val="00335116"/>
    <w:rsid w:val="003447CD"/>
    <w:rsid w:val="00352CA7"/>
    <w:rsid w:val="003553D0"/>
    <w:rsid w:val="003720CF"/>
    <w:rsid w:val="003874A1"/>
    <w:rsid w:val="00387754"/>
    <w:rsid w:val="003A29EF"/>
    <w:rsid w:val="003A2A01"/>
    <w:rsid w:val="003A3AB5"/>
    <w:rsid w:val="003A75C2"/>
    <w:rsid w:val="003B3087"/>
    <w:rsid w:val="003C0293"/>
    <w:rsid w:val="003C5BCC"/>
    <w:rsid w:val="003D12CE"/>
    <w:rsid w:val="003E7F52"/>
    <w:rsid w:val="003F26F9"/>
    <w:rsid w:val="003F3109"/>
    <w:rsid w:val="004130AD"/>
    <w:rsid w:val="00425A69"/>
    <w:rsid w:val="00432688"/>
    <w:rsid w:val="00444642"/>
    <w:rsid w:val="00447A01"/>
    <w:rsid w:val="004566CE"/>
    <w:rsid w:val="00464FD4"/>
    <w:rsid w:val="00465293"/>
    <w:rsid w:val="00472734"/>
    <w:rsid w:val="00473505"/>
    <w:rsid w:val="0049422B"/>
    <w:rsid w:val="004948B5"/>
    <w:rsid w:val="00497233"/>
    <w:rsid w:val="00497D48"/>
    <w:rsid w:val="004A5C5A"/>
    <w:rsid w:val="004A63C6"/>
    <w:rsid w:val="004B097C"/>
    <w:rsid w:val="004C02C2"/>
    <w:rsid w:val="004C614C"/>
    <w:rsid w:val="004D60C0"/>
    <w:rsid w:val="004E1CF2"/>
    <w:rsid w:val="004E582D"/>
    <w:rsid w:val="004E718A"/>
    <w:rsid w:val="004F3343"/>
    <w:rsid w:val="004F65B8"/>
    <w:rsid w:val="00501CFB"/>
    <w:rsid w:val="005020E8"/>
    <w:rsid w:val="00503022"/>
    <w:rsid w:val="00505F5A"/>
    <w:rsid w:val="00511757"/>
    <w:rsid w:val="00515262"/>
    <w:rsid w:val="00531C15"/>
    <w:rsid w:val="00545930"/>
    <w:rsid w:val="00550E96"/>
    <w:rsid w:val="00551208"/>
    <w:rsid w:val="005540FF"/>
    <w:rsid w:val="00554C35"/>
    <w:rsid w:val="00561256"/>
    <w:rsid w:val="00570C33"/>
    <w:rsid w:val="0057235A"/>
    <w:rsid w:val="0057353F"/>
    <w:rsid w:val="00582FB5"/>
    <w:rsid w:val="00586366"/>
    <w:rsid w:val="00595589"/>
    <w:rsid w:val="005A1EBD"/>
    <w:rsid w:val="005B4EC4"/>
    <w:rsid w:val="005B5DE4"/>
    <w:rsid w:val="005B7924"/>
    <w:rsid w:val="005C488D"/>
    <w:rsid w:val="005C6980"/>
    <w:rsid w:val="005D0EC7"/>
    <w:rsid w:val="005D2CEE"/>
    <w:rsid w:val="005D4A03"/>
    <w:rsid w:val="005E08E4"/>
    <w:rsid w:val="005E308F"/>
    <w:rsid w:val="005E36FA"/>
    <w:rsid w:val="005E655A"/>
    <w:rsid w:val="005E7681"/>
    <w:rsid w:val="005F3AA6"/>
    <w:rsid w:val="00601F18"/>
    <w:rsid w:val="00604F17"/>
    <w:rsid w:val="00607125"/>
    <w:rsid w:val="006153DD"/>
    <w:rsid w:val="00626571"/>
    <w:rsid w:val="00630AB3"/>
    <w:rsid w:val="0063259A"/>
    <w:rsid w:val="00637542"/>
    <w:rsid w:val="00647B7D"/>
    <w:rsid w:val="00657587"/>
    <w:rsid w:val="00662AAD"/>
    <w:rsid w:val="006662DF"/>
    <w:rsid w:val="00671588"/>
    <w:rsid w:val="0067515D"/>
    <w:rsid w:val="00681A93"/>
    <w:rsid w:val="00687344"/>
    <w:rsid w:val="006900C1"/>
    <w:rsid w:val="006A1B72"/>
    <w:rsid w:val="006A691C"/>
    <w:rsid w:val="006B26AF"/>
    <w:rsid w:val="006B44B3"/>
    <w:rsid w:val="006B4737"/>
    <w:rsid w:val="006B590A"/>
    <w:rsid w:val="006B5AB9"/>
    <w:rsid w:val="006B7E6C"/>
    <w:rsid w:val="006C1D7B"/>
    <w:rsid w:val="006C29D8"/>
    <w:rsid w:val="006C6094"/>
    <w:rsid w:val="006C7734"/>
    <w:rsid w:val="006D3E3C"/>
    <w:rsid w:val="006D562C"/>
    <w:rsid w:val="006D5AFD"/>
    <w:rsid w:val="006D6A1A"/>
    <w:rsid w:val="006E4444"/>
    <w:rsid w:val="006F1955"/>
    <w:rsid w:val="006F5CC7"/>
    <w:rsid w:val="00701816"/>
    <w:rsid w:val="00702F8A"/>
    <w:rsid w:val="007101A2"/>
    <w:rsid w:val="00712C6E"/>
    <w:rsid w:val="00716DA2"/>
    <w:rsid w:val="007218EB"/>
    <w:rsid w:val="0072551E"/>
    <w:rsid w:val="00727B7D"/>
    <w:rsid w:val="00727F04"/>
    <w:rsid w:val="00750030"/>
    <w:rsid w:val="00767CD4"/>
    <w:rsid w:val="00770B9A"/>
    <w:rsid w:val="007943A2"/>
    <w:rsid w:val="007A1A40"/>
    <w:rsid w:val="007A4DDE"/>
    <w:rsid w:val="007A72D0"/>
    <w:rsid w:val="007B293E"/>
    <w:rsid w:val="007B4F5E"/>
    <w:rsid w:val="007B6497"/>
    <w:rsid w:val="007C1D9D"/>
    <w:rsid w:val="007C6893"/>
    <w:rsid w:val="007C6AA4"/>
    <w:rsid w:val="007D0B37"/>
    <w:rsid w:val="007E0C07"/>
    <w:rsid w:val="007E2F98"/>
    <w:rsid w:val="007E2FFE"/>
    <w:rsid w:val="007E649A"/>
    <w:rsid w:val="007E73C5"/>
    <w:rsid w:val="007E79D5"/>
    <w:rsid w:val="007F0A63"/>
    <w:rsid w:val="007F4087"/>
    <w:rsid w:val="007F658B"/>
    <w:rsid w:val="008017C5"/>
    <w:rsid w:val="00806569"/>
    <w:rsid w:val="0081047F"/>
    <w:rsid w:val="008167F4"/>
    <w:rsid w:val="00832B8E"/>
    <w:rsid w:val="0083646C"/>
    <w:rsid w:val="0085260B"/>
    <w:rsid w:val="00853E42"/>
    <w:rsid w:val="00872BFD"/>
    <w:rsid w:val="00873B26"/>
    <w:rsid w:val="00876D12"/>
    <w:rsid w:val="00877610"/>
    <w:rsid w:val="00880099"/>
    <w:rsid w:val="0088355E"/>
    <w:rsid w:val="008B212C"/>
    <w:rsid w:val="008C14C5"/>
    <w:rsid w:val="008C2604"/>
    <w:rsid w:val="008C5BE1"/>
    <w:rsid w:val="008D0B72"/>
    <w:rsid w:val="008D50AC"/>
    <w:rsid w:val="008D51FA"/>
    <w:rsid w:val="008E28FA"/>
    <w:rsid w:val="008E3A65"/>
    <w:rsid w:val="008F0B17"/>
    <w:rsid w:val="008F6E98"/>
    <w:rsid w:val="009003A9"/>
    <w:rsid w:val="00900ACB"/>
    <w:rsid w:val="009024E9"/>
    <w:rsid w:val="00903DC8"/>
    <w:rsid w:val="009173FB"/>
    <w:rsid w:val="009222AB"/>
    <w:rsid w:val="00924175"/>
    <w:rsid w:val="00925D71"/>
    <w:rsid w:val="0093192A"/>
    <w:rsid w:val="00932725"/>
    <w:rsid w:val="0094029B"/>
    <w:rsid w:val="00943FB1"/>
    <w:rsid w:val="00961C61"/>
    <w:rsid w:val="009625F9"/>
    <w:rsid w:val="0096736C"/>
    <w:rsid w:val="00970A35"/>
    <w:rsid w:val="00981C05"/>
    <w:rsid w:val="009822E5"/>
    <w:rsid w:val="0098270F"/>
    <w:rsid w:val="00983A2D"/>
    <w:rsid w:val="00985426"/>
    <w:rsid w:val="00986271"/>
    <w:rsid w:val="00990ECE"/>
    <w:rsid w:val="009A5EF0"/>
    <w:rsid w:val="009D1B27"/>
    <w:rsid w:val="009E2A8B"/>
    <w:rsid w:val="009E327E"/>
    <w:rsid w:val="009F0690"/>
    <w:rsid w:val="00A03635"/>
    <w:rsid w:val="00A10451"/>
    <w:rsid w:val="00A1737D"/>
    <w:rsid w:val="00A269C2"/>
    <w:rsid w:val="00A46ACE"/>
    <w:rsid w:val="00A52894"/>
    <w:rsid w:val="00A531EC"/>
    <w:rsid w:val="00A54D20"/>
    <w:rsid w:val="00A654D0"/>
    <w:rsid w:val="00A74974"/>
    <w:rsid w:val="00A944A8"/>
    <w:rsid w:val="00AB5EEE"/>
    <w:rsid w:val="00AB7A17"/>
    <w:rsid w:val="00AD1881"/>
    <w:rsid w:val="00AD63E4"/>
    <w:rsid w:val="00AE212E"/>
    <w:rsid w:val="00AF39A5"/>
    <w:rsid w:val="00AF429D"/>
    <w:rsid w:val="00B05D0B"/>
    <w:rsid w:val="00B15736"/>
    <w:rsid w:val="00B15D83"/>
    <w:rsid w:val="00B1635A"/>
    <w:rsid w:val="00B244A7"/>
    <w:rsid w:val="00B30100"/>
    <w:rsid w:val="00B363AF"/>
    <w:rsid w:val="00B47730"/>
    <w:rsid w:val="00B507DF"/>
    <w:rsid w:val="00B752F7"/>
    <w:rsid w:val="00B81F42"/>
    <w:rsid w:val="00B83C7D"/>
    <w:rsid w:val="00B87DA3"/>
    <w:rsid w:val="00B9612F"/>
    <w:rsid w:val="00B965FC"/>
    <w:rsid w:val="00BA4408"/>
    <w:rsid w:val="00BA599A"/>
    <w:rsid w:val="00BB6434"/>
    <w:rsid w:val="00BC1806"/>
    <w:rsid w:val="00BD4E49"/>
    <w:rsid w:val="00BF76F0"/>
    <w:rsid w:val="00C12056"/>
    <w:rsid w:val="00C148FA"/>
    <w:rsid w:val="00C273F1"/>
    <w:rsid w:val="00C30F28"/>
    <w:rsid w:val="00C33C53"/>
    <w:rsid w:val="00C56B06"/>
    <w:rsid w:val="00C651AF"/>
    <w:rsid w:val="00C75A5E"/>
    <w:rsid w:val="00C90A86"/>
    <w:rsid w:val="00C92A35"/>
    <w:rsid w:val="00C93F56"/>
    <w:rsid w:val="00C96CEE"/>
    <w:rsid w:val="00CA09E2"/>
    <w:rsid w:val="00CA2899"/>
    <w:rsid w:val="00CA30A1"/>
    <w:rsid w:val="00CA6B5C"/>
    <w:rsid w:val="00CA6F70"/>
    <w:rsid w:val="00CC3979"/>
    <w:rsid w:val="00CC4ED3"/>
    <w:rsid w:val="00CD7D51"/>
    <w:rsid w:val="00CE5AEA"/>
    <w:rsid w:val="00CE602C"/>
    <w:rsid w:val="00CF17D2"/>
    <w:rsid w:val="00CF5A28"/>
    <w:rsid w:val="00D1667A"/>
    <w:rsid w:val="00D20AF7"/>
    <w:rsid w:val="00D30A34"/>
    <w:rsid w:val="00D33E15"/>
    <w:rsid w:val="00D36D22"/>
    <w:rsid w:val="00D4555E"/>
    <w:rsid w:val="00D52CE9"/>
    <w:rsid w:val="00D66D9B"/>
    <w:rsid w:val="00D929DF"/>
    <w:rsid w:val="00D94395"/>
    <w:rsid w:val="00D975BE"/>
    <w:rsid w:val="00DB6BFB"/>
    <w:rsid w:val="00DB7A8D"/>
    <w:rsid w:val="00DC0A7D"/>
    <w:rsid w:val="00DC57C0"/>
    <w:rsid w:val="00DD62B4"/>
    <w:rsid w:val="00DD7AB1"/>
    <w:rsid w:val="00DE29B2"/>
    <w:rsid w:val="00DE6E46"/>
    <w:rsid w:val="00DF7976"/>
    <w:rsid w:val="00E02FE9"/>
    <w:rsid w:val="00E0423E"/>
    <w:rsid w:val="00E06550"/>
    <w:rsid w:val="00E12EFD"/>
    <w:rsid w:val="00E1325A"/>
    <w:rsid w:val="00E13406"/>
    <w:rsid w:val="00E25C42"/>
    <w:rsid w:val="00E26765"/>
    <w:rsid w:val="00E310B4"/>
    <w:rsid w:val="00E34500"/>
    <w:rsid w:val="00E37C8F"/>
    <w:rsid w:val="00E42EF6"/>
    <w:rsid w:val="00E611AD"/>
    <w:rsid w:val="00E611DE"/>
    <w:rsid w:val="00E75E7F"/>
    <w:rsid w:val="00E7646A"/>
    <w:rsid w:val="00E811EF"/>
    <w:rsid w:val="00E833B8"/>
    <w:rsid w:val="00E84A4E"/>
    <w:rsid w:val="00E9410D"/>
    <w:rsid w:val="00E959C8"/>
    <w:rsid w:val="00E96AB4"/>
    <w:rsid w:val="00E97376"/>
    <w:rsid w:val="00EB262D"/>
    <w:rsid w:val="00EB4F54"/>
    <w:rsid w:val="00EB5A95"/>
    <w:rsid w:val="00EC114D"/>
    <w:rsid w:val="00EC3F8A"/>
    <w:rsid w:val="00ED266D"/>
    <w:rsid w:val="00ED2846"/>
    <w:rsid w:val="00ED3B77"/>
    <w:rsid w:val="00ED6ADF"/>
    <w:rsid w:val="00EE5511"/>
    <w:rsid w:val="00EE5FE5"/>
    <w:rsid w:val="00EF0409"/>
    <w:rsid w:val="00EF1E62"/>
    <w:rsid w:val="00EF2ED9"/>
    <w:rsid w:val="00F01C1E"/>
    <w:rsid w:val="00F028EF"/>
    <w:rsid w:val="00F0418B"/>
    <w:rsid w:val="00F04A3A"/>
    <w:rsid w:val="00F04CA1"/>
    <w:rsid w:val="00F12CB7"/>
    <w:rsid w:val="00F1371E"/>
    <w:rsid w:val="00F209DD"/>
    <w:rsid w:val="00F23C44"/>
    <w:rsid w:val="00F33321"/>
    <w:rsid w:val="00F34140"/>
    <w:rsid w:val="00F35F91"/>
    <w:rsid w:val="00F3640C"/>
    <w:rsid w:val="00F455E7"/>
    <w:rsid w:val="00F568D4"/>
    <w:rsid w:val="00F60349"/>
    <w:rsid w:val="00F75A5E"/>
    <w:rsid w:val="00F90C7A"/>
    <w:rsid w:val="00F939CF"/>
    <w:rsid w:val="00FA044D"/>
    <w:rsid w:val="00FA4F04"/>
    <w:rsid w:val="00FA5BBD"/>
    <w:rsid w:val="00FA63F7"/>
    <w:rsid w:val="00FA7ABC"/>
    <w:rsid w:val="00FB1F29"/>
    <w:rsid w:val="00FB2FD6"/>
    <w:rsid w:val="00FC2B39"/>
    <w:rsid w:val="00FC547E"/>
    <w:rsid w:val="00FE4EC3"/>
    <w:rsid w:val="00FE51AB"/>
    <w:rsid w:val="00FE62F7"/>
    <w:rsid w:val="00FF1AD3"/>
    <w:rsid w:val="00FF4160"/>
    <w:rsid w:val="05CED4F3"/>
    <w:rsid w:val="0750218E"/>
    <w:rsid w:val="08947D73"/>
    <w:rsid w:val="08E557EC"/>
    <w:rsid w:val="11AE0059"/>
    <w:rsid w:val="16E44597"/>
    <w:rsid w:val="1A62464D"/>
    <w:rsid w:val="1A9335C3"/>
    <w:rsid w:val="1AF0563D"/>
    <w:rsid w:val="1BEC53CE"/>
    <w:rsid w:val="1D1755E6"/>
    <w:rsid w:val="222D84DD"/>
    <w:rsid w:val="2535CB86"/>
    <w:rsid w:val="2802CEE0"/>
    <w:rsid w:val="2A3E8B76"/>
    <w:rsid w:val="2A605AD9"/>
    <w:rsid w:val="2CFFB8A4"/>
    <w:rsid w:val="2F0AE701"/>
    <w:rsid w:val="3220A55B"/>
    <w:rsid w:val="335EDD7C"/>
    <w:rsid w:val="33EE753D"/>
    <w:rsid w:val="3AF2965F"/>
    <w:rsid w:val="3E481810"/>
    <w:rsid w:val="3F1F1CDD"/>
    <w:rsid w:val="3F6ABC44"/>
    <w:rsid w:val="462D2217"/>
    <w:rsid w:val="47EBAAF7"/>
    <w:rsid w:val="4CA2C889"/>
    <w:rsid w:val="4FC4EF00"/>
    <w:rsid w:val="532A97DC"/>
    <w:rsid w:val="547224A3"/>
    <w:rsid w:val="54D650DD"/>
    <w:rsid w:val="559AE4C0"/>
    <w:rsid w:val="57614B2C"/>
    <w:rsid w:val="5973288D"/>
    <w:rsid w:val="62F0E081"/>
    <w:rsid w:val="64CFC4F0"/>
    <w:rsid w:val="67E3161F"/>
    <w:rsid w:val="68FAD03A"/>
    <w:rsid w:val="7224143D"/>
    <w:rsid w:val="73FFB8EC"/>
    <w:rsid w:val="74669A69"/>
    <w:rsid w:val="74F490B7"/>
    <w:rsid w:val="759C64C5"/>
    <w:rsid w:val="7751CADD"/>
    <w:rsid w:val="7B9C93ED"/>
    <w:rsid w:val="7BA250C8"/>
    <w:rsid w:val="7D05C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D156E"/>
  <w15:docId w15:val="{37C5A0CB-8DA3-445F-A7BB-884D4AF0F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3B3087"/>
    <w:rPr>
      <w:sz w:val="16"/>
      <w:szCs w:val="16"/>
    </w:rPr>
  </w:style>
  <w:style w:type="paragraph" w:styleId="CommentText">
    <w:name w:val="annotation text"/>
    <w:basedOn w:val="Normal"/>
    <w:link w:val="CommentTextChar"/>
    <w:uiPriority w:val="99"/>
    <w:unhideWhenUsed/>
    <w:rsid w:val="003B3087"/>
    <w:rPr>
      <w:sz w:val="20"/>
      <w:szCs w:val="20"/>
    </w:rPr>
  </w:style>
  <w:style w:type="character" w:customStyle="1" w:styleId="CommentTextChar">
    <w:name w:val="Comment Text Char"/>
    <w:basedOn w:val="DefaultParagraphFont"/>
    <w:link w:val="CommentText"/>
    <w:uiPriority w:val="99"/>
    <w:rsid w:val="003B308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B3087"/>
    <w:rPr>
      <w:b/>
      <w:bCs/>
    </w:rPr>
  </w:style>
  <w:style w:type="character" w:customStyle="1" w:styleId="CommentSubjectChar">
    <w:name w:val="Comment Subject Char"/>
    <w:basedOn w:val="CommentTextChar"/>
    <w:link w:val="CommentSubject"/>
    <w:uiPriority w:val="99"/>
    <w:semiHidden/>
    <w:rsid w:val="003B3087"/>
    <w:rPr>
      <w:rFonts w:ascii="Times New Roman" w:eastAsia="Times New Roman" w:hAnsi="Times New Roman"/>
      <w:b/>
      <w:bCs/>
    </w:rPr>
  </w:style>
  <w:style w:type="paragraph" w:styleId="Revision">
    <w:name w:val="Revision"/>
    <w:hidden/>
    <w:uiPriority w:val="99"/>
    <w:semiHidden/>
    <w:rsid w:val="00F35F9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7756401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1069378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5FC26-7065-4D90-BF59-5700A9A95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Jeffries, Jillian</dc:creator>
  <cp:keywords/>
  <cp:lastModifiedBy>Jeffries, Jillian</cp:lastModifiedBy>
  <cp:revision>2</cp:revision>
  <dcterms:created xsi:type="dcterms:W3CDTF">2026-03-09T15:19:00Z</dcterms:created>
  <dcterms:modified xsi:type="dcterms:W3CDTF">2026-03-09T15:19:00Z</dcterms:modified>
</cp:coreProperties>
</file>