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548E8" w14:textId="1BBDD018" w:rsidR="00487B13" w:rsidRPr="002A666B" w:rsidRDefault="00345C74" w:rsidP="000A6960">
      <w:pPr>
        <w:pStyle w:val="Default"/>
        <w:suppressLineNumbers/>
        <w:jc w:val="center"/>
      </w:pPr>
      <w:r>
        <w:t>Int. No.</w:t>
      </w:r>
      <w:r w:rsidR="00F11FAC">
        <w:t xml:space="preserve"> </w:t>
      </w:r>
      <w:r w:rsidR="00C37C7D">
        <w:t>585</w:t>
      </w:r>
    </w:p>
    <w:p w14:paraId="1F4AA1B5" w14:textId="77777777" w:rsidR="00487B13" w:rsidRPr="002A666B" w:rsidRDefault="00487B13" w:rsidP="000A6960">
      <w:pPr>
        <w:pStyle w:val="Default"/>
        <w:suppressLineNumbers/>
        <w:jc w:val="center"/>
      </w:pPr>
    </w:p>
    <w:p w14:paraId="3678EFEB" w14:textId="77777777" w:rsidR="008C4D2A" w:rsidRDefault="008C4D2A" w:rsidP="008C4D2A">
      <w:pPr>
        <w:suppressLineNumber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By Council Members Hanif and Louis</w:t>
      </w:r>
    </w:p>
    <w:p w14:paraId="2E42F75A" w14:textId="24A23CD6" w:rsidR="003F0E4D" w:rsidRPr="002A666B" w:rsidRDefault="3AEC5209" w:rsidP="00987230">
      <w:pPr>
        <w:suppressLineNumbers/>
        <w:autoSpaceDE w:val="0"/>
        <w:autoSpaceDN w:val="0"/>
        <w:adjustRightInd w:val="0"/>
        <w:spacing w:after="0" w:line="240" w:lineRule="auto"/>
        <w:rPr>
          <w:rFonts w:ascii="Times New Roman" w:hAnsi="Times New Roman"/>
          <w:color w:val="000000" w:themeColor="text1"/>
          <w:sz w:val="24"/>
          <w:szCs w:val="24"/>
        </w:rPr>
      </w:pPr>
      <w:r>
        <w:t xml:space="preserve"> </w:t>
      </w:r>
    </w:p>
    <w:p w14:paraId="5A180FA9" w14:textId="77777777" w:rsidR="00DC7318" w:rsidRPr="00DC7318" w:rsidRDefault="00DC7318" w:rsidP="000A6960">
      <w:pPr>
        <w:suppressLineNumbers/>
        <w:autoSpaceDE w:val="0"/>
        <w:autoSpaceDN w:val="0"/>
        <w:adjustRightInd w:val="0"/>
        <w:spacing w:after="0" w:line="240" w:lineRule="auto"/>
        <w:rPr>
          <w:rFonts w:ascii="Times New Roman" w:hAnsi="Times New Roman"/>
          <w:vanish/>
          <w:sz w:val="24"/>
          <w:szCs w:val="24"/>
        </w:rPr>
      </w:pPr>
      <w:r w:rsidRPr="00DC7318">
        <w:rPr>
          <w:rFonts w:ascii="Times New Roman" w:hAnsi="Times New Roman"/>
          <w:vanish/>
          <w:sz w:val="24"/>
          <w:szCs w:val="24"/>
        </w:rPr>
        <w:t>..Title</w:t>
      </w:r>
    </w:p>
    <w:p w14:paraId="681DA9AC" w14:textId="77777777" w:rsidR="00FE04E7" w:rsidRDefault="00DC7318" w:rsidP="000A6960">
      <w:pPr>
        <w:suppressLineNumber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 Local Law t</w:t>
      </w:r>
      <w:r w:rsidR="00487B13" w:rsidRPr="002A666B">
        <w:rPr>
          <w:rFonts w:ascii="Times New Roman" w:hAnsi="Times New Roman"/>
          <w:sz w:val="24"/>
          <w:szCs w:val="24"/>
        </w:rPr>
        <w:t>o amend the New</w:t>
      </w:r>
      <w:r w:rsidR="00CE6E40">
        <w:rPr>
          <w:rFonts w:ascii="Times New Roman" w:hAnsi="Times New Roman"/>
          <w:sz w:val="24"/>
          <w:szCs w:val="24"/>
        </w:rPr>
        <w:t xml:space="preserve"> York</w:t>
      </w:r>
      <w:r w:rsidR="007336EE">
        <w:rPr>
          <w:rFonts w:ascii="Times New Roman" w:hAnsi="Times New Roman"/>
          <w:sz w:val="24"/>
          <w:szCs w:val="24"/>
        </w:rPr>
        <w:t xml:space="preserve"> city charter</w:t>
      </w:r>
      <w:r w:rsidR="00487B13" w:rsidRPr="002A666B">
        <w:rPr>
          <w:rFonts w:ascii="Times New Roman" w:hAnsi="Times New Roman"/>
          <w:sz w:val="24"/>
          <w:szCs w:val="24"/>
        </w:rPr>
        <w:t xml:space="preserve">, </w:t>
      </w:r>
      <w:r w:rsidR="00F455EE" w:rsidRPr="00F455EE">
        <w:rPr>
          <w:rFonts w:ascii="Times New Roman" w:hAnsi="Times New Roman"/>
          <w:sz w:val="24"/>
          <w:szCs w:val="24"/>
        </w:rPr>
        <w:t>in relation to the voter assistance advisory committee providing interpreters and materials in Arabic</w:t>
      </w:r>
    </w:p>
    <w:p w14:paraId="55031F2C" w14:textId="77777777" w:rsidR="00DC7318" w:rsidRPr="00DC7318" w:rsidRDefault="00DC7318" w:rsidP="000A6960">
      <w:pPr>
        <w:suppressLineNumbers/>
        <w:autoSpaceDE w:val="0"/>
        <w:autoSpaceDN w:val="0"/>
        <w:adjustRightInd w:val="0"/>
        <w:spacing w:after="0" w:line="240" w:lineRule="auto"/>
        <w:rPr>
          <w:rFonts w:ascii="Times New Roman" w:hAnsi="Times New Roman"/>
          <w:vanish/>
          <w:sz w:val="24"/>
          <w:szCs w:val="24"/>
        </w:rPr>
      </w:pPr>
      <w:r w:rsidRPr="00DC7318">
        <w:rPr>
          <w:rFonts w:ascii="Times New Roman" w:hAnsi="Times New Roman"/>
          <w:vanish/>
          <w:sz w:val="24"/>
          <w:szCs w:val="24"/>
        </w:rPr>
        <w:t>..Body</w:t>
      </w:r>
    </w:p>
    <w:p w14:paraId="73CFC634" w14:textId="77777777" w:rsidR="00487B13" w:rsidRPr="002A666B" w:rsidRDefault="00487B13" w:rsidP="000A6960">
      <w:pPr>
        <w:suppressLineNumbers/>
        <w:autoSpaceDE w:val="0"/>
        <w:autoSpaceDN w:val="0"/>
        <w:adjustRightInd w:val="0"/>
        <w:spacing w:after="0" w:line="240" w:lineRule="auto"/>
        <w:rPr>
          <w:rFonts w:ascii="Times New Roman" w:hAnsi="Times New Roman"/>
          <w:sz w:val="24"/>
          <w:szCs w:val="24"/>
        </w:rPr>
      </w:pPr>
    </w:p>
    <w:p w14:paraId="04F3B653" w14:textId="77777777" w:rsidR="00487B13" w:rsidRPr="002A666B" w:rsidRDefault="00487B13" w:rsidP="000A6960">
      <w:pPr>
        <w:suppressLineNumbers/>
        <w:autoSpaceDE w:val="0"/>
        <w:autoSpaceDN w:val="0"/>
        <w:adjustRightInd w:val="0"/>
        <w:spacing w:after="0" w:line="240" w:lineRule="auto"/>
        <w:rPr>
          <w:rFonts w:ascii="Times New Roman" w:hAnsi="Times New Roman"/>
          <w:sz w:val="24"/>
          <w:szCs w:val="24"/>
          <w:u w:val="single"/>
        </w:rPr>
      </w:pPr>
      <w:r w:rsidRPr="002A666B">
        <w:rPr>
          <w:rFonts w:ascii="Times New Roman" w:hAnsi="Times New Roman"/>
          <w:sz w:val="24"/>
          <w:szCs w:val="24"/>
          <w:u w:val="single"/>
        </w:rPr>
        <w:t>Be it enacted by the Council as follows:</w:t>
      </w:r>
    </w:p>
    <w:p w14:paraId="14A64454" w14:textId="77777777" w:rsidR="00487B13" w:rsidRPr="002A666B" w:rsidRDefault="00487B13" w:rsidP="000A6960">
      <w:pPr>
        <w:suppressLineNumbers/>
        <w:autoSpaceDE w:val="0"/>
        <w:autoSpaceDN w:val="0"/>
        <w:adjustRightInd w:val="0"/>
        <w:spacing w:after="0" w:line="240" w:lineRule="auto"/>
        <w:rPr>
          <w:rFonts w:ascii="Times New Roman" w:hAnsi="Times New Roman"/>
          <w:sz w:val="24"/>
          <w:szCs w:val="24"/>
          <w:u w:val="single"/>
        </w:rPr>
      </w:pPr>
    </w:p>
    <w:p w14:paraId="49980A81" w14:textId="77777777" w:rsidR="00487B13" w:rsidRDefault="00487B13" w:rsidP="00B2121F">
      <w:pPr>
        <w:autoSpaceDE w:val="0"/>
        <w:autoSpaceDN w:val="0"/>
        <w:adjustRightInd w:val="0"/>
        <w:spacing w:after="0" w:line="480" w:lineRule="auto"/>
        <w:jc w:val="both"/>
        <w:rPr>
          <w:rFonts w:ascii="Times New Roman" w:hAnsi="Times New Roman"/>
          <w:sz w:val="24"/>
          <w:szCs w:val="24"/>
        </w:rPr>
      </w:pPr>
      <w:r w:rsidRPr="002A666B">
        <w:rPr>
          <w:rFonts w:ascii="Times New Roman" w:hAnsi="Times New Roman"/>
          <w:sz w:val="24"/>
          <w:szCs w:val="24"/>
        </w:rPr>
        <w:tab/>
        <w:t xml:space="preserve">Section </w:t>
      </w:r>
      <w:r w:rsidR="00573911" w:rsidRPr="002A666B">
        <w:rPr>
          <w:rFonts w:ascii="Times New Roman" w:hAnsi="Times New Roman"/>
          <w:sz w:val="24"/>
          <w:szCs w:val="24"/>
        </w:rPr>
        <w:t>1</w:t>
      </w:r>
      <w:r w:rsidRPr="002A666B">
        <w:rPr>
          <w:rFonts w:ascii="Times New Roman" w:hAnsi="Times New Roman"/>
          <w:sz w:val="24"/>
          <w:szCs w:val="24"/>
        </w:rPr>
        <w:t xml:space="preserve">. </w:t>
      </w:r>
      <w:r w:rsidR="00517239" w:rsidRPr="002A666B">
        <w:rPr>
          <w:rFonts w:ascii="Times New Roman" w:hAnsi="Times New Roman"/>
          <w:sz w:val="24"/>
          <w:szCs w:val="24"/>
        </w:rPr>
        <w:t xml:space="preserve"> </w:t>
      </w:r>
      <w:r w:rsidR="00F455EE" w:rsidRPr="00F455EE">
        <w:rPr>
          <w:rFonts w:ascii="Times New Roman" w:hAnsi="Times New Roman"/>
          <w:sz w:val="24"/>
          <w:szCs w:val="24"/>
        </w:rPr>
        <w:t>Section 1054 of the New York city charter is amended by adding a new subdivision d to read as follows:</w:t>
      </w:r>
    </w:p>
    <w:p w14:paraId="68D7D558" w14:textId="28BAE782" w:rsidR="00F80044" w:rsidRPr="004E6844" w:rsidRDefault="004E6844" w:rsidP="004E6844">
      <w:pPr>
        <w:autoSpaceDE w:val="0"/>
        <w:autoSpaceDN w:val="0"/>
        <w:adjustRightInd w:val="0"/>
        <w:spacing w:after="0" w:line="480" w:lineRule="auto"/>
        <w:ind w:firstLine="720"/>
        <w:jc w:val="both"/>
        <w:rPr>
          <w:rFonts w:ascii="Times New Roman" w:hAnsi="Times New Roman"/>
          <w:sz w:val="24"/>
          <w:szCs w:val="24"/>
          <w:u w:val="single"/>
        </w:rPr>
      </w:pPr>
      <w:r w:rsidRPr="004E6844">
        <w:rPr>
          <w:rFonts w:ascii="Times New Roman" w:hAnsi="Times New Roman"/>
          <w:sz w:val="24"/>
          <w:szCs w:val="24"/>
          <w:u w:val="single"/>
        </w:rPr>
        <w:t>d. The committee shall provide</w:t>
      </w:r>
      <w:r w:rsidR="004109B2">
        <w:rPr>
          <w:rFonts w:ascii="Times New Roman" w:hAnsi="Times New Roman"/>
          <w:sz w:val="24"/>
          <w:szCs w:val="24"/>
          <w:u w:val="single"/>
        </w:rPr>
        <w:t xml:space="preserve"> A</w:t>
      </w:r>
      <w:r>
        <w:rPr>
          <w:rFonts w:ascii="Times New Roman" w:hAnsi="Times New Roman"/>
          <w:sz w:val="24"/>
          <w:szCs w:val="24"/>
          <w:u w:val="single"/>
        </w:rPr>
        <w:t>rabic language</w:t>
      </w:r>
      <w:r w:rsidRPr="004E6844">
        <w:rPr>
          <w:rFonts w:ascii="Times New Roman" w:hAnsi="Times New Roman"/>
          <w:sz w:val="24"/>
          <w:szCs w:val="24"/>
          <w:u w:val="single"/>
        </w:rPr>
        <w:t xml:space="preserve"> interpreters </w:t>
      </w:r>
      <w:r>
        <w:rPr>
          <w:rFonts w:ascii="Times New Roman" w:hAnsi="Times New Roman"/>
          <w:sz w:val="24"/>
          <w:szCs w:val="24"/>
          <w:u w:val="single"/>
        </w:rPr>
        <w:t>for</w:t>
      </w:r>
      <w:r w:rsidRPr="004E6844">
        <w:rPr>
          <w:rFonts w:ascii="Times New Roman" w:hAnsi="Times New Roman"/>
          <w:sz w:val="24"/>
          <w:szCs w:val="24"/>
          <w:u w:val="single"/>
        </w:rPr>
        <w:t xml:space="preserve"> all poll sites which contain an election district with 50 or more voting age residents with limited English proficiency based on</w:t>
      </w:r>
      <w:r w:rsidR="004109B2">
        <w:rPr>
          <w:rFonts w:ascii="Times New Roman" w:hAnsi="Times New Roman"/>
          <w:sz w:val="24"/>
          <w:szCs w:val="24"/>
          <w:u w:val="single"/>
        </w:rPr>
        <w:t xml:space="preserve"> United States census data, or A</w:t>
      </w:r>
      <w:r w:rsidRPr="004E6844">
        <w:rPr>
          <w:rFonts w:ascii="Times New Roman" w:hAnsi="Times New Roman"/>
          <w:sz w:val="24"/>
          <w:szCs w:val="24"/>
          <w:u w:val="single"/>
        </w:rPr>
        <w:t xml:space="preserve">merican community survey data, whose primary language is </w:t>
      </w:r>
      <w:r w:rsidR="004109B2">
        <w:rPr>
          <w:rFonts w:ascii="Times New Roman" w:hAnsi="Times New Roman"/>
          <w:sz w:val="24"/>
          <w:szCs w:val="24"/>
          <w:u w:val="single"/>
        </w:rPr>
        <w:t>A</w:t>
      </w:r>
      <w:r>
        <w:rPr>
          <w:rFonts w:ascii="Times New Roman" w:hAnsi="Times New Roman"/>
          <w:sz w:val="24"/>
          <w:szCs w:val="24"/>
          <w:u w:val="single"/>
        </w:rPr>
        <w:t>rabic</w:t>
      </w:r>
      <w:r w:rsidRPr="004E6844">
        <w:rPr>
          <w:rFonts w:ascii="Times New Roman" w:hAnsi="Times New Roman"/>
          <w:sz w:val="24"/>
          <w:szCs w:val="24"/>
          <w:u w:val="single"/>
        </w:rPr>
        <w:t xml:space="preserve">. Such data shall be reviewed every two years, beginning on January 1, </w:t>
      </w:r>
      <w:r w:rsidR="00C92D3A" w:rsidRPr="004E6844">
        <w:rPr>
          <w:rFonts w:ascii="Times New Roman" w:hAnsi="Times New Roman"/>
          <w:sz w:val="24"/>
          <w:szCs w:val="24"/>
          <w:u w:val="single"/>
        </w:rPr>
        <w:t>202</w:t>
      </w:r>
      <w:r w:rsidR="00C92D3A">
        <w:rPr>
          <w:rFonts w:ascii="Times New Roman" w:hAnsi="Times New Roman"/>
          <w:sz w:val="24"/>
          <w:szCs w:val="24"/>
          <w:u w:val="single"/>
        </w:rPr>
        <w:t>3</w:t>
      </w:r>
      <w:r w:rsidRPr="004E6844">
        <w:rPr>
          <w:rFonts w:ascii="Times New Roman" w:hAnsi="Times New Roman"/>
          <w:sz w:val="24"/>
          <w:szCs w:val="24"/>
          <w:u w:val="single"/>
        </w:rPr>
        <w:t>. To the extent permissible under state law, such interpreters shall be made available to the public within such poll sites, provided that where it is not permissible then such interpreters shall be made available to the public within a legally permissible distance of such poll site.</w:t>
      </w:r>
    </w:p>
    <w:p w14:paraId="3B20930B" w14:textId="77777777" w:rsidR="00573911" w:rsidRPr="002A666B" w:rsidRDefault="007A36B5" w:rsidP="008E48BC">
      <w:pPr>
        <w:autoSpaceDE w:val="0"/>
        <w:autoSpaceDN w:val="0"/>
        <w:adjustRightInd w:val="0"/>
        <w:spacing w:after="0" w:line="480" w:lineRule="auto"/>
        <w:jc w:val="both"/>
        <w:rPr>
          <w:rFonts w:ascii="Times New Roman" w:hAnsi="Times New Roman"/>
          <w:sz w:val="24"/>
          <w:szCs w:val="24"/>
        </w:rPr>
      </w:pPr>
      <w:r w:rsidRPr="002A666B">
        <w:rPr>
          <w:rFonts w:ascii="Times New Roman" w:eastAsia="Times New Roman" w:hAnsi="Times New Roman"/>
          <w:color w:val="000000"/>
          <w:sz w:val="24"/>
          <w:szCs w:val="24"/>
        </w:rPr>
        <w:tab/>
        <w:t>§</w:t>
      </w:r>
      <w:r w:rsidR="00D66D5F" w:rsidRPr="002A666B">
        <w:rPr>
          <w:rFonts w:ascii="Times New Roman" w:eastAsia="Times New Roman" w:hAnsi="Times New Roman"/>
          <w:color w:val="000000"/>
          <w:sz w:val="24"/>
          <w:szCs w:val="24"/>
        </w:rPr>
        <w:t xml:space="preserve"> </w:t>
      </w:r>
      <w:r w:rsidRPr="002A666B">
        <w:rPr>
          <w:rFonts w:ascii="Times New Roman" w:eastAsia="Times New Roman" w:hAnsi="Times New Roman"/>
          <w:color w:val="000000"/>
          <w:sz w:val="24"/>
          <w:szCs w:val="24"/>
        </w:rPr>
        <w:t xml:space="preserve">2.  </w:t>
      </w:r>
      <w:r w:rsidR="00573911" w:rsidRPr="002A666B">
        <w:rPr>
          <w:rFonts w:ascii="Times New Roman" w:hAnsi="Times New Roman"/>
          <w:sz w:val="24"/>
          <w:szCs w:val="24"/>
        </w:rPr>
        <w:t>This local law take</w:t>
      </w:r>
      <w:r w:rsidR="00776872">
        <w:rPr>
          <w:rFonts w:ascii="Times New Roman" w:hAnsi="Times New Roman"/>
          <w:sz w:val="24"/>
          <w:szCs w:val="24"/>
        </w:rPr>
        <w:t>s</w:t>
      </w:r>
      <w:r w:rsidR="00573911" w:rsidRPr="002A666B">
        <w:rPr>
          <w:rFonts w:ascii="Times New Roman" w:hAnsi="Times New Roman"/>
          <w:sz w:val="24"/>
          <w:szCs w:val="24"/>
        </w:rPr>
        <w:t xml:space="preserve"> effect </w:t>
      </w:r>
      <w:r w:rsidR="00776872">
        <w:rPr>
          <w:rFonts w:ascii="Times New Roman" w:hAnsi="Times New Roman"/>
          <w:sz w:val="24"/>
          <w:szCs w:val="24"/>
        </w:rPr>
        <w:t>six months after becoming law</w:t>
      </w:r>
      <w:r w:rsidR="00573911" w:rsidRPr="002A666B">
        <w:rPr>
          <w:rFonts w:ascii="Times New Roman" w:hAnsi="Times New Roman"/>
          <w:sz w:val="24"/>
          <w:szCs w:val="24"/>
        </w:rPr>
        <w:t>.</w:t>
      </w:r>
      <w:r w:rsidR="006B24A5">
        <w:rPr>
          <w:rFonts w:ascii="Times New Roman" w:hAnsi="Times New Roman"/>
          <w:sz w:val="24"/>
          <w:szCs w:val="24"/>
        </w:rPr>
        <w:t xml:space="preserve"> </w:t>
      </w:r>
    </w:p>
    <w:p w14:paraId="6BB5F36C" w14:textId="77777777" w:rsidR="0068001B" w:rsidRDefault="0068001B" w:rsidP="000A6960">
      <w:pPr>
        <w:suppressLineNumbers/>
        <w:autoSpaceDE w:val="0"/>
        <w:autoSpaceDN w:val="0"/>
        <w:adjustRightInd w:val="0"/>
        <w:spacing w:after="0" w:line="240" w:lineRule="auto"/>
        <w:rPr>
          <w:rFonts w:ascii="Times New Roman" w:hAnsi="Times New Roman"/>
          <w:sz w:val="18"/>
          <w:szCs w:val="18"/>
        </w:rPr>
      </w:pPr>
    </w:p>
    <w:p w14:paraId="3E485BB0" w14:textId="77777777" w:rsidR="00A25990" w:rsidRDefault="00A25990" w:rsidP="000A6960">
      <w:pPr>
        <w:suppressLineNumbers/>
        <w:autoSpaceDE w:val="0"/>
        <w:autoSpaceDN w:val="0"/>
        <w:adjustRightInd w:val="0"/>
        <w:spacing w:after="0" w:line="240" w:lineRule="auto"/>
        <w:rPr>
          <w:rFonts w:ascii="Times New Roman" w:hAnsi="Times New Roman"/>
          <w:sz w:val="18"/>
          <w:szCs w:val="18"/>
        </w:rPr>
      </w:pPr>
    </w:p>
    <w:p w14:paraId="78F246AD" w14:textId="77777777" w:rsidR="00A25990" w:rsidRDefault="00A25990" w:rsidP="000A6960">
      <w:pPr>
        <w:suppressLineNumbers/>
        <w:autoSpaceDE w:val="0"/>
        <w:autoSpaceDN w:val="0"/>
        <w:adjustRightInd w:val="0"/>
        <w:spacing w:after="0" w:line="240" w:lineRule="auto"/>
        <w:rPr>
          <w:rFonts w:ascii="Times New Roman" w:hAnsi="Times New Roman"/>
          <w:sz w:val="18"/>
          <w:szCs w:val="18"/>
        </w:rPr>
      </w:pPr>
    </w:p>
    <w:p w14:paraId="018E4F97" w14:textId="77777777" w:rsidR="00A25990" w:rsidRDefault="00A25990" w:rsidP="000A6960">
      <w:pPr>
        <w:suppressLineNumbers/>
        <w:autoSpaceDE w:val="0"/>
        <w:autoSpaceDN w:val="0"/>
        <w:adjustRightInd w:val="0"/>
        <w:spacing w:after="0" w:line="240" w:lineRule="auto"/>
        <w:rPr>
          <w:rFonts w:ascii="Times New Roman" w:hAnsi="Times New Roman"/>
          <w:sz w:val="18"/>
          <w:szCs w:val="18"/>
        </w:rPr>
      </w:pPr>
    </w:p>
    <w:p w14:paraId="4B900755" w14:textId="77777777" w:rsidR="00A25990" w:rsidRDefault="00A25990" w:rsidP="000A6960">
      <w:pPr>
        <w:suppressLineNumbers/>
        <w:autoSpaceDE w:val="0"/>
        <w:autoSpaceDN w:val="0"/>
        <w:adjustRightInd w:val="0"/>
        <w:spacing w:after="0" w:line="240" w:lineRule="auto"/>
        <w:rPr>
          <w:rFonts w:ascii="Times New Roman" w:hAnsi="Times New Roman"/>
          <w:sz w:val="18"/>
          <w:szCs w:val="18"/>
        </w:rPr>
      </w:pPr>
    </w:p>
    <w:p w14:paraId="2550C011" w14:textId="5ACBB4DE" w:rsidR="00C40FBA" w:rsidRDefault="00C40FBA" w:rsidP="000A6960">
      <w:pPr>
        <w:suppressLineNumbers/>
        <w:autoSpaceDE w:val="0"/>
        <w:autoSpaceDN w:val="0"/>
        <w:adjustRightInd w:val="0"/>
        <w:spacing w:after="0" w:line="240" w:lineRule="auto"/>
        <w:rPr>
          <w:rFonts w:ascii="Times New Roman" w:hAnsi="Times New Roman"/>
          <w:sz w:val="18"/>
          <w:szCs w:val="18"/>
        </w:rPr>
      </w:pPr>
      <w:r w:rsidRPr="00C40FBA">
        <w:rPr>
          <w:rFonts w:ascii="Times New Roman" w:hAnsi="Times New Roman"/>
          <w:sz w:val="18"/>
          <w:szCs w:val="18"/>
        </w:rPr>
        <w:t>CJM</w:t>
      </w:r>
    </w:p>
    <w:p w14:paraId="53E67F1D" w14:textId="6E2C3D7D" w:rsidR="00C40FBA" w:rsidRDefault="00C40FBA" w:rsidP="000A6960">
      <w:pPr>
        <w:suppressLineNumber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LS #1223</w:t>
      </w:r>
    </w:p>
    <w:p w14:paraId="7BAAB025" w14:textId="181551A5" w:rsidR="00F655F8" w:rsidRDefault="00F655F8" w:rsidP="000A6960">
      <w:pPr>
        <w:suppressLineNumbers/>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Int. #0550-2024</w:t>
      </w:r>
    </w:p>
    <w:p w14:paraId="3918871B" w14:textId="272153E4" w:rsidR="00487B13" w:rsidRPr="002A666B" w:rsidRDefault="00987230" w:rsidP="456D1027">
      <w:pPr>
        <w:suppressLineNumbers/>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hAnsi="Times New Roman"/>
          <w:sz w:val="18"/>
          <w:szCs w:val="18"/>
        </w:rPr>
      </w:pPr>
      <w:r>
        <w:rPr>
          <w:rFonts w:ascii="Times New Roman" w:hAnsi="Times New Roman"/>
          <w:sz w:val="18"/>
          <w:szCs w:val="18"/>
        </w:rPr>
        <w:t>1/5/2026 3:04 PM</w:t>
      </w:r>
    </w:p>
    <w:sectPr w:rsidR="00487B13" w:rsidRPr="002A666B" w:rsidSect="000A6960">
      <w:footerReference w:type="default" r:id="rId10"/>
      <w:pgSz w:w="12240" w:h="15840"/>
      <w:pgMar w:top="1440" w:right="1440" w:bottom="1440" w:left="1440" w:header="720" w:footer="720" w:gutter="0"/>
      <w:lnNumType w:countBy="1"/>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CD67B" w14:textId="77777777" w:rsidR="001E5385" w:rsidRDefault="001E5385" w:rsidP="002119A8">
      <w:pPr>
        <w:spacing w:after="0" w:line="240" w:lineRule="auto"/>
      </w:pPr>
      <w:r>
        <w:separator/>
      </w:r>
    </w:p>
  </w:endnote>
  <w:endnote w:type="continuationSeparator" w:id="0">
    <w:p w14:paraId="08F8DF7A" w14:textId="77777777" w:rsidR="001E5385" w:rsidRDefault="001E5385" w:rsidP="00211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0B121" w14:textId="28BA4E7B" w:rsidR="00EE5E00" w:rsidRDefault="00EE5E00">
    <w:pPr>
      <w:pStyle w:val="Footer"/>
      <w:jc w:val="center"/>
    </w:pPr>
    <w:r>
      <w:fldChar w:fldCharType="begin"/>
    </w:r>
    <w:r>
      <w:instrText xml:space="preserve"> PAGE   \* MERGEFORMAT </w:instrText>
    </w:r>
    <w:r>
      <w:fldChar w:fldCharType="separate"/>
    </w:r>
    <w:r w:rsidR="00916069">
      <w:rPr>
        <w:noProof/>
      </w:rPr>
      <w:t>1</w:t>
    </w:r>
    <w:r>
      <w:rPr>
        <w:noProof/>
      </w:rPr>
      <w:fldChar w:fldCharType="end"/>
    </w:r>
  </w:p>
  <w:p w14:paraId="47383992" w14:textId="77777777" w:rsidR="002119A8" w:rsidRPr="002119A8" w:rsidRDefault="002119A8" w:rsidP="002119A8">
    <w:pPr>
      <w:pStyle w:val="Foot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2697B" w14:textId="77777777" w:rsidR="001E5385" w:rsidRDefault="001E5385" w:rsidP="002119A8">
      <w:pPr>
        <w:spacing w:after="0" w:line="240" w:lineRule="auto"/>
      </w:pPr>
      <w:r>
        <w:separator/>
      </w:r>
    </w:p>
  </w:footnote>
  <w:footnote w:type="continuationSeparator" w:id="0">
    <w:p w14:paraId="24B8CF22" w14:textId="77777777" w:rsidR="001E5385" w:rsidRDefault="001E5385" w:rsidP="002119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8C1A8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D1CAB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9841D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C32D3B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A7AD7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8CF3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6035A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774F8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C677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7C54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4526B8"/>
    <w:multiLevelType w:val="hybridMultilevel"/>
    <w:tmpl w:val="D5F6FE38"/>
    <w:lvl w:ilvl="0" w:tplc="913ACF5E">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1" w15:restartNumberingAfterBreak="0">
    <w:nsid w:val="53941F47"/>
    <w:multiLevelType w:val="hybridMultilevel"/>
    <w:tmpl w:val="C7CA0F58"/>
    <w:lvl w:ilvl="0" w:tplc="A0C40CFE">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num w:numId="1" w16cid:durableId="1457136776">
    <w:abstractNumId w:val="9"/>
  </w:num>
  <w:num w:numId="2" w16cid:durableId="322439812">
    <w:abstractNumId w:val="7"/>
  </w:num>
  <w:num w:numId="3" w16cid:durableId="130564335">
    <w:abstractNumId w:val="6"/>
  </w:num>
  <w:num w:numId="4" w16cid:durableId="547112748">
    <w:abstractNumId w:val="5"/>
  </w:num>
  <w:num w:numId="5" w16cid:durableId="909969127">
    <w:abstractNumId w:val="4"/>
  </w:num>
  <w:num w:numId="6" w16cid:durableId="1027832975">
    <w:abstractNumId w:val="8"/>
  </w:num>
  <w:num w:numId="7" w16cid:durableId="953706947">
    <w:abstractNumId w:val="3"/>
  </w:num>
  <w:num w:numId="8" w16cid:durableId="480317921">
    <w:abstractNumId w:val="2"/>
  </w:num>
  <w:num w:numId="9" w16cid:durableId="987323211">
    <w:abstractNumId w:val="1"/>
  </w:num>
  <w:num w:numId="10" w16cid:durableId="1478650055">
    <w:abstractNumId w:val="0"/>
  </w:num>
  <w:num w:numId="11" w16cid:durableId="534658247">
    <w:abstractNumId w:val="10"/>
  </w:num>
  <w:num w:numId="12" w16cid:durableId="5837617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B13"/>
    <w:rsid w:val="00030A36"/>
    <w:rsid w:val="00037567"/>
    <w:rsid w:val="000A6960"/>
    <w:rsid w:val="000A745B"/>
    <w:rsid w:val="000D0F2B"/>
    <w:rsid w:val="001001C7"/>
    <w:rsid w:val="00152E05"/>
    <w:rsid w:val="001C5309"/>
    <w:rsid w:val="001C6A1B"/>
    <w:rsid w:val="001D2B50"/>
    <w:rsid w:val="001E5385"/>
    <w:rsid w:val="002119A8"/>
    <w:rsid w:val="00247FFC"/>
    <w:rsid w:val="002A023A"/>
    <w:rsid w:val="002A1710"/>
    <w:rsid w:val="002A666B"/>
    <w:rsid w:val="002F05E6"/>
    <w:rsid w:val="002F07B6"/>
    <w:rsid w:val="00345C74"/>
    <w:rsid w:val="00362468"/>
    <w:rsid w:val="003F0E4D"/>
    <w:rsid w:val="004109B2"/>
    <w:rsid w:val="00453821"/>
    <w:rsid w:val="00453C34"/>
    <w:rsid w:val="00484A34"/>
    <w:rsid w:val="00487B13"/>
    <w:rsid w:val="004E6844"/>
    <w:rsid w:val="004E6CD7"/>
    <w:rsid w:val="004E73D0"/>
    <w:rsid w:val="00517239"/>
    <w:rsid w:val="00573911"/>
    <w:rsid w:val="00575100"/>
    <w:rsid w:val="005877E4"/>
    <w:rsid w:val="005C2AE2"/>
    <w:rsid w:val="0068001B"/>
    <w:rsid w:val="0069247E"/>
    <w:rsid w:val="006B24A5"/>
    <w:rsid w:val="006C321E"/>
    <w:rsid w:val="006D565B"/>
    <w:rsid w:val="006D6AE6"/>
    <w:rsid w:val="006F5F66"/>
    <w:rsid w:val="007336EE"/>
    <w:rsid w:val="00741F2D"/>
    <w:rsid w:val="00751234"/>
    <w:rsid w:val="00776872"/>
    <w:rsid w:val="0078066F"/>
    <w:rsid w:val="007814C7"/>
    <w:rsid w:val="0079488D"/>
    <w:rsid w:val="00796173"/>
    <w:rsid w:val="007A36B5"/>
    <w:rsid w:val="007C7D94"/>
    <w:rsid w:val="007D1A8F"/>
    <w:rsid w:val="007E547C"/>
    <w:rsid w:val="008043B1"/>
    <w:rsid w:val="0082306C"/>
    <w:rsid w:val="0085741F"/>
    <w:rsid w:val="00862E5D"/>
    <w:rsid w:val="008A2737"/>
    <w:rsid w:val="008B0900"/>
    <w:rsid w:val="008C4D2A"/>
    <w:rsid w:val="008D3D19"/>
    <w:rsid w:val="008E48BC"/>
    <w:rsid w:val="008F619C"/>
    <w:rsid w:val="00916069"/>
    <w:rsid w:val="0098413D"/>
    <w:rsid w:val="00987230"/>
    <w:rsid w:val="009D2836"/>
    <w:rsid w:val="009E3710"/>
    <w:rsid w:val="00A25990"/>
    <w:rsid w:val="00A35952"/>
    <w:rsid w:val="00A379B1"/>
    <w:rsid w:val="00A517B3"/>
    <w:rsid w:val="00AA39E7"/>
    <w:rsid w:val="00AC0A85"/>
    <w:rsid w:val="00AD5074"/>
    <w:rsid w:val="00AE3966"/>
    <w:rsid w:val="00AE7F4E"/>
    <w:rsid w:val="00B2121F"/>
    <w:rsid w:val="00B43335"/>
    <w:rsid w:val="00B67FFB"/>
    <w:rsid w:val="00BA5387"/>
    <w:rsid w:val="00C37C7D"/>
    <w:rsid w:val="00C40FBA"/>
    <w:rsid w:val="00C92D3A"/>
    <w:rsid w:val="00CD361C"/>
    <w:rsid w:val="00CE16C2"/>
    <w:rsid w:val="00CE56BB"/>
    <w:rsid w:val="00CE6AA8"/>
    <w:rsid w:val="00CE6E40"/>
    <w:rsid w:val="00D66D5F"/>
    <w:rsid w:val="00D72DB2"/>
    <w:rsid w:val="00D766A8"/>
    <w:rsid w:val="00DC7318"/>
    <w:rsid w:val="00DC7342"/>
    <w:rsid w:val="00DF055D"/>
    <w:rsid w:val="00DF0D35"/>
    <w:rsid w:val="00DF772D"/>
    <w:rsid w:val="00E22F74"/>
    <w:rsid w:val="00E67099"/>
    <w:rsid w:val="00EE2098"/>
    <w:rsid w:val="00EE5E00"/>
    <w:rsid w:val="00F105F9"/>
    <w:rsid w:val="00F11FAC"/>
    <w:rsid w:val="00F455EE"/>
    <w:rsid w:val="00F655F8"/>
    <w:rsid w:val="00F65A66"/>
    <w:rsid w:val="00F80044"/>
    <w:rsid w:val="00FA2086"/>
    <w:rsid w:val="00FD4BEF"/>
    <w:rsid w:val="00FE04E7"/>
    <w:rsid w:val="3AEC5209"/>
    <w:rsid w:val="456D1027"/>
    <w:rsid w:val="64CAA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D8408"/>
  <w15:docId w15:val="{EFF96726-317B-4AC6-AD60-1A52FD16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A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7B1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211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9A8"/>
  </w:style>
  <w:style w:type="paragraph" w:styleId="Footer">
    <w:name w:val="footer"/>
    <w:basedOn w:val="Normal"/>
    <w:link w:val="FooterChar"/>
    <w:uiPriority w:val="99"/>
    <w:unhideWhenUsed/>
    <w:rsid w:val="00211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9A8"/>
  </w:style>
  <w:style w:type="character" w:styleId="LineNumber">
    <w:name w:val="line number"/>
    <w:uiPriority w:val="99"/>
    <w:unhideWhenUsed/>
    <w:rsid w:val="00030A36"/>
    <w:rPr>
      <w:rFonts w:ascii="Times New Roman" w:hAnsi="Times New Roman"/>
      <w:sz w:val="24"/>
    </w:rPr>
  </w:style>
  <w:style w:type="paragraph" w:styleId="ListParagraph">
    <w:name w:val="List Paragraph"/>
    <w:basedOn w:val="Normal"/>
    <w:uiPriority w:val="34"/>
    <w:qFormat/>
    <w:rsid w:val="002A0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4882">
      <w:bodyDiv w:val="1"/>
      <w:marLeft w:val="0"/>
      <w:marRight w:val="0"/>
      <w:marTop w:val="0"/>
      <w:marBottom w:val="0"/>
      <w:divBdr>
        <w:top w:val="none" w:sz="0" w:space="0" w:color="auto"/>
        <w:left w:val="none" w:sz="0" w:space="0" w:color="auto"/>
        <w:bottom w:val="none" w:sz="0" w:space="0" w:color="auto"/>
        <w:right w:val="none" w:sz="0" w:space="0" w:color="auto"/>
      </w:divBdr>
    </w:div>
    <w:div w:id="65025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8" ma:contentTypeDescription="Create a new document." ma:contentTypeScope="" ma:versionID="65b47e1e0c6f55d98a3b3e9bfab5e4bd">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fd076568c5a28e9737d2be1af301281f"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54C774-6BC0-41FE-9DF2-863F6166E5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207318-FE7D-4FF9-9F86-E11FBE105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F96370-BC83-4518-B6F5-2D7910469B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970</Characters>
  <Application>Microsoft Office Word</Application>
  <DocSecurity>0</DocSecurity>
  <Lines>8</Lines>
  <Paragraphs>2</Paragraphs>
  <ScaleCrop>false</ScaleCrop>
  <Company>NYCC</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Jutte, Timothy</dc:creator>
  <cp:keywords/>
  <cp:lastModifiedBy>Martin, William</cp:lastModifiedBy>
  <cp:revision>4</cp:revision>
  <dcterms:created xsi:type="dcterms:W3CDTF">2026-03-04T17:11:00Z</dcterms:created>
  <dcterms:modified xsi:type="dcterms:W3CDTF">2026-03-04T20:53:00Z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