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AB0EC" w14:textId="66B3C9A7" w:rsidR="00E97376" w:rsidRDefault="5FE5225A" w:rsidP="00926442">
      <w:pPr>
        <w:spacing w:line="480" w:lineRule="auto"/>
        <w:ind w:firstLine="0"/>
        <w:jc w:val="center"/>
      </w:pPr>
      <w:r>
        <w:t xml:space="preserve">Int. No. </w:t>
      </w:r>
      <w:r w:rsidR="00475AA0">
        <w:t>588</w:t>
      </w:r>
    </w:p>
    <w:p w14:paraId="1D107E88" w14:textId="77777777" w:rsidR="00C50986" w:rsidRDefault="00C50986" w:rsidP="00C50986">
      <w:pPr>
        <w:autoSpaceDE w:val="0"/>
        <w:autoSpaceDN w:val="0"/>
        <w:adjustRightInd w:val="0"/>
        <w:ind w:firstLine="0"/>
        <w:rPr>
          <w:rFonts w:eastAsia="Calibri"/>
        </w:rPr>
      </w:pPr>
      <w:r>
        <w:rPr>
          <w:rFonts w:eastAsia="Calibri"/>
        </w:rPr>
        <w:t>By Council Members Hanif, Avilés, P. Sanchez, Cabán, Restler, Gutiérrez, De La Rosa, Krishnan, the Public Advocate (Mr. Williams) and Council Members Louis and Hudson</w:t>
      </w:r>
    </w:p>
    <w:p w14:paraId="0DEF6976" w14:textId="77777777" w:rsidR="0025515A" w:rsidRPr="00EC62F1" w:rsidRDefault="0025515A" w:rsidP="00621930">
      <w:pPr>
        <w:ind w:firstLine="0"/>
        <w:contextualSpacing/>
        <w:rPr>
          <w:rFonts w:eastAsia="Calibri"/>
        </w:rPr>
      </w:pPr>
    </w:p>
    <w:p w14:paraId="396855EC" w14:textId="77777777" w:rsidR="00DB0CF1" w:rsidRPr="00DB0CF1" w:rsidRDefault="00DB0CF1" w:rsidP="00926442">
      <w:pPr>
        <w:pStyle w:val="BodyText"/>
        <w:spacing w:line="240" w:lineRule="auto"/>
        <w:ind w:firstLine="0"/>
        <w:rPr>
          <w:vanish/>
        </w:rPr>
      </w:pPr>
      <w:r w:rsidRPr="00DB0CF1">
        <w:rPr>
          <w:vanish/>
        </w:rPr>
        <w:t>..Title</w:t>
      </w:r>
    </w:p>
    <w:p w14:paraId="72B51161" w14:textId="1E01A212" w:rsidR="00176B7A" w:rsidRDefault="00DB0CF1" w:rsidP="00926442">
      <w:pPr>
        <w:pStyle w:val="BodyText"/>
        <w:spacing w:line="240" w:lineRule="auto"/>
        <w:ind w:firstLine="0"/>
        <w:rPr>
          <w:color w:val="000000"/>
        </w:rPr>
      </w:pPr>
      <w:r>
        <w:t>A Local Law t</w:t>
      </w:r>
      <w:r w:rsidR="004E1CF2">
        <w:t xml:space="preserve">o </w:t>
      </w:r>
      <w:r w:rsidR="00E310B4">
        <w:t>amend the</w:t>
      </w:r>
      <w:r w:rsidR="00FC547E">
        <w:t xml:space="preserve"> </w:t>
      </w:r>
      <w:r w:rsidR="005F1E66">
        <w:t>New York city charter</w:t>
      </w:r>
      <w:r w:rsidR="004E1CF2">
        <w:t>, in relation to</w:t>
      </w:r>
      <w:r w:rsidR="007F4087">
        <w:t xml:space="preserve"> </w:t>
      </w:r>
      <w:r w:rsidR="00004EC2">
        <w:rPr>
          <w:color w:val="000000"/>
        </w:rPr>
        <w:t xml:space="preserve">notification of the </w:t>
      </w:r>
      <w:r w:rsidR="002843FA">
        <w:rPr>
          <w:color w:val="000000"/>
        </w:rPr>
        <w:t xml:space="preserve">right to </w:t>
      </w:r>
      <w:r w:rsidR="009B2E39">
        <w:rPr>
          <w:color w:val="000000"/>
        </w:rPr>
        <w:t>be placed in shelter</w:t>
      </w:r>
    </w:p>
    <w:p w14:paraId="27689D7E" w14:textId="77777777" w:rsidR="00DB0CF1" w:rsidRPr="00DB0CF1" w:rsidRDefault="00DB0CF1" w:rsidP="00926442">
      <w:pPr>
        <w:pStyle w:val="BodyText"/>
        <w:spacing w:line="240" w:lineRule="auto"/>
        <w:ind w:firstLine="0"/>
        <w:rPr>
          <w:vanish/>
        </w:rPr>
      </w:pPr>
      <w:r w:rsidRPr="00DB0CF1">
        <w:rPr>
          <w:vanish/>
          <w:color w:val="000000"/>
        </w:rPr>
        <w:t>..Body</w:t>
      </w:r>
    </w:p>
    <w:p w14:paraId="736EA9EF" w14:textId="77777777" w:rsidR="004E1CF2" w:rsidRDefault="004E1CF2" w:rsidP="00926442">
      <w:pPr>
        <w:pStyle w:val="BodyText"/>
        <w:spacing w:line="240" w:lineRule="auto"/>
        <w:ind w:firstLine="0"/>
        <w:rPr>
          <w:u w:val="single"/>
        </w:rPr>
      </w:pPr>
    </w:p>
    <w:p w14:paraId="777A3ABE" w14:textId="77777777" w:rsidR="004E1CF2" w:rsidRDefault="004E1CF2" w:rsidP="00926442">
      <w:pPr>
        <w:spacing w:line="480" w:lineRule="auto"/>
        <w:ind w:firstLine="0"/>
        <w:jc w:val="both"/>
      </w:pPr>
      <w:r>
        <w:rPr>
          <w:u w:val="single"/>
        </w:rPr>
        <w:t>Be it enacted by the Council as follows</w:t>
      </w:r>
      <w:r w:rsidRPr="005B5DE4">
        <w:rPr>
          <w:u w:val="single"/>
        </w:rPr>
        <w:t>:</w:t>
      </w:r>
    </w:p>
    <w:p w14:paraId="272C9438" w14:textId="77777777" w:rsidR="006A691C" w:rsidRDefault="006A691C" w:rsidP="00926442">
      <w:pPr>
        <w:spacing w:line="480" w:lineRule="auto"/>
        <w:jc w:val="both"/>
        <w:sectPr w:rsidR="006A691C" w:rsidSect="00574FD4">
          <w:footerReference w:type="default" r:id="rId12"/>
          <w:footerReference w:type="first" r:id="rId13"/>
          <w:pgSz w:w="12240" w:h="15840"/>
          <w:pgMar w:top="1260" w:right="1440" w:bottom="1440" w:left="1440" w:header="720" w:footer="720" w:gutter="0"/>
          <w:cols w:space="720"/>
          <w:docGrid w:linePitch="360"/>
        </w:sectPr>
      </w:pPr>
    </w:p>
    <w:p w14:paraId="743EF24C" w14:textId="267CFC74" w:rsidR="005F1E66" w:rsidRPr="00633CA8" w:rsidRDefault="007101A2" w:rsidP="00926442">
      <w:pPr>
        <w:shd w:val="clear" w:color="auto" w:fill="FFFFFF"/>
        <w:spacing w:line="480" w:lineRule="auto"/>
        <w:jc w:val="both"/>
        <w:rPr>
          <w:color w:val="000000"/>
          <w:sz w:val="27"/>
          <w:szCs w:val="27"/>
        </w:rPr>
      </w:pPr>
      <w:r>
        <w:t>S</w:t>
      </w:r>
      <w:r w:rsidR="004E1CF2">
        <w:t>ection 1.</w:t>
      </w:r>
      <w:r w:rsidR="007E79D5">
        <w:t xml:space="preserve"> </w:t>
      </w:r>
      <w:r w:rsidR="005F1E66">
        <w:rPr>
          <w:color w:val="000000"/>
        </w:rPr>
        <w:t>T</w:t>
      </w:r>
      <w:r w:rsidR="005F1E66" w:rsidRPr="00633CA8">
        <w:rPr>
          <w:color w:val="000000"/>
        </w:rPr>
        <w:t>he New York city charter is amended by adding a new section 1</w:t>
      </w:r>
      <w:r w:rsidR="00176B7A">
        <w:rPr>
          <w:color w:val="000000"/>
        </w:rPr>
        <w:t>8</w:t>
      </w:r>
      <w:r w:rsidR="005F1E66" w:rsidRPr="00633CA8">
        <w:rPr>
          <w:color w:val="000000"/>
        </w:rPr>
        <w:t>-</w:t>
      </w:r>
      <w:r w:rsidR="00176B7A">
        <w:rPr>
          <w:color w:val="000000"/>
        </w:rPr>
        <w:t xml:space="preserve">a </w:t>
      </w:r>
      <w:r w:rsidR="005F1E66" w:rsidRPr="00633CA8">
        <w:rPr>
          <w:color w:val="000000"/>
        </w:rPr>
        <w:t>to read as follows:</w:t>
      </w:r>
      <w:r w:rsidR="00C70C0B">
        <w:rPr>
          <w:color w:val="000000"/>
        </w:rPr>
        <w:t xml:space="preserve"> </w:t>
      </w:r>
    </w:p>
    <w:p w14:paraId="19F68AE8" w14:textId="59CB7613" w:rsidR="00004EC2" w:rsidRDefault="005F1E66" w:rsidP="00C162F6">
      <w:pPr>
        <w:shd w:val="clear" w:color="auto" w:fill="FFFFFF"/>
        <w:spacing w:line="480" w:lineRule="auto"/>
        <w:ind w:left="-90" w:firstLine="810"/>
        <w:jc w:val="both"/>
        <w:rPr>
          <w:color w:val="000000"/>
          <w:u w:val="single"/>
        </w:rPr>
      </w:pPr>
      <w:r w:rsidRPr="00633CA8">
        <w:rPr>
          <w:color w:val="000000"/>
          <w:u w:val="single"/>
        </w:rPr>
        <w:t>§ 1</w:t>
      </w:r>
      <w:r w:rsidR="00140650">
        <w:rPr>
          <w:color w:val="000000"/>
          <w:u w:val="single"/>
        </w:rPr>
        <w:t>8</w:t>
      </w:r>
      <w:r w:rsidRPr="00633CA8">
        <w:rPr>
          <w:color w:val="000000"/>
          <w:u w:val="single"/>
        </w:rPr>
        <w:t>-</w:t>
      </w:r>
      <w:r w:rsidR="00140650">
        <w:rPr>
          <w:color w:val="000000"/>
          <w:u w:val="single"/>
        </w:rPr>
        <w:t>a</w:t>
      </w:r>
      <w:r w:rsidRPr="00633CA8">
        <w:rPr>
          <w:color w:val="000000"/>
          <w:u w:val="single"/>
        </w:rPr>
        <w:t xml:space="preserve"> </w:t>
      </w:r>
      <w:r w:rsidR="00004EC2">
        <w:rPr>
          <w:color w:val="000000"/>
          <w:u w:val="single"/>
        </w:rPr>
        <w:t xml:space="preserve">Notification of </w:t>
      </w:r>
      <w:r w:rsidR="002843FA">
        <w:rPr>
          <w:color w:val="000000"/>
          <w:u w:val="single"/>
        </w:rPr>
        <w:t xml:space="preserve">the right to </w:t>
      </w:r>
      <w:r w:rsidR="009B2E39">
        <w:rPr>
          <w:color w:val="000000"/>
          <w:u w:val="single"/>
        </w:rPr>
        <w:t xml:space="preserve">be placed in </w:t>
      </w:r>
      <w:r w:rsidR="002843FA">
        <w:rPr>
          <w:color w:val="000000"/>
          <w:u w:val="single"/>
        </w:rPr>
        <w:t>shelter</w:t>
      </w:r>
      <w:r w:rsidR="002D4633">
        <w:rPr>
          <w:color w:val="000000"/>
          <w:u w:val="single"/>
        </w:rPr>
        <w:t>.</w:t>
      </w:r>
      <w:r w:rsidRPr="00633CA8">
        <w:rPr>
          <w:color w:val="000000"/>
          <w:u w:val="single"/>
        </w:rPr>
        <w:t xml:space="preserve"> a. </w:t>
      </w:r>
      <w:r w:rsidR="00004EC2">
        <w:rPr>
          <w:color w:val="000000"/>
          <w:u w:val="single"/>
        </w:rPr>
        <w:t xml:space="preserve">Definitions. </w:t>
      </w:r>
      <w:r w:rsidR="00C162F6" w:rsidRPr="00633CA8">
        <w:rPr>
          <w:color w:val="000000"/>
          <w:u w:val="single"/>
        </w:rPr>
        <w:t>For the purposes of this section,</w:t>
      </w:r>
      <w:r w:rsidR="00C162F6">
        <w:rPr>
          <w:color w:val="000000"/>
          <w:u w:val="single"/>
        </w:rPr>
        <w:t xml:space="preserve"> </w:t>
      </w:r>
      <w:r w:rsidR="00004EC2">
        <w:rPr>
          <w:color w:val="000000"/>
          <w:u w:val="single"/>
        </w:rPr>
        <w:t>the following terms have the following mean</w:t>
      </w:r>
      <w:r w:rsidR="00392498">
        <w:rPr>
          <w:color w:val="000000"/>
          <w:u w:val="single"/>
        </w:rPr>
        <w:t>ings:</w:t>
      </w:r>
    </w:p>
    <w:p w14:paraId="2DE2322A" w14:textId="32E8460F" w:rsidR="00C162F6" w:rsidRDefault="00004EC2" w:rsidP="00C162F6">
      <w:pPr>
        <w:shd w:val="clear" w:color="auto" w:fill="FFFFFF"/>
        <w:spacing w:line="480" w:lineRule="auto"/>
        <w:ind w:left="-90" w:firstLine="810"/>
        <w:jc w:val="both"/>
        <w:rPr>
          <w:color w:val="000000"/>
          <w:u w:val="single"/>
        </w:rPr>
      </w:pPr>
      <w:r>
        <w:rPr>
          <w:color w:val="000000"/>
          <w:u w:val="single"/>
        </w:rPr>
        <w:t xml:space="preserve">Emergency </w:t>
      </w:r>
      <w:r w:rsidR="009B2E39">
        <w:rPr>
          <w:color w:val="000000"/>
          <w:u w:val="single"/>
        </w:rPr>
        <w:t xml:space="preserve">congregate </w:t>
      </w:r>
      <w:r>
        <w:rPr>
          <w:color w:val="000000"/>
          <w:u w:val="single"/>
        </w:rPr>
        <w:t xml:space="preserve">housing. </w:t>
      </w:r>
      <w:r w:rsidR="00392498">
        <w:rPr>
          <w:color w:val="000000"/>
          <w:u w:val="single"/>
        </w:rPr>
        <w:t>T</w:t>
      </w:r>
      <w:r w:rsidR="00C162F6">
        <w:rPr>
          <w:color w:val="000000"/>
          <w:u w:val="single"/>
        </w:rPr>
        <w:t>he term</w:t>
      </w:r>
      <w:r w:rsidR="00C162F6" w:rsidRPr="00633CA8">
        <w:rPr>
          <w:color w:val="000000"/>
          <w:u w:val="single"/>
        </w:rPr>
        <w:t xml:space="preserve"> </w:t>
      </w:r>
      <w:r w:rsidR="00032A8F">
        <w:rPr>
          <w:color w:val="000000"/>
          <w:u w:val="single"/>
        </w:rPr>
        <w:t>“</w:t>
      </w:r>
      <w:r w:rsidR="005B23D6">
        <w:rPr>
          <w:color w:val="000000"/>
          <w:u w:val="single"/>
        </w:rPr>
        <w:t>emergency</w:t>
      </w:r>
      <w:r w:rsidR="009B2E39">
        <w:rPr>
          <w:color w:val="000000"/>
          <w:u w:val="single"/>
        </w:rPr>
        <w:t xml:space="preserve"> congregate</w:t>
      </w:r>
      <w:r w:rsidR="005B23D6">
        <w:rPr>
          <w:color w:val="000000"/>
          <w:u w:val="single"/>
        </w:rPr>
        <w:t xml:space="preserve"> housing</w:t>
      </w:r>
      <w:r w:rsidR="00032A8F">
        <w:rPr>
          <w:color w:val="000000"/>
          <w:u w:val="single"/>
        </w:rPr>
        <w:t>”</w:t>
      </w:r>
      <w:r w:rsidR="00C162F6" w:rsidRPr="00633CA8">
        <w:rPr>
          <w:color w:val="000000"/>
          <w:u w:val="single"/>
        </w:rPr>
        <w:t xml:space="preserve"> </w:t>
      </w:r>
      <w:r w:rsidR="00C162F6">
        <w:rPr>
          <w:color w:val="000000"/>
          <w:u w:val="single"/>
        </w:rPr>
        <w:t>means</w:t>
      </w:r>
      <w:r w:rsidR="00C162F6" w:rsidRPr="00633CA8">
        <w:rPr>
          <w:color w:val="000000"/>
          <w:u w:val="single"/>
        </w:rPr>
        <w:t xml:space="preserve"> </w:t>
      </w:r>
      <w:r w:rsidR="009B2E39">
        <w:rPr>
          <w:color w:val="000000"/>
          <w:u w:val="single"/>
        </w:rPr>
        <w:t>any location</w:t>
      </w:r>
      <w:r w:rsidR="005B23D6">
        <w:rPr>
          <w:color w:val="000000"/>
          <w:u w:val="single"/>
        </w:rPr>
        <w:t xml:space="preserve"> </w:t>
      </w:r>
      <w:r w:rsidR="002852A1">
        <w:rPr>
          <w:color w:val="000000"/>
          <w:u w:val="single"/>
        </w:rPr>
        <w:t>operated by a city agency or a provider under contract or similar agreement with a city agency</w:t>
      </w:r>
      <w:r w:rsidR="009B2E39">
        <w:rPr>
          <w:color w:val="000000"/>
          <w:u w:val="single"/>
        </w:rPr>
        <w:t xml:space="preserve">, except for any location operated by the department of social services or provider under contract or similar agreement with the department of social services, where individuals and families reside for more than 96 hours where such individuals </w:t>
      </w:r>
      <w:r w:rsidR="0039375C">
        <w:rPr>
          <w:color w:val="000000"/>
          <w:u w:val="single"/>
        </w:rPr>
        <w:t>a</w:t>
      </w:r>
      <w:r w:rsidR="009B2E39">
        <w:rPr>
          <w:color w:val="000000"/>
          <w:u w:val="single"/>
        </w:rPr>
        <w:t>nd families sleep in a congregate setting with shared facilities, including but not limited to, sleeping quarters and bathrooms</w:t>
      </w:r>
      <w:r w:rsidR="00C162F6" w:rsidRPr="00633CA8">
        <w:rPr>
          <w:color w:val="000000"/>
          <w:u w:val="single"/>
        </w:rPr>
        <w:t>.</w:t>
      </w:r>
      <w:r w:rsidR="00C162F6">
        <w:rPr>
          <w:color w:val="000000"/>
          <w:u w:val="single"/>
        </w:rPr>
        <w:t xml:space="preserve"> </w:t>
      </w:r>
    </w:p>
    <w:p w14:paraId="12579D36" w14:textId="79076E39" w:rsidR="00004EC2" w:rsidRDefault="00004EC2" w:rsidP="00C162F6">
      <w:pPr>
        <w:shd w:val="clear" w:color="auto" w:fill="FFFFFF"/>
        <w:spacing w:line="480" w:lineRule="auto"/>
        <w:ind w:left="-90" w:firstLine="810"/>
        <w:jc w:val="both"/>
        <w:rPr>
          <w:color w:val="000000"/>
          <w:u w:val="single"/>
        </w:rPr>
      </w:pPr>
      <w:r>
        <w:rPr>
          <w:color w:val="000000"/>
          <w:u w:val="single"/>
        </w:rPr>
        <w:t>Shelter. The term “shelter” means</w:t>
      </w:r>
      <w:r w:rsidR="007E2349">
        <w:rPr>
          <w:color w:val="000000"/>
          <w:u w:val="single"/>
        </w:rPr>
        <w:t xml:space="preserve"> a facility operated by the department of social services or a provider under contract or similar agreement with the department of social services.</w:t>
      </w:r>
    </w:p>
    <w:p w14:paraId="59AB461B" w14:textId="42F1772B" w:rsidR="005773F3" w:rsidRDefault="00C162F6">
      <w:pPr>
        <w:shd w:val="clear" w:color="auto" w:fill="FFFFFF"/>
        <w:spacing w:line="480" w:lineRule="auto"/>
        <w:ind w:left="-90" w:firstLine="810"/>
        <w:jc w:val="both"/>
        <w:rPr>
          <w:color w:val="000000"/>
          <w:u w:val="single"/>
        </w:rPr>
      </w:pPr>
      <w:r>
        <w:rPr>
          <w:color w:val="000000"/>
          <w:u w:val="single"/>
        </w:rPr>
        <w:t xml:space="preserve">b. </w:t>
      </w:r>
      <w:r w:rsidR="005B23D6">
        <w:rPr>
          <w:color w:val="000000"/>
          <w:u w:val="single"/>
        </w:rPr>
        <w:t xml:space="preserve">The mayor </w:t>
      </w:r>
      <w:r w:rsidR="00275DBB">
        <w:rPr>
          <w:color w:val="000000"/>
          <w:u w:val="single"/>
        </w:rPr>
        <w:t xml:space="preserve">or the mayor’s designee </w:t>
      </w:r>
      <w:r w:rsidR="00004EC2">
        <w:rPr>
          <w:color w:val="000000"/>
          <w:u w:val="single"/>
        </w:rPr>
        <w:t>shall provide written and verbal notification</w:t>
      </w:r>
      <w:r w:rsidR="00C12A72">
        <w:rPr>
          <w:color w:val="000000"/>
          <w:u w:val="single"/>
        </w:rPr>
        <w:t>, as provided in this subdivision,</w:t>
      </w:r>
      <w:r w:rsidR="00004EC2">
        <w:rPr>
          <w:color w:val="000000"/>
          <w:u w:val="single"/>
        </w:rPr>
        <w:t xml:space="preserve"> to individuals and families</w:t>
      </w:r>
      <w:r w:rsidR="005B23D6">
        <w:rPr>
          <w:color w:val="000000"/>
          <w:u w:val="single"/>
        </w:rPr>
        <w:t xml:space="preserve">, </w:t>
      </w:r>
      <w:r w:rsidR="00004EC2">
        <w:rPr>
          <w:color w:val="000000"/>
          <w:u w:val="single"/>
        </w:rPr>
        <w:t xml:space="preserve">immediately upon such individual or families’ entry into emergency </w:t>
      </w:r>
      <w:r w:rsidR="0039375C">
        <w:rPr>
          <w:color w:val="000000"/>
          <w:u w:val="single"/>
        </w:rPr>
        <w:t xml:space="preserve">congregate </w:t>
      </w:r>
      <w:r w:rsidR="00004EC2">
        <w:rPr>
          <w:color w:val="000000"/>
          <w:u w:val="single"/>
        </w:rPr>
        <w:t>housing. Such notification shall be communicated in an eas</w:t>
      </w:r>
      <w:r w:rsidR="00E103D7">
        <w:rPr>
          <w:color w:val="000000"/>
          <w:u w:val="single"/>
        </w:rPr>
        <w:t xml:space="preserve">ily </w:t>
      </w:r>
      <w:r w:rsidR="00004EC2">
        <w:rPr>
          <w:color w:val="000000"/>
          <w:u w:val="single"/>
        </w:rPr>
        <w:t>understand</w:t>
      </w:r>
      <w:r w:rsidR="00E103D7">
        <w:rPr>
          <w:color w:val="000000"/>
          <w:u w:val="single"/>
        </w:rPr>
        <w:t>able</w:t>
      </w:r>
      <w:r w:rsidR="00004EC2">
        <w:rPr>
          <w:color w:val="000000"/>
          <w:u w:val="single"/>
        </w:rPr>
        <w:t xml:space="preserve"> and culturally competent manner and</w:t>
      </w:r>
      <w:r w:rsidR="00E103D7">
        <w:rPr>
          <w:color w:val="000000"/>
          <w:u w:val="single"/>
        </w:rPr>
        <w:t xml:space="preserve"> shall</w:t>
      </w:r>
      <w:r w:rsidR="00004EC2">
        <w:rPr>
          <w:color w:val="000000"/>
          <w:u w:val="single"/>
        </w:rPr>
        <w:t xml:space="preserve"> be made available in the language spoken by the individual or family. Such notification shall </w:t>
      </w:r>
      <w:r w:rsidR="005B23D6">
        <w:rPr>
          <w:color w:val="000000"/>
          <w:u w:val="single"/>
        </w:rPr>
        <w:t>inclu</w:t>
      </w:r>
      <w:r w:rsidR="00004EC2">
        <w:rPr>
          <w:color w:val="000000"/>
          <w:u w:val="single"/>
        </w:rPr>
        <w:t>de</w:t>
      </w:r>
      <w:r w:rsidR="005B23D6">
        <w:rPr>
          <w:color w:val="000000"/>
          <w:u w:val="single"/>
        </w:rPr>
        <w:t xml:space="preserve"> but not </w:t>
      </w:r>
      <w:r w:rsidR="00004EC2">
        <w:rPr>
          <w:color w:val="000000"/>
          <w:u w:val="single"/>
        </w:rPr>
        <w:t xml:space="preserve">be </w:t>
      </w:r>
      <w:r w:rsidR="005B23D6">
        <w:rPr>
          <w:color w:val="000000"/>
          <w:u w:val="single"/>
        </w:rPr>
        <w:t>limited to the following:</w:t>
      </w:r>
      <w:r w:rsidR="005F1E66" w:rsidRPr="00633CA8">
        <w:rPr>
          <w:color w:val="000000"/>
          <w:u w:val="single"/>
        </w:rPr>
        <w:t xml:space="preserve"> </w:t>
      </w:r>
    </w:p>
    <w:p w14:paraId="066079A1" w14:textId="7A882372" w:rsidR="005D6F0E" w:rsidRDefault="005D6F0E" w:rsidP="005D6F0E">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 xml:space="preserve">(1) </w:t>
      </w:r>
      <w:r w:rsidR="00004EC2">
        <w:rPr>
          <w:color w:val="000000"/>
          <w:u w:val="single"/>
        </w:rPr>
        <w:t>The right to be placed in a shelter</w:t>
      </w:r>
      <w:r w:rsidR="002843FA">
        <w:rPr>
          <w:color w:val="000000"/>
          <w:u w:val="single"/>
        </w:rPr>
        <w:t xml:space="preserve"> within 24 hours</w:t>
      </w:r>
      <w:r w:rsidR="001410B4">
        <w:rPr>
          <w:color w:val="000000"/>
          <w:u w:val="single"/>
        </w:rPr>
        <w:t xml:space="preserve"> of an individual or families’ request to be placed in a shelter</w:t>
      </w:r>
      <w:r w:rsidR="005B23D6">
        <w:rPr>
          <w:color w:val="000000"/>
          <w:u w:val="single"/>
        </w:rPr>
        <w:t>;</w:t>
      </w:r>
      <w:r w:rsidR="002843FA">
        <w:rPr>
          <w:color w:val="000000"/>
          <w:u w:val="single"/>
        </w:rPr>
        <w:t xml:space="preserve"> and</w:t>
      </w:r>
    </w:p>
    <w:p w14:paraId="72A656C7" w14:textId="09AE230A" w:rsidR="005B23D6" w:rsidRPr="002843FA" w:rsidRDefault="005D6F0E" w:rsidP="002843FA">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(2) </w:t>
      </w:r>
      <w:r w:rsidR="002843FA">
        <w:rPr>
          <w:color w:val="000000"/>
          <w:u w:val="single"/>
        </w:rPr>
        <w:t>The right to be provided with transportation to such shelter.</w:t>
      </w:r>
    </w:p>
    <w:p w14:paraId="5B192E60" w14:textId="388981E8" w:rsidR="005F1E66" w:rsidRPr="00633CA8" w:rsidRDefault="00626EA8" w:rsidP="00BD7C79">
      <w:pPr>
        <w:spacing w:line="480" w:lineRule="auto"/>
        <w:jc w:val="both"/>
        <w:rPr>
          <w:color w:val="000000"/>
          <w:sz w:val="27"/>
          <w:szCs w:val="27"/>
        </w:rPr>
      </w:pPr>
      <w:r>
        <w:rPr>
          <w:color w:val="000000"/>
          <w:u w:val="single"/>
        </w:rPr>
        <w:t>c.</w:t>
      </w:r>
      <w:r w:rsidR="00950408">
        <w:rPr>
          <w:color w:val="000000"/>
          <w:u w:val="single"/>
        </w:rPr>
        <w:t xml:space="preserve"> </w:t>
      </w:r>
      <w:r w:rsidR="00F0394C">
        <w:rPr>
          <w:color w:val="000000"/>
          <w:u w:val="single"/>
        </w:rPr>
        <w:t>If</w:t>
      </w:r>
      <w:r w:rsidR="002843FA">
        <w:rPr>
          <w:color w:val="000000"/>
          <w:u w:val="single"/>
        </w:rPr>
        <w:t xml:space="preserve"> the </w:t>
      </w:r>
      <w:r w:rsidR="0039375C">
        <w:rPr>
          <w:color w:val="000000"/>
          <w:u w:val="single"/>
        </w:rPr>
        <w:t xml:space="preserve">department of social services </w:t>
      </w:r>
      <w:r w:rsidR="00F0394C">
        <w:rPr>
          <w:color w:val="000000"/>
          <w:u w:val="single"/>
        </w:rPr>
        <w:t xml:space="preserve">fails to </w:t>
      </w:r>
      <w:r w:rsidR="002843FA">
        <w:rPr>
          <w:color w:val="000000"/>
          <w:u w:val="single"/>
        </w:rPr>
        <w:t xml:space="preserve">meet its obligations to </w:t>
      </w:r>
      <w:r w:rsidR="00591DBA">
        <w:rPr>
          <w:color w:val="000000"/>
          <w:u w:val="single"/>
        </w:rPr>
        <w:t xml:space="preserve">place </w:t>
      </w:r>
      <w:r w:rsidR="002843FA">
        <w:rPr>
          <w:color w:val="000000"/>
          <w:u w:val="single"/>
        </w:rPr>
        <w:t>a</w:t>
      </w:r>
      <w:r w:rsidR="00591DBA">
        <w:rPr>
          <w:color w:val="000000"/>
          <w:u w:val="single"/>
        </w:rPr>
        <w:t xml:space="preserve">n individual or family </w:t>
      </w:r>
      <w:r w:rsidR="002843FA">
        <w:rPr>
          <w:color w:val="000000"/>
          <w:u w:val="single"/>
        </w:rPr>
        <w:t>in a shelter within 24 hours of their request to be placed in a shelter</w:t>
      </w:r>
      <w:r w:rsidR="00F0394C">
        <w:rPr>
          <w:color w:val="000000"/>
          <w:u w:val="single"/>
        </w:rPr>
        <w:t xml:space="preserve">, </w:t>
      </w:r>
      <w:r w:rsidR="002843FA">
        <w:rPr>
          <w:color w:val="000000"/>
          <w:u w:val="single"/>
        </w:rPr>
        <w:t xml:space="preserve">the </w:t>
      </w:r>
      <w:r w:rsidR="00C12A72">
        <w:rPr>
          <w:color w:val="000000"/>
          <w:u w:val="single"/>
        </w:rPr>
        <w:t xml:space="preserve">department of social services </w:t>
      </w:r>
      <w:r w:rsidR="00F0394C">
        <w:rPr>
          <w:color w:val="000000"/>
          <w:u w:val="single"/>
        </w:rPr>
        <w:t>shall be required to report such failure to the mayor, the speaker of the council, and the public advocate</w:t>
      </w:r>
      <w:r w:rsidR="002852A1">
        <w:rPr>
          <w:color w:val="000000"/>
          <w:u w:val="single"/>
        </w:rPr>
        <w:t xml:space="preserve"> within </w:t>
      </w:r>
      <w:r w:rsidR="002843FA">
        <w:rPr>
          <w:color w:val="000000"/>
          <w:u w:val="single"/>
        </w:rPr>
        <w:t>one calendar</w:t>
      </w:r>
      <w:r w:rsidR="002852A1">
        <w:rPr>
          <w:color w:val="000000"/>
          <w:u w:val="single"/>
        </w:rPr>
        <w:t xml:space="preserve"> day of</w:t>
      </w:r>
      <w:r w:rsidR="00C12A72">
        <w:rPr>
          <w:color w:val="000000"/>
          <w:u w:val="single"/>
        </w:rPr>
        <w:t xml:space="preserve"> having knowledge of</w:t>
      </w:r>
      <w:r w:rsidR="002852A1">
        <w:rPr>
          <w:color w:val="000000"/>
          <w:u w:val="single"/>
        </w:rPr>
        <w:t xml:space="preserve"> such failure</w:t>
      </w:r>
      <w:r w:rsidR="00F0394C">
        <w:rPr>
          <w:color w:val="000000"/>
          <w:u w:val="single"/>
        </w:rPr>
        <w:t>.</w:t>
      </w:r>
    </w:p>
    <w:p w14:paraId="46D8BA14" w14:textId="2CC032E8" w:rsidR="00810A54" w:rsidRDefault="005F1E66" w:rsidP="00926442">
      <w:pPr>
        <w:shd w:val="clear" w:color="auto" w:fill="FFFFFF"/>
        <w:spacing w:line="480" w:lineRule="auto"/>
        <w:jc w:val="both"/>
        <w:rPr>
          <w:sz w:val="18"/>
          <w:szCs w:val="18"/>
        </w:rPr>
      </w:pPr>
      <w:r w:rsidRPr="00633CA8">
        <w:rPr>
          <w:color w:val="000000"/>
        </w:rPr>
        <w:t>§ 2. This local law</w:t>
      </w:r>
      <w:r>
        <w:rPr>
          <w:color w:val="000000"/>
        </w:rPr>
        <w:t xml:space="preserve"> takes effect </w:t>
      </w:r>
      <w:r w:rsidR="002710A7">
        <w:rPr>
          <w:color w:val="000000"/>
        </w:rPr>
        <w:t>immediately</w:t>
      </w:r>
      <w:r>
        <w:rPr>
          <w:color w:val="000000"/>
        </w:rPr>
        <w:t>.</w:t>
      </w:r>
    </w:p>
    <w:p w14:paraId="036764D1" w14:textId="77777777" w:rsidR="00F10BD4" w:rsidRDefault="00F10BD4" w:rsidP="00926442">
      <w:pPr>
        <w:spacing w:line="480" w:lineRule="auto"/>
        <w:ind w:firstLine="0"/>
        <w:jc w:val="both"/>
        <w:rPr>
          <w:sz w:val="18"/>
          <w:szCs w:val="18"/>
        </w:rPr>
        <w:sectPr w:rsidR="00F10BD4" w:rsidSect="00AF39A5">
          <w:type w:val="continuous"/>
          <w:pgSz w:w="12240" w:h="15840"/>
          <w:pgMar w:top="1440" w:right="1440" w:bottom="1440" w:left="1440" w:header="720" w:footer="720" w:gutter="0"/>
          <w:lnNumType w:countBy="1"/>
          <w:cols w:space="720"/>
          <w:titlePg/>
          <w:docGrid w:linePitch="360"/>
        </w:sectPr>
      </w:pPr>
    </w:p>
    <w:p w14:paraId="30934758" w14:textId="77777777" w:rsidR="007D1325" w:rsidRDefault="007D1325" w:rsidP="00926442">
      <w:pPr>
        <w:ind w:firstLine="0"/>
        <w:jc w:val="both"/>
        <w:rPr>
          <w:sz w:val="18"/>
          <w:szCs w:val="18"/>
          <w:lang w:val="de-DE"/>
        </w:rPr>
      </w:pPr>
    </w:p>
    <w:p w14:paraId="1D24D543" w14:textId="77777777" w:rsidR="007D1325" w:rsidRDefault="007D1325" w:rsidP="00926442">
      <w:pPr>
        <w:ind w:firstLine="0"/>
        <w:jc w:val="both"/>
        <w:rPr>
          <w:sz w:val="18"/>
          <w:szCs w:val="18"/>
          <w:lang w:val="de-DE"/>
        </w:rPr>
      </w:pPr>
    </w:p>
    <w:p w14:paraId="29161A19" w14:textId="77777777" w:rsidR="007D1325" w:rsidRDefault="007D1325" w:rsidP="00926442">
      <w:pPr>
        <w:ind w:firstLine="0"/>
        <w:jc w:val="both"/>
        <w:rPr>
          <w:sz w:val="18"/>
          <w:szCs w:val="18"/>
          <w:lang w:val="de-DE"/>
        </w:rPr>
      </w:pPr>
    </w:p>
    <w:p w14:paraId="46886307" w14:textId="17F8B301" w:rsidR="00176B7A" w:rsidRDefault="5FE5225A" w:rsidP="5FE5225A">
      <w:pPr>
        <w:ind w:firstLine="0"/>
        <w:jc w:val="both"/>
        <w:rPr>
          <w:color w:val="000000" w:themeColor="text1"/>
          <w:sz w:val="18"/>
          <w:szCs w:val="18"/>
          <w:lang w:val="de-DE"/>
        </w:rPr>
      </w:pPr>
      <w:r w:rsidRPr="5FE5225A">
        <w:rPr>
          <w:color w:val="000000" w:themeColor="text1"/>
          <w:sz w:val="18"/>
          <w:szCs w:val="18"/>
          <w:lang w:val="de-DE"/>
        </w:rPr>
        <w:t>ACK</w:t>
      </w:r>
    </w:p>
    <w:p w14:paraId="10A3490F" w14:textId="3C1619D7" w:rsidR="00176B7A" w:rsidRDefault="5FE5225A" w:rsidP="5FE5225A">
      <w:pPr>
        <w:ind w:firstLine="0"/>
        <w:jc w:val="both"/>
        <w:rPr>
          <w:color w:val="000000" w:themeColor="text1"/>
          <w:sz w:val="18"/>
          <w:szCs w:val="18"/>
          <w:lang w:val="de-DE"/>
        </w:rPr>
      </w:pPr>
      <w:r w:rsidRPr="5FE5225A">
        <w:rPr>
          <w:color w:val="000000" w:themeColor="text1"/>
          <w:sz w:val="18"/>
          <w:szCs w:val="18"/>
          <w:lang w:val="de-DE"/>
        </w:rPr>
        <w:t>LS</w:t>
      </w:r>
      <w:r w:rsidR="00D177BD">
        <w:rPr>
          <w:color w:val="000000" w:themeColor="text1"/>
          <w:sz w:val="18"/>
          <w:szCs w:val="18"/>
          <w:lang w:val="de-DE"/>
        </w:rPr>
        <w:t xml:space="preserve"> </w:t>
      </w:r>
      <w:r w:rsidRPr="5FE5225A">
        <w:rPr>
          <w:color w:val="000000" w:themeColor="text1"/>
          <w:sz w:val="18"/>
          <w:szCs w:val="18"/>
          <w:lang w:val="de-DE"/>
        </w:rPr>
        <w:t>#10903</w:t>
      </w:r>
    </w:p>
    <w:p w14:paraId="60188BA2" w14:textId="5EC53F1D" w:rsidR="00176B7A" w:rsidRDefault="5FE5225A" w:rsidP="5FE5225A">
      <w:pPr>
        <w:ind w:firstLine="0"/>
        <w:jc w:val="both"/>
        <w:rPr>
          <w:color w:val="000000" w:themeColor="text1"/>
          <w:sz w:val="18"/>
          <w:szCs w:val="18"/>
        </w:rPr>
      </w:pPr>
      <w:r w:rsidRPr="5FE5225A">
        <w:rPr>
          <w:color w:val="000000" w:themeColor="text1"/>
          <w:sz w:val="18"/>
          <w:szCs w:val="18"/>
        </w:rPr>
        <w:t xml:space="preserve">Int. #0208-2024 </w:t>
      </w:r>
    </w:p>
    <w:p w14:paraId="6C7F90EC" w14:textId="666814E8" w:rsidR="00176B7A" w:rsidRPr="00D177BD" w:rsidRDefault="5FE5225A" w:rsidP="5FE5225A">
      <w:pPr>
        <w:ind w:firstLine="0"/>
        <w:jc w:val="both"/>
        <w:rPr>
          <w:color w:val="000000" w:themeColor="text1"/>
          <w:sz w:val="18"/>
          <w:szCs w:val="18"/>
        </w:rPr>
      </w:pPr>
      <w:r w:rsidRPr="5FE5225A">
        <w:rPr>
          <w:color w:val="000000" w:themeColor="text1"/>
          <w:sz w:val="18"/>
          <w:szCs w:val="18"/>
        </w:rPr>
        <w:t>01/07/2026 5:46 PM</w:t>
      </w:r>
    </w:p>
    <w:sectPr w:rsidR="00176B7A" w:rsidRPr="00D177BD"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E1B4A" w14:textId="77777777" w:rsidR="0048423C" w:rsidRDefault="0048423C">
      <w:r>
        <w:separator/>
      </w:r>
    </w:p>
    <w:p w14:paraId="79099802" w14:textId="77777777" w:rsidR="0048423C" w:rsidRDefault="0048423C"/>
  </w:endnote>
  <w:endnote w:type="continuationSeparator" w:id="0">
    <w:p w14:paraId="6B477013" w14:textId="77777777" w:rsidR="0048423C" w:rsidRDefault="0048423C">
      <w:r>
        <w:continuationSeparator/>
      </w:r>
    </w:p>
    <w:p w14:paraId="2EA376C0" w14:textId="77777777" w:rsidR="0048423C" w:rsidRDefault="0048423C"/>
  </w:endnote>
  <w:endnote w:type="continuationNotice" w:id="1">
    <w:p w14:paraId="7B46B310" w14:textId="77777777" w:rsidR="0048423C" w:rsidRDefault="004842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2D078" w14:textId="6A2D239E" w:rsidR="000154B6" w:rsidRDefault="000154B6">
    <w:pPr>
      <w:pStyle w:val="Footer"/>
      <w:jc w:val="center"/>
    </w:pPr>
    <w:r>
      <w:fldChar w:fldCharType="begin"/>
    </w:r>
    <w:r>
      <w:instrText xml:space="preserve"> PAGE   \* MERGEFORMAT </w:instrText>
    </w:r>
    <w:r>
      <w:fldChar w:fldCharType="separate"/>
    </w:r>
    <w:r w:rsidR="00577480">
      <w:rPr>
        <w:noProof/>
      </w:rPr>
      <w:t>2</w:t>
    </w:r>
    <w:r>
      <w:rPr>
        <w:noProof/>
      </w:rPr>
      <w:fldChar w:fldCharType="end"/>
    </w:r>
  </w:p>
  <w:p w14:paraId="02F45793" w14:textId="77777777" w:rsidR="000154B6" w:rsidRDefault="000154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99E42" w14:textId="77777777" w:rsidR="000154B6" w:rsidRDefault="000154B6">
    <w:pPr>
      <w:pStyle w:val="Footer"/>
      <w:jc w:val="center"/>
    </w:pPr>
    <w:r>
      <w:fldChar w:fldCharType="begin"/>
    </w:r>
    <w:r>
      <w:instrText xml:space="preserve"> PAGE   \* MERGEFORMAT </w:instrText>
    </w:r>
    <w:r>
      <w:fldChar w:fldCharType="separate"/>
    </w:r>
    <w:r w:rsidR="00157992">
      <w:rPr>
        <w:noProof/>
      </w:rPr>
      <w:t>4</w:t>
    </w:r>
    <w:r>
      <w:rPr>
        <w:noProof/>
      </w:rPr>
      <w:fldChar w:fldCharType="end"/>
    </w:r>
  </w:p>
  <w:p w14:paraId="40891056" w14:textId="77777777" w:rsidR="000154B6" w:rsidRDefault="000154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95751" w14:textId="77777777" w:rsidR="0048423C" w:rsidRDefault="0048423C">
      <w:r>
        <w:separator/>
      </w:r>
    </w:p>
    <w:p w14:paraId="57378575" w14:textId="77777777" w:rsidR="0048423C" w:rsidRDefault="0048423C"/>
  </w:footnote>
  <w:footnote w:type="continuationSeparator" w:id="0">
    <w:p w14:paraId="2B977BB6" w14:textId="77777777" w:rsidR="0048423C" w:rsidRDefault="0048423C">
      <w:r>
        <w:continuationSeparator/>
      </w:r>
    </w:p>
    <w:p w14:paraId="6D71B208" w14:textId="77777777" w:rsidR="0048423C" w:rsidRDefault="0048423C"/>
  </w:footnote>
  <w:footnote w:type="continuationNotice" w:id="1">
    <w:p w14:paraId="359A4271" w14:textId="77777777" w:rsidR="0048423C" w:rsidRDefault="004842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1609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7D0"/>
    <w:rsid w:val="00004EC2"/>
    <w:rsid w:val="000135A3"/>
    <w:rsid w:val="000154B6"/>
    <w:rsid w:val="00021370"/>
    <w:rsid w:val="00032A8F"/>
    <w:rsid w:val="0003682E"/>
    <w:rsid w:val="00037031"/>
    <w:rsid w:val="00044FBA"/>
    <w:rsid w:val="000502BC"/>
    <w:rsid w:val="00056BB0"/>
    <w:rsid w:val="00064AFB"/>
    <w:rsid w:val="00064F9F"/>
    <w:rsid w:val="0007474C"/>
    <w:rsid w:val="000854BC"/>
    <w:rsid w:val="0009173E"/>
    <w:rsid w:val="00093838"/>
    <w:rsid w:val="00094A70"/>
    <w:rsid w:val="000A395A"/>
    <w:rsid w:val="000A7115"/>
    <w:rsid w:val="000C5629"/>
    <w:rsid w:val="000C7A74"/>
    <w:rsid w:val="000E34F6"/>
    <w:rsid w:val="000E4C48"/>
    <w:rsid w:val="000F1CF0"/>
    <w:rsid w:val="000F3141"/>
    <w:rsid w:val="000F63D1"/>
    <w:rsid w:val="00101AA1"/>
    <w:rsid w:val="00104018"/>
    <w:rsid w:val="00104826"/>
    <w:rsid w:val="00106E52"/>
    <w:rsid w:val="001073BD"/>
    <w:rsid w:val="00115B31"/>
    <w:rsid w:val="00120C37"/>
    <w:rsid w:val="00130866"/>
    <w:rsid w:val="00140650"/>
    <w:rsid w:val="001410B4"/>
    <w:rsid w:val="0014271D"/>
    <w:rsid w:val="0014538B"/>
    <w:rsid w:val="00146FDC"/>
    <w:rsid w:val="001509BF"/>
    <w:rsid w:val="00150A27"/>
    <w:rsid w:val="001528D7"/>
    <w:rsid w:val="00155C99"/>
    <w:rsid w:val="00157992"/>
    <w:rsid w:val="00157EAD"/>
    <w:rsid w:val="0016020A"/>
    <w:rsid w:val="00164ED9"/>
    <w:rsid w:val="00165627"/>
    <w:rsid w:val="00167107"/>
    <w:rsid w:val="00172894"/>
    <w:rsid w:val="00176B7A"/>
    <w:rsid w:val="00180BD2"/>
    <w:rsid w:val="00191BE0"/>
    <w:rsid w:val="00195A80"/>
    <w:rsid w:val="001B1CF4"/>
    <w:rsid w:val="001B7624"/>
    <w:rsid w:val="001B7F3A"/>
    <w:rsid w:val="001D1ECF"/>
    <w:rsid w:val="001D4249"/>
    <w:rsid w:val="001D6E5E"/>
    <w:rsid w:val="001E1450"/>
    <w:rsid w:val="001E19BD"/>
    <w:rsid w:val="001E509D"/>
    <w:rsid w:val="001F0870"/>
    <w:rsid w:val="00202CD7"/>
    <w:rsid w:val="00205741"/>
    <w:rsid w:val="00207323"/>
    <w:rsid w:val="00207537"/>
    <w:rsid w:val="0021642E"/>
    <w:rsid w:val="0022099D"/>
    <w:rsid w:val="00222F53"/>
    <w:rsid w:val="00233A25"/>
    <w:rsid w:val="00241F94"/>
    <w:rsid w:val="00246480"/>
    <w:rsid w:val="002510C9"/>
    <w:rsid w:val="0025515A"/>
    <w:rsid w:val="00262213"/>
    <w:rsid w:val="00270162"/>
    <w:rsid w:val="002710A7"/>
    <w:rsid w:val="00275DBB"/>
    <w:rsid w:val="00280955"/>
    <w:rsid w:val="002843FA"/>
    <w:rsid w:val="002852A1"/>
    <w:rsid w:val="00292C42"/>
    <w:rsid w:val="00294DA4"/>
    <w:rsid w:val="002A51D8"/>
    <w:rsid w:val="002B4737"/>
    <w:rsid w:val="002B743C"/>
    <w:rsid w:val="002C4435"/>
    <w:rsid w:val="002D0626"/>
    <w:rsid w:val="002D0C46"/>
    <w:rsid w:val="002D0D94"/>
    <w:rsid w:val="002D4633"/>
    <w:rsid w:val="002D5C2D"/>
    <w:rsid w:val="002E597C"/>
    <w:rsid w:val="002F196D"/>
    <w:rsid w:val="002F269C"/>
    <w:rsid w:val="002F42B2"/>
    <w:rsid w:val="002F7395"/>
    <w:rsid w:val="00301E5D"/>
    <w:rsid w:val="00302CD9"/>
    <w:rsid w:val="003063F2"/>
    <w:rsid w:val="00311F1A"/>
    <w:rsid w:val="00315F26"/>
    <w:rsid w:val="0031799D"/>
    <w:rsid w:val="00320168"/>
    <w:rsid w:val="0033027F"/>
    <w:rsid w:val="00343540"/>
    <w:rsid w:val="003447CD"/>
    <w:rsid w:val="00352CA7"/>
    <w:rsid w:val="00354BBC"/>
    <w:rsid w:val="003720CF"/>
    <w:rsid w:val="003874A1"/>
    <w:rsid w:val="00387754"/>
    <w:rsid w:val="00392498"/>
    <w:rsid w:val="00393407"/>
    <w:rsid w:val="0039375C"/>
    <w:rsid w:val="00397A98"/>
    <w:rsid w:val="003A29EF"/>
    <w:rsid w:val="003A75C2"/>
    <w:rsid w:val="003B7847"/>
    <w:rsid w:val="003D089D"/>
    <w:rsid w:val="003F26F9"/>
    <w:rsid w:val="003F3109"/>
    <w:rsid w:val="003F3555"/>
    <w:rsid w:val="004135FB"/>
    <w:rsid w:val="00432688"/>
    <w:rsid w:val="00443CA1"/>
    <w:rsid w:val="00444642"/>
    <w:rsid w:val="00444F9A"/>
    <w:rsid w:val="00447A01"/>
    <w:rsid w:val="00452FF3"/>
    <w:rsid w:val="00466D90"/>
    <w:rsid w:val="00475AA0"/>
    <w:rsid w:val="0047717C"/>
    <w:rsid w:val="0048423C"/>
    <w:rsid w:val="004948B5"/>
    <w:rsid w:val="004B097C"/>
    <w:rsid w:val="004B15CA"/>
    <w:rsid w:val="004B492E"/>
    <w:rsid w:val="004B535E"/>
    <w:rsid w:val="004E020A"/>
    <w:rsid w:val="004E1CF2"/>
    <w:rsid w:val="004E2EB8"/>
    <w:rsid w:val="004E6EA0"/>
    <w:rsid w:val="004F3343"/>
    <w:rsid w:val="00510F20"/>
    <w:rsid w:val="005110FE"/>
    <w:rsid w:val="0051277F"/>
    <w:rsid w:val="00514116"/>
    <w:rsid w:val="0054085E"/>
    <w:rsid w:val="0054265B"/>
    <w:rsid w:val="00547CB5"/>
    <w:rsid w:val="00550E96"/>
    <w:rsid w:val="00554C35"/>
    <w:rsid w:val="00555F4A"/>
    <w:rsid w:val="005609A3"/>
    <w:rsid w:val="00564660"/>
    <w:rsid w:val="005658F1"/>
    <w:rsid w:val="0056644C"/>
    <w:rsid w:val="00574FD4"/>
    <w:rsid w:val="005773F3"/>
    <w:rsid w:val="00577480"/>
    <w:rsid w:val="00586366"/>
    <w:rsid w:val="00591DBA"/>
    <w:rsid w:val="005A1EBD"/>
    <w:rsid w:val="005A25BA"/>
    <w:rsid w:val="005A65CB"/>
    <w:rsid w:val="005B23D6"/>
    <w:rsid w:val="005B2841"/>
    <w:rsid w:val="005B5DE4"/>
    <w:rsid w:val="005C5E6D"/>
    <w:rsid w:val="005C6980"/>
    <w:rsid w:val="005D4A03"/>
    <w:rsid w:val="005D6F0E"/>
    <w:rsid w:val="005E655A"/>
    <w:rsid w:val="005E7681"/>
    <w:rsid w:val="005F1E66"/>
    <w:rsid w:val="005F3AA6"/>
    <w:rsid w:val="005F3B2F"/>
    <w:rsid w:val="005F4F59"/>
    <w:rsid w:val="005F65DE"/>
    <w:rsid w:val="0060493F"/>
    <w:rsid w:val="006178AC"/>
    <w:rsid w:val="00621930"/>
    <w:rsid w:val="00626EA8"/>
    <w:rsid w:val="00630AB3"/>
    <w:rsid w:val="00630B39"/>
    <w:rsid w:val="0063720B"/>
    <w:rsid w:val="00647C80"/>
    <w:rsid w:val="00657D5E"/>
    <w:rsid w:val="006662DF"/>
    <w:rsid w:val="00667BB3"/>
    <w:rsid w:val="00675495"/>
    <w:rsid w:val="00681A93"/>
    <w:rsid w:val="006822FF"/>
    <w:rsid w:val="00687344"/>
    <w:rsid w:val="006A691C"/>
    <w:rsid w:val="006A6D91"/>
    <w:rsid w:val="006B0E4C"/>
    <w:rsid w:val="006B127D"/>
    <w:rsid w:val="006B26AF"/>
    <w:rsid w:val="006B590A"/>
    <w:rsid w:val="006B5AB9"/>
    <w:rsid w:val="006C2527"/>
    <w:rsid w:val="006D1911"/>
    <w:rsid w:val="006D3E3C"/>
    <w:rsid w:val="006D562C"/>
    <w:rsid w:val="006E0451"/>
    <w:rsid w:val="006E55DE"/>
    <w:rsid w:val="006F5CC7"/>
    <w:rsid w:val="006F7643"/>
    <w:rsid w:val="007051FC"/>
    <w:rsid w:val="007070E5"/>
    <w:rsid w:val="007101A2"/>
    <w:rsid w:val="007218EB"/>
    <w:rsid w:val="0072551E"/>
    <w:rsid w:val="00727F04"/>
    <w:rsid w:val="007303CE"/>
    <w:rsid w:val="007417D0"/>
    <w:rsid w:val="00741F99"/>
    <w:rsid w:val="00745D82"/>
    <w:rsid w:val="00750030"/>
    <w:rsid w:val="00754932"/>
    <w:rsid w:val="007558CC"/>
    <w:rsid w:val="00757202"/>
    <w:rsid w:val="00764C88"/>
    <w:rsid w:val="00765B43"/>
    <w:rsid w:val="00766360"/>
    <w:rsid w:val="00767BDA"/>
    <w:rsid w:val="00767CD4"/>
    <w:rsid w:val="00770B9A"/>
    <w:rsid w:val="00797BAF"/>
    <w:rsid w:val="007A1A40"/>
    <w:rsid w:val="007A58E8"/>
    <w:rsid w:val="007B293E"/>
    <w:rsid w:val="007B6497"/>
    <w:rsid w:val="007C1D9D"/>
    <w:rsid w:val="007C49DD"/>
    <w:rsid w:val="007C6893"/>
    <w:rsid w:val="007D1325"/>
    <w:rsid w:val="007E228E"/>
    <w:rsid w:val="007E2349"/>
    <w:rsid w:val="007E7086"/>
    <w:rsid w:val="007E73C5"/>
    <w:rsid w:val="007E79D5"/>
    <w:rsid w:val="007F4087"/>
    <w:rsid w:val="00806569"/>
    <w:rsid w:val="00810A54"/>
    <w:rsid w:val="00811724"/>
    <w:rsid w:val="00814DA6"/>
    <w:rsid w:val="0081597F"/>
    <w:rsid w:val="008167F4"/>
    <w:rsid w:val="00825B0D"/>
    <w:rsid w:val="0083537B"/>
    <w:rsid w:val="0083646C"/>
    <w:rsid w:val="00841D88"/>
    <w:rsid w:val="00843976"/>
    <w:rsid w:val="00853E42"/>
    <w:rsid w:val="00860A2A"/>
    <w:rsid w:val="008620E1"/>
    <w:rsid w:val="00862614"/>
    <w:rsid w:val="00872BFD"/>
    <w:rsid w:val="008750CF"/>
    <w:rsid w:val="00880099"/>
    <w:rsid w:val="0089398F"/>
    <w:rsid w:val="008A0D0E"/>
    <w:rsid w:val="008B0429"/>
    <w:rsid w:val="008C30D1"/>
    <w:rsid w:val="008C4F90"/>
    <w:rsid w:val="008D5664"/>
    <w:rsid w:val="008E66DB"/>
    <w:rsid w:val="008E77C4"/>
    <w:rsid w:val="008E77F3"/>
    <w:rsid w:val="008F0B17"/>
    <w:rsid w:val="00900ACB"/>
    <w:rsid w:val="00901335"/>
    <w:rsid w:val="00916080"/>
    <w:rsid w:val="00925D71"/>
    <w:rsid w:val="00926442"/>
    <w:rsid w:val="00927CE6"/>
    <w:rsid w:val="00937099"/>
    <w:rsid w:val="00941024"/>
    <w:rsid w:val="0094282F"/>
    <w:rsid w:val="00950408"/>
    <w:rsid w:val="00957181"/>
    <w:rsid w:val="00962287"/>
    <w:rsid w:val="0096495F"/>
    <w:rsid w:val="009822E5"/>
    <w:rsid w:val="00990ECE"/>
    <w:rsid w:val="00995AF2"/>
    <w:rsid w:val="009B2E39"/>
    <w:rsid w:val="009C235E"/>
    <w:rsid w:val="009D31F1"/>
    <w:rsid w:val="009E54EB"/>
    <w:rsid w:val="009F1707"/>
    <w:rsid w:val="00A0102A"/>
    <w:rsid w:val="00A03635"/>
    <w:rsid w:val="00A06CD4"/>
    <w:rsid w:val="00A10451"/>
    <w:rsid w:val="00A21BB7"/>
    <w:rsid w:val="00A269C2"/>
    <w:rsid w:val="00A35D26"/>
    <w:rsid w:val="00A416E8"/>
    <w:rsid w:val="00A46ACE"/>
    <w:rsid w:val="00A5115D"/>
    <w:rsid w:val="00A52713"/>
    <w:rsid w:val="00A531EC"/>
    <w:rsid w:val="00A61902"/>
    <w:rsid w:val="00A654D0"/>
    <w:rsid w:val="00A776E2"/>
    <w:rsid w:val="00AA7680"/>
    <w:rsid w:val="00AB516E"/>
    <w:rsid w:val="00AB7974"/>
    <w:rsid w:val="00AD1881"/>
    <w:rsid w:val="00AE212E"/>
    <w:rsid w:val="00AE4EA9"/>
    <w:rsid w:val="00AF0ED4"/>
    <w:rsid w:val="00AF39A5"/>
    <w:rsid w:val="00AF5621"/>
    <w:rsid w:val="00AF728F"/>
    <w:rsid w:val="00B05007"/>
    <w:rsid w:val="00B15D83"/>
    <w:rsid w:val="00B1635A"/>
    <w:rsid w:val="00B1709C"/>
    <w:rsid w:val="00B30100"/>
    <w:rsid w:val="00B36A4D"/>
    <w:rsid w:val="00B3757C"/>
    <w:rsid w:val="00B42BB4"/>
    <w:rsid w:val="00B45E6E"/>
    <w:rsid w:val="00B47730"/>
    <w:rsid w:val="00B55CEF"/>
    <w:rsid w:val="00B5622D"/>
    <w:rsid w:val="00B5693B"/>
    <w:rsid w:val="00B6190D"/>
    <w:rsid w:val="00B665B1"/>
    <w:rsid w:val="00B739B2"/>
    <w:rsid w:val="00B94144"/>
    <w:rsid w:val="00B94C63"/>
    <w:rsid w:val="00BA4408"/>
    <w:rsid w:val="00BA599A"/>
    <w:rsid w:val="00BB1F02"/>
    <w:rsid w:val="00BC1806"/>
    <w:rsid w:val="00BC3A0F"/>
    <w:rsid w:val="00BC4480"/>
    <w:rsid w:val="00BC5CDF"/>
    <w:rsid w:val="00BD16D5"/>
    <w:rsid w:val="00BD4E49"/>
    <w:rsid w:val="00BD7C79"/>
    <w:rsid w:val="00BE6334"/>
    <w:rsid w:val="00BE7204"/>
    <w:rsid w:val="00BF76F0"/>
    <w:rsid w:val="00C077BA"/>
    <w:rsid w:val="00C12A72"/>
    <w:rsid w:val="00C12BAA"/>
    <w:rsid w:val="00C162F6"/>
    <w:rsid w:val="00C215E9"/>
    <w:rsid w:val="00C26518"/>
    <w:rsid w:val="00C3012D"/>
    <w:rsid w:val="00C3449D"/>
    <w:rsid w:val="00C4691B"/>
    <w:rsid w:val="00C478B0"/>
    <w:rsid w:val="00C50986"/>
    <w:rsid w:val="00C52023"/>
    <w:rsid w:val="00C616C3"/>
    <w:rsid w:val="00C63D14"/>
    <w:rsid w:val="00C70C0B"/>
    <w:rsid w:val="00C855B0"/>
    <w:rsid w:val="00C91765"/>
    <w:rsid w:val="00C92A35"/>
    <w:rsid w:val="00C92DD2"/>
    <w:rsid w:val="00C93573"/>
    <w:rsid w:val="00C93F56"/>
    <w:rsid w:val="00C96CEE"/>
    <w:rsid w:val="00CA09E2"/>
    <w:rsid w:val="00CA2899"/>
    <w:rsid w:val="00CA30A1"/>
    <w:rsid w:val="00CA6B5C"/>
    <w:rsid w:val="00CB7A2C"/>
    <w:rsid w:val="00CC0A6A"/>
    <w:rsid w:val="00CC1810"/>
    <w:rsid w:val="00CC4ED3"/>
    <w:rsid w:val="00CD4C77"/>
    <w:rsid w:val="00CE602C"/>
    <w:rsid w:val="00CE6814"/>
    <w:rsid w:val="00CF1050"/>
    <w:rsid w:val="00CF17D2"/>
    <w:rsid w:val="00D1266B"/>
    <w:rsid w:val="00D17276"/>
    <w:rsid w:val="00D177BD"/>
    <w:rsid w:val="00D2501F"/>
    <w:rsid w:val="00D262BD"/>
    <w:rsid w:val="00D30A34"/>
    <w:rsid w:val="00D4678E"/>
    <w:rsid w:val="00D52CE9"/>
    <w:rsid w:val="00D65522"/>
    <w:rsid w:val="00D70DD8"/>
    <w:rsid w:val="00D849A5"/>
    <w:rsid w:val="00D85017"/>
    <w:rsid w:val="00D94395"/>
    <w:rsid w:val="00D975BE"/>
    <w:rsid w:val="00DB0CF1"/>
    <w:rsid w:val="00DB6BFB"/>
    <w:rsid w:val="00DC57C0"/>
    <w:rsid w:val="00DE6E46"/>
    <w:rsid w:val="00DF4EDD"/>
    <w:rsid w:val="00DF7976"/>
    <w:rsid w:val="00E0423E"/>
    <w:rsid w:val="00E0532D"/>
    <w:rsid w:val="00E06550"/>
    <w:rsid w:val="00E103D7"/>
    <w:rsid w:val="00E13406"/>
    <w:rsid w:val="00E26D08"/>
    <w:rsid w:val="00E310B4"/>
    <w:rsid w:val="00E34500"/>
    <w:rsid w:val="00E37C8F"/>
    <w:rsid w:val="00E42EF6"/>
    <w:rsid w:val="00E465C7"/>
    <w:rsid w:val="00E50380"/>
    <w:rsid w:val="00E50DEC"/>
    <w:rsid w:val="00E5342C"/>
    <w:rsid w:val="00E53DB1"/>
    <w:rsid w:val="00E611AD"/>
    <w:rsid w:val="00E611DE"/>
    <w:rsid w:val="00E64CC1"/>
    <w:rsid w:val="00E65119"/>
    <w:rsid w:val="00E6665E"/>
    <w:rsid w:val="00E669AF"/>
    <w:rsid w:val="00E736D3"/>
    <w:rsid w:val="00E84A4E"/>
    <w:rsid w:val="00E86012"/>
    <w:rsid w:val="00E96AB4"/>
    <w:rsid w:val="00E97376"/>
    <w:rsid w:val="00EA233C"/>
    <w:rsid w:val="00EB5A95"/>
    <w:rsid w:val="00EC4866"/>
    <w:rsid w:val="00EC581B"/>
    <w:rsid w:val="00EC62F1"/>
    <w:rsid w:val="00ED10B4"/>
    <w:rsid w:val="00ED266D"/>
    <w:rsid w:val="00ED2846"/>
    <w:rsid w:val="00ED29F5"/>
    <w:rsid w:val="00ED5650"/>
    <w:rsid w:val="00ED6ADF"/>
    <w:rsid w:val="00EF1E62"/>
    <w:rsid w:val="00EF3D3A"/>
    <w:rsid w:val="00EF56DE"/>
    <w:rsid w:val="00F0339D"/>
    <w:rsid w:val="00F0394C"/>
    <w:rsid w:val="00F0418B"/>
    <w:rsid w:val="00F06875"/>
    <w:rsid w:val="00F10BD4"/>
    <w:rsid w:val="00F15241"/>
    <w:rsid w:val="00F15500"/>
    <w:rsid w:val="00F227C2"/>
    <w:rsid w:val="00F238B2"/>
    <w:rsid w:val="00F23C44"/>
    <w:rsid w:val="00F24660"/>
    <w:rsid w:val="00F33321"/>
    <w:rsid w:val="00F34140"/>
    <w:rsid w:val="00F36DF9"/>
    <w:rsid w:val="00F458CA"/>
    <w:rsid w:val="00F45A06"/>
    <w:rsid w:val="00F61969"/>
    <w:rsid w:val="00F63A1D"/>
    <w:rsid w:val="00F90A0C"/>
    <w:rsid w:val="00F9627C"/>
    <w:rsid w:val="00F9704D"/>
    <w:rsid w:val="00FA5BBD"/>
    <w:rsid w:val="00FA63F7"/>
    <w:rsid w:val="00FB2FD6"/>
    <w:rsid w:val="00FC3E7C"/>
    <w:rsid w:val="00FC547E"/>
    <w:rsid w:val="00FD0832"/>
    <w:rsid w:val="00FD6E68"/>
    <w:rsid w:val="00FF4160"/>
    <w:rsid w:val="00FF6470"/>
    <w:rsid w:val="10DBD3AF"/>
    <w:rsid w:val="12ED5A03"/>
    <w:rsid w:val="16FFA170"/>
    <w:rsid w:val="1833570F"/>
    <w:rsid w:val="1DB6C326"/>
    <w:rsid w:val="230C68A4"/>
    <w:rsid w:val="2835909B"/>
    <w:rsid w:val="4B1C51DB"/>
    <w:rsid w:val="55201653"/>
    <w:rsid w:val="5E50BDC4"/>
    <w:rsid w:val="5FE5225A"/>
    <w:rsid w:val="79DEC7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F8E763"/>
  <w15:docId w15:val="{5D567FED-F993-4EEB-ACEC-62DF609EF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6F7643"/>
    <w:rPr>
      <w:sz w:val="16"/>
      <w:szCs w:val="16"/>
    </w:rPr>
  </w:style>
  <w:style w:type="paragraph" w:styleId="CommentText">
    <w:name w:val="annotation text"/>
    <w:basedOn w:val="Normal"/>
    <w:link w:val="CommentTextChar"/>
    <w:uiPriority w:val="99"/>
    <w:semiHidden/>
    <w:unhideWhenUsed/>
    <w:rsid w:val="006F7643"/>
    <w:rPr>
      <w:sz w:val="20"/>
      <w:szCs w:val="20"/>
    </w:rPr>
  </w:style>
  <w:style w:type="character" w:customStyle="1" w:styleId="CommentTextChar">
    <w:name w:val="Comment Text Char"/>
    <w:basedOn w:val="DefaultParagraphFont"/>
    <w:link w:val="CommentText"/>
    <w:uiPriority w:val="99"/>
    <w:semiHidden/>
    <w:rsid w:val="006F764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F7643"/>
    <w:rPr>
      <w:b/>
      <w:bCs/>
    </w:rPr>
  </w:style>
  <w:style w:type="character" w:customStyle="1" w:styleId="CommentSubjectChar">
    <w:name w:val="Comment Subject Char"/>
    <w:basedOn w:val="CommentTextChar"/>
    <w:link w:val="CommentSubject"/>
    <w:uiPriority w:val="99"/>
    <w:semiHidden/>
    <w:rsid w:val="006F7643"/>
    <w:rPr>
      <w:rFonts w:ascii="Times New Roman" w:eastAsia="Times New Roman" w:hAnsi="Times New Roman"/>
      <w:b/>
      <w:bCs/>
    </w:rPr>
  </w:style>
  <w:style w:type="character" w:styleId="Hyperlink">
    <w:name w:val="Hyperlink"/>
    <w:basedOn w:val="DefaultParagraphFont"/>
    <w:uiPriority w:val="99"/>
    <w:unhideWhenUsed/>
    <w:rsid w:val="00222F53"/>
    <w:rPr>
      <w:color w:val="0563C1" w:themeColor="hyperlink"/>
      <w:u w:val="single"/>
    </w:rPr>
  </w:style>
  <w:style w:type="paragraph" w:styleId="Revision">
    <w:name w:val="Revision"/>
    <w:hidden/>
    <w:uiPriority w:val="99"/>
    <w:semiHidden/>
    <w:rsid w:val="008B0429"/>
    <w:rPr>
      <w:rFonts w:ascii="Times New Roman" w:eastAsia="Times New Roman" w:hAnsi="Times New Roman"/>
      <w:sz w:val="24"/>
      <w:szCs w:val="24"/>
    </w:rPr>
  </w:style>
  <w:style w:type="paragraph" w:styleId="NormalWeb">
    <w:name w:val="Normal (Web)"/>
    <w:basedOn w:val="Normal"/>
    <w:uiPriority w:val="99"/>
    <w:unhideWhenUsed/>
    <w:rsid w:val="005D6F0E"/>
    <w:pPr>
      <w:spacing w:before="100" w:beforeAutospacing="1" w:after="100" w:afterAutospacing="1"/>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196374">
      <w:bodyDiv w:val="1"/>
      <w:marLeft w:val="0"/>
      <w:marRight w:val="0"/>
      <w:marTop w:val="0"/>
      <w:marBottom w:val="0"/>
      <w:divBdr>
        <w:top w:val="none" w:sz="0" w:space="0" w:color="auto"/>
        <w:left w:val="none" w:sz="0" w:space="0" w:color="auto"/>
        <w:bottom w:val="none" w:sz="0" w:space="0" w:color="auto"/>
        <w:right w:val="none" w:sz="0" w:space="0" w:color="auto"/>
      </w:divBdr>
    </w:div>
    <w:div w:id="388380695">
      <w:bodyDiv w:val="1"/>
      <w:marLeft w:val="0"/>
      <w:marRight w:val="0"/>
      <w:marTop w:val="0"/>
      <w:marBottom w:val="0"/>
      <w:divBdr>
        <w:top w:val="none" w:sz="0" w:space="0" w:color="auto"/>
        <w:left w:val="none" w:sz="0" w:space="0" w:color="auto"/>
        <w:bottom w:val="none" w:sz="0" w:space="0" w:color="auto"/>
        <w:right w:val="none" w:sz="0" w:space="0" w:color="auto"/>
      </w:divBdr>
    </w:div>
    <w:div w:id="829253844">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05720228">
      <w:bodyDiv w:val="1"/>
      <w:marLeft w:val="0"/>
      <w:marRight w:val="0"/>
      <w:marTop w:val="0"/>
      <w:marBottom w:val="0"/>
      <w:divBdr>
        <w:top w:val="none" w:sz="0" w:space="0" w:color="auto"/>
        <w:left w:val="none" w:sz="0" w:space="0" w:color="auto"/>
        <w:bottom w:val="none" w:sz="0" w:space="0" w:color="auto"/>
        <w:right w:val="none" w:sz="0" w:space="0" w:color="auto"/>
      </w:divBdr>
    </w:div>
    <w:div w:id="1266109307">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646201941">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07759172">
      <w:bodyDiv w:val="1"/>
      <w:marLeft w:val="0"/>
      <w:marRight w:val="0"/>
      <w:marTop w:val="0"/>
      <w:marBottom w:val="0"/>
      <w:divBdr>
        <w:top w:val="none" w:sz="0" w:space="0" w:color="auto"/>
        <w:left w:val="none" w:sz="0" w:space="0" w:color="auto"/>
        <w:bottom w:val="none" w:sz="0" w:space="0" w:color="auto"/>
        <w:right w:val="none" w:sz="0" w:space="0" w:color="auto"/>
      </w:divBdr>
    </w:div>
    <w:div w:id="210673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8" ma:contentTypeDescription="Create a new document." ma:contentTypeScope="" ma:versionID="65b47e1e0c6f55d98a3b3e9bfab5e4bd">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fd076568c5a28e9737d2be1af301281f"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ABF0CB-D411-4FD0-B582-315D85568F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E60451-D380-4EA6-BF66-BBB246D95F95}">
  <ds:schemaRefs>
    <ds:schemaRef ds:uri="http://schemas.openxmlformats.org/officeDocument/2006/bibliography"/>
  </ds:schemaRefs>
</ds:datastoreItem>
</file>

<file path=customXml/itemProps3.xml><?xml version="1.0" encoding="utf-8"?>
<ds:datastoreItem xmlns:ds="http://schemas.openxmlformats.org/officeDocument/2006/customXml" ds:itemID="{21B36046-4FF1-4205-ABF3-DA4763F6D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F46D19-EEE2-4A83-9FE1-85128E6112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2126</Characters>
  <Application>Microsoft Office Word</Application>
  <DocSecurity>0</DocSecurity>
  <Lines>17</Lines>
  <Paragraphs>4</Paragraphs>
  <ScaleCrop>false</ScaleCrop>
  <Company>Gateway</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Butehorn, Malcom</dc:creator>
  <cp:keywords/>
  <cp:lastModifiedBy>Martin, William</cp:lastModifiedBy>
  <cp:revision>4</cp:revision>
  <cp:lastPrinted>2021-12-06T23:20:00Z</cp:lastPrinted>
  <dcterms:created xsi:type="dcterms:W3CDTF">2026-03-04T17:34:00Z</dcterms:created>
  <dcterms:modified xsi:type="dcterms:W3CDTF">2026-03-04T20:56:00Z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