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904" w14:textId="7B1A0211" w:rsidR="0058644F" w:rsidRDefault="0058644F" w:rsidP="0058644F">
      <w:pPr>
        <w:ind w:firstLine="0"/>
        <w:jc w:val="center"/>
      </w:pPr>
      <w:r>
        <w:t>Int. No.</w:t>
      </w:r>
      <w:r w:rsidR="00166E69">
        <w:t xml:space="preserve"> </w:t>
      </w:r>
      <w:r w:rsidR="00BE4249">
        <w:t>15</w:t>
      </w:r>
      <w:r w:rsidR="006E75D6">
        <w:t>-A</w:t>
      </w:r>
    </w:p>
    <w:p w14:paraId="672A6659" w14:textId="77777777" w:rsidR="0058644F" w:rsidRDefault="0058644F" w:rsidP="0058644F">
      <w:pPr>
        <w:ind w:firstLine="0"/>
        <w:jc w:val="center"/>
      </w:pPr>
    </w:p>
    <w:p w14:paraId="01751ACB" w14:textId="2DADD0DF" w:rsidR="00EF7D07" w:rsidRDefault="00EF7D07" w:rsidP="00EF7D0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Abreu, Louis, Hudson, Hanif, Dinowitz, Brewer</w:t>
      </w:r>
      <w:r w:rsidR="00997417">
        <w:rPr>
          <w:rFonts w:eastAsiaTheme="minorHAnsi"/>
        </w:rPr>
        <w:t xml:space="preserve">, </w:t>
      </w:r>
      <w:r>
        <w:rPr>
          <w:rFonts w:eastAsiaTheme="minorHAnsi"/>
        </w:rPr>
        <w:t>Schulman</w:t>
      </w:r>
      <w:r w:rsidR="00997417">
        <w:rPr>
          <w:rFonts w:eastAsiaTheme="minorHAnsi"/>
        </w:rPr>
        <w:t>, Banks, Hanks</w:t>
      </w:r>
      <w:r w:rsidR="00D167E3">
        <w:rPr>
          <w:rFonts w:eastAsiaTheme="minorHAnsi"/>
        </w:rPr>
        <w:t xml:space="preserve"> and Wilson</w:t>
      </w:r>
    </w:p>
    <w:p w14:paraId="0962A3B4" w14:textId="77777777" w:rsidR="00E44CE8" w:rsidRDefault="00E44CE8" w:rsidP="23E1AA78">
      <w:pPr>
        <w:pStyle w:val="BodyText"/>
        <w:spacing w:line="240" w:lineRule="auto"/>
        <w:ind w:firstLine="0"/>
      </w:pPr>
    </w:p>
    <w:p w14:paraId="12A1D79A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proofErr w:type="gramStart"/>
      <w:r w:rsidRPr="000B0ACD">
        <w:rPr>
          <w:vanish/>
        </w:rPr>
        <w:t>..</w:t>
      </w:r>
      <w:proofErr w:type="gramEnd"/>
      <w:r w:rsidRPr="000B0ACD">
        <w:rPr>
          <w:vanish/>
        </w:rPr>
        <w:t>Title</w:t>
      </w:r>
    </w:p>
    <w:p w14:paraId="6A437B1F" w14:textId="3B05CB37" w:rsidR="0058644F" w:rsidRDefault="000B0ACD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463A71">
            <w:t>administrative code of the city of New York</w:t>
          </w:r>
        </w:sdtContent>
      </w:sdt>
      <w:r w:rsidR="0058644F">
        <w:t>, in relation to</w:t>
      </w:r>
      <w:r w:rsidR="00A562A2">
        <w:t xml:space="preserve"> requirements and </w:t>
      </w:r>
      <w:proofErr w:type="gramStart"/>
      <w:r w:rsidR="00A562A2">
        <w:t>reporting</w:t>
      </w:r>
      <w:proofErr w:type="gramEnd"/>
      <w:r w:rsidR="00A562A2">
        <w:t xml:space="preserve"> for</w:t>
      </w:r>
      <w:r w:rsidR="0058644F">
        <w:t xml:space="preserve"> </w:t>
      </w:r>
      <w:r w:rsidR="00463A71">
        <w:t xml:space="preserve">background checks for </w:t>
      </w:r>
      <w:proofErr w:type="gramStart"/>
      <w:r w:rsidR="00463A71">
        <w:t>child care</w:t>
      </w:r>
      <w:proofErr w:type="gramEnd"/>
      <w:r w:rsidR="00463A71">
        <w:t xml:space="preserve"> providers, employees, and volunteers</w:t>
      </w:r>
    </w:p>
    <w:p w14:paraId="6F91721D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proofErr w:type="gramStart"/>
      <w:r w:rsidRPr="000B0ACD">
        <w:rPr>
          <w:vanish/>
        </w:rPr>
        <w:t>..</w:t>
      </w:r>
      <w:proofErr w:type="gramEnd"/>
      <w:r w:rsidRPr="000B0ACD">
        <w:rPr>
          <w:vanish/>
        </w:rPr>
        <w:t>Body</w:t>
      </w:r>
    </w:p>
    <w:p w14:paraId="5DAB6C7B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58644F" w:rsidRDefault="0058644F" w:rsidP="0058644F">
      <w:pPr>
        <w:jc w:val="both"/>
      </w:pPr>
    </w:p>
    <w:p w14:paraId="6A05A809" w14:textId="77777777" w:rsidR="0058644F" w:rsidRDefault="0058644F" w:rsidP="0058644F">
      <w:pPr>
        <w:spacing w:line="480" w:lineRule="auto"/>
        <w:jc w:val="both"/>
        <w:sectPr w:rsidR="0058644F" w:rsidSect="005D75CD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910DE" w14:textId="20EA893B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292E4B">
        <w:t>1</w:t>
      </w:r>
      <w:r w:rsidR="00541DAB">
        <w:t xml:space="preserve"> of title </w:t>
      </w:r>
      <w:r w:rsidR="00292E4B">
        <w:t>17</w:t>
      </w:r>
      <w:r w:rsidR="00541DAB">
        <w:t xml:space="preserve"> of the administrative code of the city of New York is amended by adding a new </w:t>
      </w:r>
      <w:r w:rsidR="00292E4B">
        <w:t xml:space="preserve">section </w:t>
      </w:r>
      <w:r w:rsidR="00643472" w:rsidRPr="00643472">
        <w:t>17-</w:t>
      </w:r>
      <w:r w:rsidR="00C827FF">
        <w:t>199.3</w:t>
      </w:r>
      <w:r w:rsidR="00A35A93">
        <w:t>4</w:t>
      </w:r>
      <w:r w:rsidR="00C827FF">
        <w:t xml:space="preserve"> </w:t>
      </w:r>
      <w:r w:rsidR="00541DAB">
        <w:t>to read as follows:</w:t>
      </w:r>
    </w:p>
    <w:p w14:paraId="3F32CDA2" w14:textId="609F4F15" w:rsidR="003F22F1" w:rsidRDefault="00292E4B" w:rsidP="00FF4962">
      <w:pPr>
        <w:spacing w:line="480" w:lineRule="auto"/>
        <w:jc w:val="both"/>
        <w:rPr>
          <w:u w:val="single"/>
        </w:rPr>
      </w:pPr>
      <w:r w:rsidRPr="00DC397F">
        <w:rPr>
          <w:u w:val="single"/>
        </w:rPr>
        <w:t>§ 17</w:t>
      </w:r>
      <w:r w:rsidR="00C827FF" w:rsidRPr="00DC397F">
        <w:rPr>
          <w:u w:val="single"/>
        </w:rPr>
        <w:t>-199.3</w:t>
      </w:r>
      <w:r w:rsidR="00A35A93" w:rsidRPr="00DC397F">
        <w:rPr>
          <w:u w:val="single"/>
        </w:rPr>
        <w:t>4</w:t>
      </w:r>
      <w:r w:rsidR="00C827FF" w:rsidRPr="00DC397F">
        <w:rPr>
          <w:u w:val="single"/>
        </w:rPr>
        <w:t xml:space="preserve"> </w:t>
      </w:r>
      <w:r w:rsidRPr="00DC397F">
        <w:rPr>
          <w:u w:val="single"/>
        </w:rPr>
        <w:t>Background checks for providers, employees, and volunteers</w:t>
      </w:r>
      <w:r w:rsidR="00B34D44" w:rsidRPr="00DC397F">
        <w:rPr>
          <w:u w:val="single"/>
        </w:rPr>
        <w:t xml:space="preserve"> in </w:t>
      </w:r>
      <w:proofErr w:type="gramStart"/>
      <w:r w:rsidR="00692D3E" w:rsidRPr="00DC397F">
        <w:rPr>
          <w:u w:val="single"/>
        </w:rPr>
        <w:t>child care</w:t>
      </w:r>
      <w:proofErr w:type="gramEnd"/>
      <w:r w:rsidR="00692D3E" w:rsidRPr="00DC397F">
        <w:rPr>
          <w:u w:val="single"/>
        </w:rPr>
        <w:t xml:space="preserve"> </w:t>
      </w:r>
      <w:r w:rsidR="00B34D44" w:rsidRPr="00DC397F">
        <w:rPr>
          <w:u w:val="single"/>
        </w:rPr>
        <w:t>programs</w:t>
      </w:r>
      <w:r w:rsidRPr="00DC397F">
        <w:rPr>
          <w:u w:val="single"/>
        </w:rPr>
        <w:t xml:space="preserve">. </w:t>
      </w:r>
      <w:r w:rsidR="00643472" w:rsidRPr="00DC397F">
        <w:rPr>
          <w:u w:val="single"/>
        </w:rPr>
        <w:t>a.</w:t>
      </w:r>
      <w:r w:rsidR="00022E23" w:rsidRPr="00DC397F">
        <w:rPr>
          <w:u w:val="single"/>
        </w:rPr>
        <w:t xml:space="preserve"> Definitions. For purposes of this section, the </w:t>
      </w:r>
      <w:r w:rsidR="003F22F1" w:rsidRPr="00DC397F">
        <w:rPr>
          <w:u w:val="single"/>
        </w:rPr>
        <w:t>following terms have the following meanings:</w:t>
      </w:r>
    </w:p>
    <w:p w14:paraId="1684F0B0" w14:textId="29D0F3A3" w:rsidR="00414A10" w:rsidRDefault="003F22F1" w:rsidP="00FF4962">
      <w:pPr>
        <w:spacing w:line="480" w:lineRule="auto"/>
        <w:jc w:val="both"/>
        <w:rPr>
          <w:color w:val="000000"/>
          <w:u w:val="single"/>
        </w:rPr>
      </w:pPr>
      <w:r>
        <w:rPr>
          <w:u w:val="single"/>
        </w:rPr>
        <w:t>B</w:t>
      </w:r>
      <w:r w:rsidR="0019709A">
        <w:rPr>
          <w:u w:val="single"/>
        </w:rPr>
        <w:t>ackground check</w:t>
      </w:r>
      <w:r>
        <w:rPr>
          <w:u w:val="single"/>
        </w:rPr>
        <w:t>. The term “background check”</w:t>
      </w:r>
      <w:r w:rsidR="00022E23">
        <w:rPr>
          <w:u w:val="single"/>
        </w:rPr>
        <w:t xml:space="preserve"> means </w:t>
      </w:r>
      <w:r w:rsidR="0019709A">
        <w:rPr>
          <w:u w:val="single"/>
        </w:rPr>
        <w:t xml:space="preserve">a background check </w:t>
      </w:r>
      <w:r w:rsidR="00D82BAF">
        <w:rPr>
          <w:u w:val="single"/>
        </w:rPr>
        <w:t>conducted</w:t>
      </w:r>
      <w:r w:rsidR="0019709A">
        <w:rPr>
          <w:u w:val="single"/>
        </w:rPr>
        <w:t xml:space="preserve"> by the department for purposes of an individual working as a provider, employee, or volunteer in a </w:t>
      </w:r>
      <w:proofErr w:type="gramStart"/>
      <w:r w:rsidR="0019709A">
        <w:rPr>
          <w:u w:val="single"/>
        </w:rPr>
        <w:t>child care</w:t>
      </w:r>
      <w:proofErr w:type="gramEnd"/>
      <w:r w:rsidR="0019709A">
        <w:rPr>
          <w:u w:val="single"/>
        </w:rPr>
        <w:t xml:space="preserve"> program</w:t>
      </w:r>
      <w:r w:rsidR="00503770">
        <w:rPr>
          <w:u w:val="single"/>
        </w:rPr>
        <w:t xml:space="preserve"> in response to a request for such check or a determination by the department that such a check is necessary</w:t>
      </w:r>
      <w:r w:rsidR="00453BCC">
        <w:rPr>
          <w:color w:val="000000"/>
          <w:u w:val="single"/>
        </w:rPr>
        <w:t>.</w:t>
      </w:r>
    </w:p>
    <w:p w14:paraId="5BDDA4BC" w14:textId="501F715B" w:rsidR="006328BA" w:rsidRDefault="005E3375" w:rsidP="006328BA">
      <w:pPr>
        <w:spacing w:line="480" w:lineRule="auto"/>
        <w:jc w:val="both"/>
        <w:rPr>
          <w:u w:val="single"/>
        </w:rPr>
      </w:pPr>
      <w:r w:rsidRPr="00A35A93">
        <w:rPr>
          <w:u w:val="single"/>
        </w:rPr>
        <w:t>Center-based</w:t>
      </w:r>
      <w:r w:rsidR="00A35A93" w:rsidRPr="00A35A93">
        <w:rPr>
          <w:u w:val="single"/>
        </w:rPr>
        <w:t xml:space="preserve">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program.</w:t>
      </w:r>
      <w:r w:rsidRPr="00A35A93">
        <w:rPr>
          <w:u w:val="single"/>
        </w:rPr>
        <w:t xml:space="preserve"> </w:t>
      </w:r>
      <w:r w:rsidR="00A35A93" w:rsidRPr="00A35A93">
        <w:rPr>
          <w:u w:val="single"/>
        </w:rPr>
        <w:t xml:space="preserve">The term “center-based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program” means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provided by a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 pursuant to </w:t>
      </w:r>
      <w:r w:rsidR="00212696">
        <w:rPr>
          <w:u w:val="single"/>
        </w:rPr>
        <w:t>article</w:t>
      </w:r>
      <w:r w:rsidR="00A35A93" w:rsidRPr="00A35A93">
        <w:rPr>
          <w:u w:val="single"/>
        </w:rPr>
        <w:t xml:space="preserve"> 47 of the New York city health code, or a successor provision.</w:t>
      </w:r>
    </w:p>
    <w:p w14:paraId="0852E621" w14:textId="0E970126" w:rsidR="003F22F1" w:rsidRDefault="003F22F1" w:rsidP="00FF4962">
      <w:pPr>
        <w:spacing w:line="480" w:lineRule="auto"/>
        <w:jc w:val="both"/>
        <w:rPr>
          <w:color w:val="000000"/>
          <w:u w:val="single"/>
        </w:rPr>
      </w:pPr>
      <w:proofErr w:type="gramStart"/>
      <w:r>
        <w:rPr>
          <w:color w:val="000000"/>
          <w:u w:val="single"/>
        </w:rPr>
        <w:t>Child care</w:t>
      </w:r>
      <w:proofErr w:type="gramEnd"/>
      <w:r>
        <w:rPr>
          <w:color w:val="000000"/>
          <w:u w:val="single"/>
        </w:rPr>
        <w:t xml:space="preserve"> program. T</w:t>
      </w:r>
      <w:r w:rsidRPr="003F22F1">
        <w:rPr>
          <w:color w:val="000000"/>
          <w:u w:val="single"/>
        </w:rPr>
        <w:t>he term “child care program” means any program that provides care</w:t>
      </w:r>
      <w:r w:rsidR="00680DDD">
        <w:rPr>
          <w:color w:val="000000"/>
          <w:u w:val="single"/>
        </w:rPr>
        <w:t xml:space="preserve"> for a child</w:t>
      </w:r>
      <w:r w:rsidRPr="003F22F1">
        <w:rPr>
          <w:color w:val="000000"/>
          <w:u w:val="single"/>
        </w:rPr>
        <w:t>: (</w:t>
      </w:r>
      <w:proofErr w:type="spellStart"/>
      <w:r w:rsidRPr="003F22F1">
        <w:rPr>
          <w:color w:val="000000"/>
          <w:u w:val="single"/>
        </w:rPr>
        <w:t>i</w:t>
      </w:r>
      <w:proofErr w:type="spellEnd"/>
      <w:r w:rsidRPr="003F22F1">
        <w:rPr>
          <w:color w:val="000000"/>
          <w:u w:val="single"/>
        </w:rPr>
        <w:t>) on a regular basis; (</w:t>
      </w:r>
      <w:r w:rsidR="00680DDD">
        <w:rPr>
          <w:color w:val="000000"/>
          <w:u w:val="single"/>
        </w:rPr>
        <w:t>ii</w:t>
      </w:r>
      <w:r w:rsidRPr="003F22F1">
        <w:rPr>
          <w:color w:val="000000"/>
          <w:u w:val="single"/>
        </w:rPr>
        <w:t>) at a premises other than a residence of such child; and (</w:t>
      </w:r>
      <w:r w:rsidR="00680DDD">
        <w:rPr>
          <w:color w:val="000000"/>
          <w:u w:val="single"/>
        </w:rPr>
        <w:t>iii</w:t>
      </w:r>
      <w:r w:rsidRPr="003F22F1">
        <w:rPr>
          <w:color w:val="000000"/>
          <w:u w:val="single"/>
        </w:rPr>
        <w:t>) for less than 24 hours per day, by a person other than the parent, stepparent, guardian or relative within the third degree of consanguinity of the parents or stepparents of such child.</w:t>
      </w:r>
    </w:p>
    <w:p w14:paraId="7DAD31BD" w14:textId="766EBF33" w:rsidR="005E3375" w:rsidRDefault="006C170E" w:rsidP="004F7AD1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217139">
        <w:rPr>
          <w:u w:val="single"/>
        </w:rPr>
        <w:t xml:space="preserve">Requirement. </w:t>
      </w:r>
      <w:r w:rsidR="005E3375">
        <w:rPr>
          <w:u w:val="single"/>
        </w:rPr>
        <w:t xml:space="preserve">1. If the department has completed a background check for an individual </w:t>
      </w:r>
      <w:r w:rsidR="006328BA">
        <w:rPr>
          <w:u w:val="single"/>
        </w:rPr>
        <w:t xml:space="preserve">within the previous 5 years </w:t>
      </w:r>
      <w:r w:rsidR="005E3375">
        <w:rPr>
          <w:u w:val="single"/>
        </w:rPr>
        <w:t xml:space="preserve">for purposes of working in a </w:t>
      </w:r>
      <w:r w:rsidR="00A35A93">
        <w:rPr>
          <w:u w:val="single"/>
        </w:rPr>
        <w:t>c</w:t>
      </w:r>
      <w:r w:rsidR="00A35A93" w:rsidRPr="00A35A93">
        <w:rPr>
          <w:u w:val="single"/>
        </w:rPr>
        <w:t>enter-based child care program</w:t>
      </w:r>
      <w:r w:rsidR="005E3375">
        <w:rPr>
          <w:u w:val="single"/>
        </w:rPr>
        <w:t xml:space="preserve">, the department shall not require a subsequent background check for such provider, employee, or volunteer for purposes of working in </w:t>
      </w:r>
      <w:r w:rsidR="005E3375" w:rsidRPr="00A35A93">
        <w:rPr>
          <w:u w:val="single"/>
        </w:rPr>
        <w:t xml:space="preserve">a </w:t>
      </w:r>
      <w:r w:rsidR="00A35A93" w:rsidRPr="00A35A93">
        <w:rPr>
          <w:u w:val="single"/>
        </w:rPr>
        <w:t>center-based child care program</w:t>
      </w:r>
      <w:r w:rsidR="005E3375">
        <w:rPr>
          <w:u w:val="single"/>
        </w:rPr>
        <w:t>, unless: (</w:t>
      </w:r>
      <w:proofErr w:type="spellStart"/>
      <w:r w:rsidR="005E3375">
        <w:rPr>
          <w:u w:val="single"/>
        </w:rPr>
        <w:t>i</w:t>
      </w:r>
      <w:proofErr w:type="spellEnd"/>
      <w:r w:rsidR="005E3375">
        <w:rPr>
          <w:u w:val="single"/>
        </w:rPr>
        <w:t xml:space="preserve">) </w:t>
      </w:r>
      <w:r w:rsidR="005E3375" w:rsidRPr="005E3375">
        <w:rPr>
          <w:u w:val="single"/>
        </w:rPr>
        <w:t xml:space="preserve">such individual has not been employed by a </w:t>
      </w:r>
      <w:r w:rsidR="00FE56F5">
        <w:rPr>
          <w:u w:val="single"/>
        </w:rPr>
        <w:t xml:space="preserve">center-based </w:t>
      </w:r>
      <w:r w:rsidR="005E3375" w:rsidRPr="005E3375">
        <w:rPr>
          <w:u w:val="single"/>
        </w:rPr>
        <w:t>child care program in the city for more than 180 consecutive days within the previous 5 years;</w:t>
      </w:r>
      <w:r w:rsidR="005E3375">
        <w:rPr>
          <w:u w:val="single"/>
        </w:rPr>
        <w:t xml:space="preserve"> </w:t>
      </w:r>
      <w:r w:rsidR="005E3375" w:rsidRPr="005E3375">
        <w:rPr>
          <w:u w:val="single"/>
        </w:rPr>
        <w:t xml:space="preserve">(ii) a </w:t>
      </w:r>
      <w:r w:rsidR="00A35A93">
        <w:rPr>
          <w:u w:val="single"/>
        </w:rPr>
        <w:t>c</w:t>
      </w:r>
      <w:r w:rsidR="00A35A93" w:rsidRPr="00A35A93">
        <w:rPr>
          <w:u w:val="single"/>
        </w:rPr>
        <w:t>enter-based child care program</w:t>
      </w:r>
      <w:r w:rsidR="00A35A93" w:rsidRPr="005E3375">
        <w:rPr>
          <w:u w:val="single"/>
        </w:rPr>
        <w:t xml:space="preserve"> </w:t>
      </w:r>
      <w:r w:rsidR="005E3375" w:rsidRPr="005E3375">
        <w:rPr>
          <w:u w:val="single"/>
        </w:rPr>
        <w:t>requests a new background check and such program facilitates providing the information necessary to conduct such new background check</w:t>
      </w:r>
      <w:r w:rsidR="001B4287">
        <w:rPr>
          <w:u w:val="single"/>
        </w:rPr>
        <w:t xml:space="preserve">; </w:t>
      </w:r>
      <w:r w:rsidR="001B4287" w:rsidRPr="00A8308B">
        <w:rPr>
          <w:u w:val="single"/>
        </w:rPr>
        <w:t xml:space="preserve">(iii) a new background check is otherwise required by federal or state law </w:t>
      </w:r>
      <w:r w:rsidR="004B7A21" w:rsidRPr="00A8308B">
        <w:rPr>
          <w:u w:val="single"/>
        </w:rPr>
        <w:t xml:space="preserve">or </w:t>
      </w:r>
      <w:r w:rsidR="00F42AB9" w:rsidRPr="00A8308B">
        <w:rPr>
          <w:u w:val="single"/>
        </w:rPr>
        <w:t xml:space="preserve">by </w:t>
      </w:r>
      <w:r w:rsidR="00A8308B" w:rsidRPr="00A8308B">
        <w:rPr>
          <w:u w:val="single"/>
        </w:rPr>
        <w:t xml:space="preserve">requirement of </w:t>
      </w:r>
      <w:r w:rsidR="009A4622" w:rsidRPr="00A8308B">
        <w:rPr>
          <w:u w:val="single"/>
        </w:rPr>
        <w:t xml:space="preserve">the </w:t>
      </w:r>
      <w:r w:rsidR="005C01AB">
        <w:rPr>
          <w:u w:val="single"/>
        </w:rPr>
        <w:t xml:space="preserve">New York state </w:t>
      </w:r>
      <w:r w:rsidR="009A4622" w:rsidRPr="00A8308B">
        <w:rPr>
          <w:u w:val="single"/>
        </w:rPr>
        <w:t>office of children and family services; o</w:t>
      </w:r>
      <w:r w:rsidR="009A4622">
        <w:rPr>
          <w:u w:val="single"/>
        </w:rPr>
        <w:t xml:space="preserve">r (iv) </w:t>
      </w:r>
      <w:r w:rsidR="009A4622" w:rsidRPr="009A4622">
        <w:rPr>
          <w:u w:val="single"/>
        </w:rPr>
        <w:t xml:space="preserve">the department determines a new background check is necessary </w:t>
      </w:r>
      <w:r w:rsidR="009A4622" w:rsidRPr="00A8308B">
        <w:rPr>
          <w:u w:val="single"/>
        </w:rPr>
        <w:t>for purposes of safety</w:t>
      </w:r>
      <w:r w:rsidR="00A8308B" w:rsidRPr="00A8308B">
        <w:rPr>
          <w:u w:val="single"/>
        </w:rPr>
        <w:t xml:space="preserve"> </w:t>
      </w:r>
      <w:r w:rsidR="009A4622" w:rsidRPr="009A4622">
        <w:rPr>
          <w:u w:val="single"/>
        </w:rPr>
        <w:t>and that such background check would not materially delay such transfer</w:t>
      </w:r>
      <w:r w:rsidR="00F42AB9">
        <w:rPr>
          <w:u w:val="single"/>
        </w:rPr>
        <w:t xml:space="preserve">. </w:t>
      </w:r>
    </w:p>
    <w:p w14:paraId="42A7778C" w14:textId="2A7007AF" w:rsidR="004F7AD1" w:rsidRDefault="005E3375" w:rsidP="000A15FF">
      <w:pPr>
        <w:spacing w:line="480" w:lineRule="auto"/>
        <w:jc w:val="both"/>
        <w:rPr>
          <w:u w:val="single"/>
        </w:rPr>
      </w:pPr>
      <w:r w:rsidRPr="216DAE51">
        <w:rPr>
          <w:u w:val="single"/>
        </w:rPr>
        <w:t>2.</w:t>
      </w:r>
      <w:r w:rsidR="004F7AD1">
        <w:rPr>
          <w:u w:val="single"/>
        </w:rPr>
        <w:t xml:space="preserve"> For </w:t>
      </w:r>
      <w:r w:rsidR="00C65BCC">
        <w:rPr>
          <w:u w:val="single"/>
        </w:rPr>
        <w:t>an</w:t>
      </w:r>
      <w:r w:rsidR="00F50A8A">
        <w:rPr>
          <w:u w:val="single"/>
        </w:rPr>
        <w:t>y background check not covered by paragraph 1 of this subdivision</w:t>
      </w:r>
      <w:r w:rsidR="004F7AD1">
        <w:rPr>
          <w:u w:val="single"/>
        </w:rPr>
        <w:t>, the department shall make best efforts to utilize any information from background checks completed for such individual within the previous 5 years</w:t>
      </w:r>
      <w:r w:rsidR="00997417">
        <w:rPr>
          <w:u w:val="single"/>
        </w:rPr>
        <w:t xml:space="preserve"> for any subsequent background check</w:t>
      </w:r>
      <w:r w:rsidR="004F7AD1">
        <w:rPr>
          <w:u w:val="single"/>
        </w:rPr>
        <w:t>.</w:t>
      </w:r>
    </w:p>
    <w:p w14:paraId="49BDA25B" w14:textId="18734C55" w:rsidR="00101374" w:rsidRDefault="00580D57" w:rsidP="00101374">
      <w:pPr>
        <w:spacing w:line="480" w:lineRule="auto"/>
        <w:jc w:val="both"/>
        <w:rPr>
          <w:u w:val="single"/>
        </w:rPr>
      </w:pPr>
      <w:r w:rsidRPr="216DAE51">
        <w:rPr>
          <w:u w:val="single"/>
        </w:rPr>
        <w:t>c</w:t>
      </w:r>
      <w:r w:rsidR="00101374" w:rsidRPr="216DAE51">
        <w:rPr>
          <w:u w:val="single"/>
        </w:rPr>
        <w:t>. Reports.</w:t>
      </w:r>
      <w:r w:rsidR="00C06126" w:rsidRPr="216DAE51">
        <w:rPr>
          <w:u w:val="single"/>
        </w:rPr>
        <w:t xml:space="preserve"> </w:t>
      </w:r>
      <w:bookmarkStart w:id="0" w:name="_Hlk231213910"/>
      <w:r w:rsidR="00C06126" w:rsidRPr="216DAE51">
        <w:rPr>
          <w:u w:val="single"/>
        </w:rPr>
        <w:t xml:space="preserve">No later than </w:t>
      </w:r>
      <w:r w:rsidR="54E26DFE" w:rsidRPr="216DAE51">
        <w:rPr>
          <w:u w:val="single"/>
        </w:rPr>
        <w:t xml:space="preserve">August </w:t>
      </w:r>
      <w:r w:rsidR="00101374" w:rsidRPr="216DAE51">
        <w:rPr>
          <w:u w:val="single"/>
        </w:rPr>
        <w:t>1, 202</w:t>
      </w:r>
      <w:r w:rsidR="0844DC93" w:rsidRPr="216DAE51">
        <w:rPr>
          <w:u w:val="single"/>
        </w:rPr>
        <w:t>7</w:t>
      </w:r>
      <w:r w:rsidR="00C06126" w:rsidRPr="216DAE51">
        <w:rPr>
          <w:u w:val="single"/>
        </w:rPr>
        <w:t xml:space="preserve">, and </w:t>
      </w:r>
      <w:r w:rsidR="3FEE036B" w:rsidRPr="216DAE51">
        <w:rPr>
          <w:u w:val="single"/>
        </w:rPr>
        <w:t>annually</w:t>
      </w:r>
      <w:r w:rsidR="00C06126" w:rsidRPr="216DAE51">
        <w:rPr>
          <w:u w:val="single"/>
        </w:rPr>
        <w:t xml:space="preserve"> thereafter, the department shall submit to the mayor and </w:t>
      </w:r>
      <w:proofErr w:type="gramStart"/>
      <w:r w:rsidR="00C06126" w:rsidRPr="216DAE51">
        <w:rPr>
          <w:u w:val="single"/>
        </w:rPr>
        <w:t>the speaker of the</w:t>
      </w:r>
      <w:proofErr w:type="gramEnd"/>
      <w:r w:rsidR="00C06126" w:rsidRPr="216DAE51">
        <w:rPr>
          <w:u w:val="single"/>
        </w:rPr>
        <w:t xml:space="preserve"> council and post on </w:t>
      </w:r>
      <w:r w:rsidR="00101374" w:rsidRPr="216DAE51">
        <w:rPr>
          <w:u w:val="single"/>
        </w:rPr>
        <w:t>the department’s</w:t>
      </w:r>
      <w:r w:rsidR="00C06126" w:rsidRPr="216DAE51">
        <w:rPr>
          <w:u w:val="single"/>
        </w:rPr>
        <w:t xml:space="preserve"> website a report</w:t>
      </w:r>
      <w:r w:rsidR="004C2F9A" w:rsidRPr="216DAE51">
        <w:rPr>
          <w:u w:val="single"/>
        </w:rPr>
        <w:t xml:space="preserve"> about the preceding calendar year that includes</w:t>
      </w:r>
      <w:r w:rsidR="00101374" w:rsidRPr="216DAE51">
        <w:rPr>
          <w:u w:val="single"/>
        </w:rPr>
        <w:t>:</w:t>
      </w:r>
    </w:p>
    <w:p w14:paraId="7756D4BC" w14:textId="765A0706" w:rsidR="005F64E4" w:rsidRDefault="00101374" w:rsidP="00101374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C06126" w:rsidRPr="00756409">
        <w:rPr>
          <w:u w:val="single"/>
        </w:rPr>
        <w:t xml:space="preserve"> </w:t>
      </w:r>
      <w:bookmarkEnd w:id="0"/>
      <w:r w:rsidR="004C2F9A">
        <w:rPr>
          <w:u w:val="single"/>
        </w:rPr>
        <w:t>The number of r</w:t>
      </w:r>
      <w:r w:rsidR="00643472" w:rsidRPr="2A7BBA66">
        <w:rPr>
          <w:u w:val="single"/>
        </w:rPr>
        <w:t xml:space="preserve">equests for background checks </w:t>
      </w:r>
      <w:r w:rsidR="005F64E4">
        <w:rPr>
          <w:u w:val="single"/>
        </w:rPr>
        <w:t>received</w:t>
      </w:r>
      <w:r w:rsidR="005F64E4" w:rsidRPr="2A7BBA66">
        <w:rPr>
          <w:u w:val="single"/>
        </w:rPr>
        <w:t xml:space="preserve"> </w:t>
      </w:r>
      <w:r w:rsidR="00643472" w:rsidRPr="2A7BBA66">
        <w:rPr>
          <w:u w:val="single"/>
        </w:rPr>
        <w:t>by the department</w:t>
      </w:r>
      <w:r w:rsidR="004C2F9A">
        <w:rPr>
          <w:u w:val="single"/>
        </w:rPr>
        <w:t>;</w:t>
      </w:r>
    </w:p>
    <w:p w14:paraId="37CEA6FA" w14:textId="76CC56EE" w:rsidR="00460F96" w:rsidRDefault="005F64E4" w:rsidP="00101374">
      <w:pPr>
        <w:spacing w:line="480" w:lineRule="auto"/>
        <w:jc w:val="both"/>
        <w:rPr>
          <w:u w:val="single"/>
        </w:rPr>
      </w:pPr>
      <w:r>
        <w:rPr>
          <w:u w:val="single"/>
        </w:rPr>
        <w:t>2. The number of requests for background checks completed by the department;</w:t>
      </w:r>
      <w:r w:rsidR="004C2F9A">
        <w:rPr>
          <w:u w:val="single"/>
        </w:rPr>
        <w:t xml:space="preserve"> </w:t>
      </w:r>
    </w:p>
    <w:p w14:paraId="79DA8331" w14:textId="182FDC14" w:rsidR="005F64E4" w:rsidRDefault="005F64E4" w:rsidP="00503770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4C2F9A">
        <w:rPr>
          <w:u w:val="single"/>
        </w:rPr>
        <w:t xml:space="preserve">. </w:t>
      </w:r>
      <w:r>
        <w:rPr>
          <w:u w:val="single"/>
        </w:rPr>
        <w:t>The number of background checks completed by the department utilizing information from an existing background check; and</w:t>
      </w:r>
    </w:p>
    <w:p w14:paraId="6159612A" w14:textId="3CDB1E97" w:rsidR="005F64E4" w:rsidRDefault="005F64E4" w:rsidP="005037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4C2F9A">
        <w:rPr>
          <w:u w:val="single"/>
        </w:rPr>
        <w:t xml:space="preserve">The </w:t>
      </w:r>
      <w:r w:rsidR="006C5A0B">
        <w:rPr>
          <w:u w:val="single"/>
        </w:rPr>
        <w:t>median</w:t>
      </w:r>
      <w:r w:rsidR="004C2F9A">
        <w:rPr>
          <w:u w:val="single"/>
        </w:rPr>
        <w:t xml:space="preserve"> number of days to </w:t>
      </w:r>
      <w:r w:rsidR="00C65BCC">
        <w:rPr>
          <w:u w:val="single"/>
        </w:rPr>
        <w:t xml:space="preserve">complete </w:t>
      </w:r>
      <w:r w:rsidR="004C2F9A">
        <w:rPr>
          <w:u w:val="single"/>
        </w:rPr>
        <w:t>background checks</w:t>
      </w:r>
      <w:r>
        <w:rPr>
          <w:u w:val="single"/>
        </w:rPr>
        <w:t>.</w:t>
      </w:r>
    </w:p>
    <w:p w14:paraId="6A4D33F0" w14:textId="4EBE1612" w:rsidR="00541DAB" w:rsidRPr="006D562C" w:rsidRDefault="00A578F0" w:rsidP="0058644F">
      <w:pPr>
        <w:spacing w:line="480" w:lineRule="auto"/>
        <w:jc w:val="both"/>
        <w:rPr>
          <w:u w:val="single"/>
        </w:rPr>
      </w:pPr>
      <w:r>
        <w:t xml:space="preserve">§ </w:t>
      </w:r>
      <w:r w:rsidR="00A35A93">
        <w:t>2</w:t>
      </w:r>
      <w:r>
        <w:t xml:space="preserve">. </w:t>
      </w:r>
      <w:r w:rsidR="00541DAB">
        <w:t xml:space="preserve">This local law takes effect </w:t>
      </w:r>
      <w:r w:rsidR="00CC27AA">
        <w:t>immediately</w:t>
      </w:r>
      <w:r w:rsidR="00541DAB">
        <w:t>.</w:t>
      </w:r>
    </w:p>
    <w:p w14:paraId="5A39BBE3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5D75CD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0D0B940D" w14:textId="77777777" w:rsidR="000B0ACD" w:rsidRDefault="000B0ACD" w:rsidP="0058644F">
      <w:pPr>
        <w:ind w:firstLine="0"/>
        <w:jc w:val="both"/>
        <w:rPr>
          <w:sz w:val="18"/>
          <w:szCs w:val="18"/>
        </w:rPr>
      </w:pPr>
    </w:p>
    <w:p w14:paraId="4E69C93F" w14:textId="0C44B807" w:rsidR="0058644F" w:rsidRDefault="0058644F" w:rsidP="23E1AA78">
      <w:pPr>
        <w:ind w:firstLine="0"/>
        <w:jc w:val="both"/>
        <w:rPr>
          <w:sz w:val="18"/>
          <w:szCs w:val="18"/>
        </w:rPr>
      </w:pPr>
      <w:r w:rsidRPr="23E1AA78">
        <w:rPr>
          <w:sz w:val="18"/>
          <w:szCs w:val="18"/>
        </w:rPr>
        <w:t>JEF</w:t>
      </w:r>
      <w:r w:rsidR="006E75D6">
        <w:rPr>
          <w:sz w:val="18"/>
          <w:szCs w:val="18"/>
        </w:rPr>
        <w:t>/JGP</w:t>
      </w:r>
    </w:p>
    <w:p w14:paraId="71424E82" w14:textId="77777777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463A71">
        <w:rPr>
          <w:sz w:val="18"/>
          <w:szCs w:val="18"/>
        </w:rPr>
        <w:t>8623</w:t>
      </w:r>
    </w:p>
    <w:p w14:paraId="1B5B3825" w14:textId="2B5FE7B0" w:rsidR="00585830" w:rsidRDefault="00585830" w:rsidP="0058644F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0497-2024</w:t>
      </w:r>
    </w:p>
    <w:p w14:paraId="3DEEC669" w14:textId="745A9D36" w:rsidR="000F6EA8" w:rsidRDefault="005503FB" w:rsidP="00CF140A">
      <w:pPr>
        <w:ind w:firstLine="0"/>
      </w:pPr>
      <w:r>
        <w:rPr>
          <w:sz w:val="18"/>
          <w:szCs w:val="18"/>
        </w:rPr>
        <w:t>6/18/26</w:t>
      </w:r>
      <w:r w:rsidR="00CF140A">
        <w:rPr>
          <w:sz w:val="18"/>
          <w:szCs w:val="18"/>
        </w:rPr>
        <w:t xml:space="preserve"> </w:t>
      </w:r>
      <w:r w:rsidR="005C01AB">
        <w:rPr>
          <w:sz w:val="18"/>
          <w:szCs w:val="18"/>
        </w:rPr>
        <w:t>9:00pm</w:t>
      </w:r>
    </w:p>
    <w:sectPr w:rsidR="000F6EA8" w:rsidSect="005D75C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6C6C" w14:textId="77777777" w:rsidR="00C96BC9" w:rsidRDefault="00C96BC9">
      <w:r>
        <w:separator/>
      </w:r>
    </w:p>
  </w:endnote>
  <w:endnote w:type="continuationSeparator" w:id="0">
    <w:p w14:paraId="4B05EB2A" w14:textId="77777777" w:rsidR="00C96BC9" w:rsidRDefault="00C9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AAD8A" w14:textId="52EF984B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C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B0818" w14:textId="77777777" w:rsidR="00767975" w:rsidRDefault="007679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56B9AB" w14:textId="77777777" w:rsidR="00767975" w:rsidRDefault="00767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89E4" w14:textId="77777777" w:rsidR="00C96BC9" w:rsidRDefault="00C96BC9">
      <w:r>
        <w:separator/>
      </w:r>
    </w:p>
  </w:footnote>
  <w:footnote w:type="continuationSeparator" w:id="0">
    <w:p w14:paraId="514A05CB" w14:textId="77777777" w:rsidR="00C96BC9" w:rsidRDefault="00C96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7CC1"/>
    <w:rsid w:val="00020D24"/>
    <w:rsid w:val="00022E23"/>
    <w:rsid w:val="00026336"/>
    <w:rsid w:val="00042288"/>
    <w:rsid w:val="00047E5F"/>
    <w:rsid w:val="00052E74"/>
    <w:rsid w:val="000675B3"/>
    <w:rsid w:val="000703A7"/>
    <w:rsid w:val="00073131"/>
    <w:rsid w:val="000A0D7D"/>
    <w:rsid w:val="000A15FF"/>
    <w:rsid w:val="000B0ACD"/>
    <w:rsid w:val="000B115C"/>
    <w:rsid w:val="000D30C9"/>
    <w:rsid w:val="000D7E0C"/>
    <w:rsid w:val="000F6EA8"/>
    <w:rsid w:val="00101374"/>
    <w:rsid w:val="00114C47"/>
    <w:rsid w:val="00121450"/>
    <w:rsid w:val="0012485D"/>
    <w:rsid w:val="001434D7"/>
    <w:rsid w:val="00163027"/>
    <w:rsid w:val="00164715"/>
    <w:rsid w:val="00166E69"/>
    <w:rsid w:val="001776B2"/>
    <w:rsid w:val="001829A4"/>
    <w:rsid w:val="00187451"/>
    <w:rsid w:val="0019234D"/>
    <w:rsid w:val="0019709A"/>
    <w:rsid w:val="001B4287"/>
    <w:rsid w:val="001B5F32"/>
    <w:rsid w:val="001E712D"/>
    <w:rsid w:val="001F54F0"/>
    <w:rsid w:val="001F725A"/>
    <w:rsid w:val="001F7BBC"/>
    <w:rsid w:val="00203827"/>
    <w:rsid w:val="00203ACD"/>
    <w:rsid w:val="0020521D"/>
    <w:rsid w:val="00205467"/>
    <w:rsid w:val="00206598"/>
    <w:rsid w:val="002118C8"/>
    <w:rsid w:val="00212696"/>
    <w:rsid w:val="00215AD9"/>
    <w:rsid w:val="00215F5C"/>
    <w:rsid w:val="00216A4B"/>
    <w:rsid w:val="00217139"/>
    <w:rsid w:val="00237C74"/>
    <w:rsid w:val="002509CA"/>
    <w:rsid w:val="002513A7"/>
    <w:rsid w:val="00251CA8"/>
    <w:rsid w:val="00262640"/>
    <w:rsid w:val="0026747B"/>
    <w:rsid w:val="00287A84"/>
    <w:rsid w:val="00292E4B"/>
    <w:rsid w:val="002A19B0"/>
    <w:rsid w:val="002A4238"/>
    <w:rsid w:val="002C148E"/>
    <w:rsid w:val="002C1809"/>
    <w:rsid w:val="002C193E"/>
    <w:rsid w:val="002D6FA1"/>
    <w:rsid w:val="002E00BC"/>
    <w:rsid w:val="002E185A"/>
    <w:rsid w:val="002F12BB"/>
    <w:rsid w:val="002F5C9C"/>
    <w:rsid w:val="0030286B"/>
    <w:rsid w:val="003116E7"/>
    <w:rsid w:val="0033690C"/>
    <w:rsid w:val="00345417"/>
    <w:rsid w:val="003663AF"/>
    <w:rsid w:val="00371F62"/>
    <w:rsid w:val="00380E51"/>
    <w:rsid w:val="0038294B"/>
    <w:rsid w:val="00397B5E"/>
    <w:rsid w:val="003A14C3"/>
    <w:rsid w:val="003B2ABD"/>
    <w:rsid w:val="003C25AB"/>
    <w:rsid w:val="003E2CE6"/>
    <w:rsid w:val="003F22F1"/>
    <w:rsid w:val="0041354A"/>
    <w:rsid w:val="00414A10"/>
    <w:rsid w:val="00423297"/>
    <w:rsid w:val="004358BF"/>
    <w:rsid w:val="0044314A"/>
    <w:rsid w:val="00453BCC"/>
    <w:rsid w:val="00456EDE"/>
    <w:rsid w:val="00460F96"/>
    <w:rsid w:val="0046240A"/>
    <w:rsid w:val="00463A71"/>
    <w:rsid w:val="00464D1D"/>
    <w:rsid w:val="004664BD"/>
    <w:rsid w:val="00471C81"/>
    <w:rsid w:val="004721AE"/>
    <w:rsid w:val="004A3FE9"/>
    <w:rsid w:val="004B7A21"/>
    <w:rsid w:val="004C2F9A"/>
    <w:rsid w:val="004D0FEC"/>
    <w:rsid w:val="004E3139"/>
    <w:rsid w:val="004E7D01"/>
    <w:rsid w:val="004F3233"/>
    <w:rsid w:val="004F7AD1"/>
    <w:rsid w:val="00500A2A"/>
    <w:rsid w:val="00503770"/>
    <w:rsid w:val="00512672"/>
    <w:rsid w:val="005160EE"/>
    <w:rsid w:val="00526357"/>
    <w:rsid w:val="005271EC"/>
    <w:rsid w:val="00541DAB"/>
    <w:rsid w:val="00543AE4"/>
    <w:rsid w:val="00544041"/>
    <w:rsid w:val="005459E1"/>
    <w:rsid w:val="005503FB"/>
    <w:rsid w:val="0055285E"/>
    <w:rsid w:val="005605D9"/>
    <w:rsid w:val="00580D57"/>
    <w:rsid w:val="00584D36"/>
    <w:rsid w:val="00585830"/>
    <w:rsid w:val="0058644F"/>
    <w:rsid w:val="005906D2"/>
    <w:rsid w:val="00590FB5"/>
    <w:rsid w:val="00593643"/>
    <w:rsid w:val="0059696F"/>
    <w:rsid w:val="00597943"/>
    <w:rsid w:val="005A2626"/>
    <w:rsid w:val="005A6535"/>
    <w:rsid w:val="005B08C4"/>
    <w:rsid w:val="005B14E2"/>
    <w:rsid w:val="005C01AB"/>
    <w:rsid w:val="005C1869"/>
    <w:rsid w:val="005C4872"/>
    <w:rsid w:val="005C7A5F"/>
    <w:rsid w:val="005D09A8"/>
    <w:rsid w:val="005D3FCF"/>
    <w:rsid w:val="005D4CA1"/>
    <w:rsid w:val="005D75CD"/>
    <w:rsid w:val="005E0F3C"/>
    <w:rsid w:val="005E3375"/>
    <w:rsid w:val="005F043A"/>
    <w:rsid w:val="005F0EE4"/>
    <w:rsid w:val="005F1F75"/>
    <w:rsid w:val="005F2D22"/>
    <w:rsid w:val="005F64E4"/>
    <w:rsid w:val="006056AE"/>
    <w:rsid w:val="00606A69"/>
    <w:rsid w:val="0061326D"/>
    <w:rsid w:val="00616B0B"/>
    <w:rsid w:val="00616F2A"/>
    <w:rsid w:val="0062754C"/>
    <w:rsid w:val="006303AE"/>
    <w:rsid w:val="006328BA"/>
    <w:rsid w:val="00641E13"/>
    <w:rsid w:val="00643472"/>
    <w:rsid w:val="006510F8"/>
    <w:rsid w:val="00657B06"/>
    <w:rsid w:val="00670301"/>
    <w:rsid w:val="00675A86"/>
    <w:rsid w:val="00680DDD"/>
    <w:rsid w:val="00683C7D"/>
    <w:rsid w:val="00692D3E"/>
    <w:rsid w:val="006943AE"/>
    <w:rsid w:val="006B370C"/>
    <w:rsid w:val="006C170E"/>
    <w:rsid w:val="006C1B16"/>
    <w:rsid w:val="006C32FE"/>
    <w:rsid w:val="006C5A0B"/>
    <w:rsid w:val="006D1713"/>
    <w:rsid w:val="006D4EE7"/>
    <w:rsid w:val="006E0D0C"/>
    <w:rsid w:val="006E4F39"/>
    <w:rsid w:val="006E7095"/>
    <w:rsid w:val="006E75D6"/>
    <w:rsid w:val="006F258F"/>
    <w:rsid w:val="007012B5"/>
    <w:rsid w:val="007045B6"/>
    <w:rsid w:val="00717886"/>
    <w:rsid w:val="00723155"/>
    <w:rsid w:val="007246CC"/>
    <w:rsid w:val="007256B3"/>
    <w:rsid w:val="007258C5"/>
    <w:rsid w:val="0073172A"/>
    <w:rsid w:val="00735CED"/>
    <w:rsid w:val="00740F17"/>
    <w:rsid w:val="007451A8"/>
    <w:rsid w:val="00746921"/>
    <w:rsid w:val="0076388E"/>
    <w:rsid w:val="00767975"/>
    <w:rsid w:val="0077555B"/>
    <w:rsid w:val="00786999"/>
    <w:rsid w:val="00790E04"/>
    <w:rsid w:val="007969EC"/>
    <w:rsid w:val="007A3437"/>
    <w:rsid w:val="007B1697"/>
    <w:rsid w:val="007C7D55"/>
    <w:rsid w:val="007E0CF1"/>
    <w:rsid w:val="007E534E"/>
    <w:rsid w:val="007F6513"/>
    <w:rsid w:val="008042BC"/>
    <w:rsid w:val="00805967"/>
    <w:rsid w:val="00820274"/>
    <w:rsid w:val="008357A3"/>
    <w:rsid w:val="00837D81"/>
    <w:rsid w:val="00844368"/>
    <w:rsid w:val="00845457"/>
    <w:rsid w:val="008478EE"/>
    <w:rsid w:val="00861352"/>
    <w:rsid w:val="008629B4"/>
    <w:rsid w:val="00863B67"/>
    <w:rsid w:val="0087150B"/>
    <w:rsid w:val="008778CC"/>
    <w:rsid w:val="00880A01"/>
    <w:rsid w:val="008829F1"/>
    <w:rsid w:val="00882A1E"/>
    <w:rsid w:val="008910BD"/>
    <w:rsid w:val="00894981"/>
    <w:rsid w:val="008A0AD4"/>
    <w:rsid w:val="008A1DF0"/>
    <w:rsid w:val="008A527A"/>
    <w:rsid w:val="008B35EC"/>
    <w:rsid w:val="008B3B57"/>
    <w:rsid w:val="008B6C72"/>
    <w:rsid w:val="008B7E94"/>
    <w:rsid w:val="008D3AE7"/>
    <w:rsid w:val="008D3C8D"/>
    <w:rsid w:val="008E0381"/>
    <w:rsid w:val="008E5AF4"/>
    <w:rsid w:val="009111FF"/>
    <w:rsid w:val="009128E7"/>
    <w:rsid w:val="00922BF4"/>
    <w:rsid w:val="00923F1F"/>
    <w:rsid w:val="009357A5"/>
    <w:rsid w:val="009376C8"/>
    <w:rsid w:val="00941849"/>
    <w:rsid w:val="0094617E"/>
    <w:rsid w:val="009549EA"/>
    <w:rsid w:val="0096504E"/>
    <w:rsid w:val="00983F4C"/>
    <w:rsid w:val="009962DB"/>
    <w:rsid w:val="00997417"/>
    <w:rsid w:val="009A4622"/>
    <w:rsid w:val="009A4E85"/>
    <w:rsid w:val="009B01F8"/>
    <w:rsid w:val="009B219B"/>
    <w:rsid w:val="009D25EB"/>
    <w:rsid w:val="009D7E4A"/>
    <w:rsid w:val="009E0372"/>
    <w:rsid w:val="009E27FF"/>
    <w:rsid w:val="009F0002"/>
    <w:rsid w:val="009F14AE"/>
    <w:rsid w:val="009F1F10"/>
    <w:rsid w:val="009F3535"/>
    <w:rsid w:val="009F416C"/>
    <w:rsid w:val="00A0415C"/>
    <w:rsid w:val="00A070AC"/>
    <w:rsid w:val="00A22C5C"/>
    <w:rsid w:val="00A35A93"/>
    <w:rsid w:val="00A35C07"/>
    <w:rsid w:val="00A378C5"/>
    <w:rsid w:val="00A41973"/>
    <w:rsid w:val="00A434A3"/>
    <w:rsid w:val="00A43E70"/>
    <w:rsid w:val="00A449A8"/>
    <w:rsid w:val="00A47EA8"/>
    <w:rsid w:val="00A562A2"/>
    <w:rsid w:val="00A578F0"/>
    <w:rsid w:val="00A607FB"/>
    <w:rsid w:val="00A71F4B"/>
    <w:rsid w:val="00A71F67"/>
    <w:rsid w:val="00A7307F"/>
    <w:rsid w:val="00A8308B"/>
    <w:rsid w:val="00A9735E"/>
    <w:rsid w:val="00AA0735"/>
    <w:rsid w:val="00AC13EC"/>
    <w:rsid w:val="00AD42D1"/>
    <w:rsid w:val="00AD4FD4"/>
    <w:rsid w:val="00AF30F6"/>
    <w:rsid w:val="00AF3688"/>
    <w:rsid w:val="00B1042A"/>
    <w:rsid w:val="00B12D79"/>
    <w:rsid w:val="00B1611E"/>
    <w:rsid w:val="00B323E0"/>
    <w:rsid w:val="00B3366B"/>
    <w:rsid w:val="00B34D44"/>
    <w:rsid w:val="00B445EC"/>
    <w:rsid w:val="00B4616F"/>
    <w:rsid w:val="00B4668F"/>
    <w:rsid w:val="00B5408E"/>
    <w:rsid w:val="00B66F04"/>
    <w:rsid w:val="00B77418"/>
    <w:rsid w:val="00B80D41"/>
    <w:rsid w:val="00BA0D88"/>
    <w:rsid w:val="00BA7D65"/>
    <w:rsid w:val="00BB0AAF"/>
    <w:rsid w:val="00BC1A1C"/>
    <w:rsid w:val="00BD38B0"/>
    <w:rsid w:val="00BD475B"/>
    <w:rsid w:val="00BE39B9"/>
    <w:rsid w:val="00BE4249"/>
    <w:rsid w:val="00BE6966"/>
    <w:rsid w:val="00BF0CAA"/>
    <w:rsid w:val="00C00047"/>
    <w:rsid w:val="00C015C9"/>
    <w:rsid w:val="00C06126"/>
    <w:rsid w:val="00C33386"/>
    <w:rsid w:val="00C34B31"/>
    <w:rsid w:val="00C360B3"/>
    <w:rsid w:val="00C518C0"/>
    <w:rsid w:val="00C54F27"/>
    <w:rsid w:val="00C65BCC"/>
    <w:rsid w:val="00C67053"/>
    <w:rsid w:val="00C673EC"/>
    <w:rsid w:val="00C74D08"/>
    <w:rsid w:val="00C81D35"/>
    <w:rsid w:val="00C827FF"/>
    <w:rsid w:val="00C96BC9"/>
    <w:rsid w:val="00C97041"/>
    <w:rsid w:val="00C977A1"/>
    <w:rsid w:val="00CA13C3"/>
    <w:rsid w:val="00CB4678"/>
    <w:rsid w:val="00CB71AB"/>
    <w:rsid w:val="00CC27AA"/>
    <w:rsid w:val="00CC3431"/>
    <w:rsid w:val="00CC683E"/>
    <w:rsid w:val="00CC6C56"/>
    <w:rsid w:val="00CD0BA1"/>
    <w:rsid w:val="00CD569C"/>
    <w:rsid w:val="00CF140A"/>
    <w:rsid w:val="00CF2378"/>
    <w:rsid w:val="00CF4BA6"/>
    <w:rsid w:val="00D045BF"/>
    <w:rsid w:val="00D167E3"/>
    <w:rsid w:val="00D227E4"/>
    <w:rsid w:val="00D4241C"/>
    <w:rsid w:val="00D46B6C"/>
    <w:rsid w:val="00D5061F"/>
    <w:rsid w:val="00D578CB"/>
    <w:rsid w:val="00D63958"/>
    <w:rsid w:val="00D7065E"/>
    <w:rsid w:val="00D74619"/>
    <w:rsid w:val="00D82BAF"/>
    <w:rsid w:val="00D925D0"/>
    <w:rsid w:val="00D976C5"/>
    <w:rsid w:val="00DA4136"/>
    <w:rsid w:val="00DB142B"/>
    <w:rsid w:val="00DB375C"/>
    <w:rsid w:val="00DB70A1"/>
    <w:rsid w:val="00DC397F"/>
    <w:rsid w:val="00DD1476"/>
    <w:rsid w:val="00DE20FD"/>
    <w:rsid w:val="00DF002D"/>
    <w:rsid w:val="00E0206E"/>
    <w:rsid w:val="00E10F45"/>
    <w:rsid w:val="00E11B39"/>
    <w:rsid w:val="00E1200C"/>
    <w:rsid w:val="00E12DEF"/>
    <w:rsid w:val="00E14EFD"/>
    <w:rsid w:val="00E21D77"/>
    <w:rsid w:val="00E3384D"/>
    <w:rsid w:val="00E33AEF"/>
    <w:rsid w:val="00E35D0F"/>
    <w:rsid w:val="00E44CE8"/>
    <w:rsid w:val="00E51706"/>
    <w:rsid w:val="00E52DBF"/>
    <w:rsid w:val="00E52F29"/>
    <w:rsid w:val="00E5485F"/>
    <w:rsid w:val="00E66422"/>
    <w:rsid w:val="00E8332B"/>
    <w:rsid w:val="00E862EB"/>
    <w:rsid w:val="00E86F0B"/>
    <w:rsid w:val="00E87C21"/>
    <w:rsid w:val="00E91AE4"/>
    <w:rsid w:val="00E91F51"/>
    <w:rsid w:val="00E92FE8"/>
    <w:rsid w:val="00E93A56"/>
    <w:rsid w:val="00E945EB"/>
    <w:rsid w:val="00E9793E"/>
    <w:rsid w:val="00EB6ADD"/>
    <w:rsid w:val="00EB750D"/>
    <w:rsid w:val="00EC028D"/>
    <w:rsid w:val="00EC1910"/>
    <w:rsid w:val="00ED0CC7"/>
    <w:rsid w:val="00ED6397"/>
    <w:rsid w:val="00EE3025"/>
    <w:rsid w:val="00EE52D8"/>
    <w:rsid w:val="00EE594A"/>
    <w:rsid w:val="00EE73BE"/>
    <w:rsid w:val="00EF0EB2"/>
    <w:rsid w:val="00EF7D07"/>
    <w:rsid w:val="00F051F9"/>
    <w:rsid w:val="00F07F3C"/>
    <w:rsid w:val="00F2341B"/>
    <w:rsid w:val="00F378FD"/>
    <w:rsid w:val="00F37A70"/>
    <w:rsid w:val="00F42AB9"/>
    <w:rsid w:val="00F46007"/>
    <w:rsid w:val="00F50A8A"/>
    <w:rsid w:val="00F553FB"/>
    <w:rsid w:val="00F712BB"/>
    <w:rsid w:val="00F73D3C"/>
    <w:rsid w:val="00F80542"/>
    <w:rsid w:val="00F81D1C"/>
    <w:rsid w:val="00F836E3"/>
    <w:rsid w:val="00F84501"/>
    <w:rsid w:val="00F92117"/>
    <w:rsid w:val="00FA16F3"/>
    <w:rsid w:val="00FA4B76"/>
    <w:rsid w:val="00FA59B6"/>
    <w:rsid w:val="00FB5EB9"/>
    <w:rsid w:val="00FC4F25"/>
    <w:rsid w:val="00FD6C05"/>
    <w:rsid w:val="00FD7479"/>
    <w:rsid w:val="00FE56F5"/>
    <w:rsid w:val="00FE67FB"/>
    <w:rsid w:val="00FF4962"/>
    <w:rsid w:val="04C41D1B"/>
    <w:rsid w:val="0844DC93"/>
    <w:rsid w:val="0B18BFA8"/>
    <w:rsid w:val="0CDF49F2"/>
    <w:rsid w:val="0D431B84"/>
    <w:rsid w:val="0E338C1B"/>
    <w:rsid w:val="142104A9"/>
    <w:rsid w:val="214003E0"/>
    <w:rsid w:val="216DAE51"/>
    <w:rsid w:val="23E1AA78"/>
    <w:rsid w:val="26CE6D4A"/>
    <w:rsid w:val="2A7BBA66"/>
    <w:rsid w:val="2A958275"/>
    <w:rsid w:val="3274B1F8"/>
    <w:rsid w:val="344CB71A"/>
    <w:rsid w:val="3459775C"/>
    <w:rsid w:val="37DC603A"/>
    <w:rsid w:val="3F92BE4F"/>
    <w:rsid w:val="3FEE036B"/>
    <w:rsid w:val="42A06C28"/>
    <w:rsid w:val="44B131BF"/>
    <w:rsid w:val="48E2B6B1"/>
    <w:rsid w:val="4A68F3FE"/>
    <w:rsid w:val="4C51E88A"/>
    <w:rsid w:val="4C63156C"/>
    <w:rsid w:val="4E67952F"/>
    <w:rsid w:val="4EBF6B0B"/>
    <w:rsid w:val="50A82E26"/>
    <w:rsid w:val="52BF23F3"/>
    <w:rsid w:val="54E26DFE"/>
    <w:rsid w:val="5564C7F5"/>
    <w:rsid w:val="5721C541"/>
    <w:rsid w:val="57FD25F8"/>
    <w:rsid w:val="582F3F4B"/>
    <w:rsid w:val="5B6D67A0"/>
    <w:rsid w:val="5C4321E4"/>
    <w:rsid w:val="5E7600BA"/>
    <w:rsid w:val="60B2016B"/>
    <w:rsid w:val="716E4D9B"/>
    <w:rsid w:val="74762C76"/>
    <w:rsid w:val="74B35B16"/>
    <w:rsid w:val="77A35ADA"/>
    <w:rsid w:val="792AF492"/>
    <w:rsid w:val="7E100DFE"/>
    <w:rsid w:val="7F4BD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DB8B"/>
  <w15:chartTrackingRefBased/>
  <w15:docId w15:val="{30424874-6C3A-4AFA-A462-CB868897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customStyle="1" w:styleId="apple-style-span">
    <w:name w:val="apple-style-span"/>
    <w:basedOn w:val="DefaultParagraphFont"/>
    <w:uiPriority w:val="1"/>
    <w:rsid w:val="23E1AA78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6E7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7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A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A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A7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7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A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5D75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75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22FE9"/>
    <w:rsid w:val="00073131"/>
    <w:rsid w:val="000A0D06"/>
    <w:rsid w:val="000A0D7D"/>
    <w:rsid w:val="000A6AA7"/>
    <w:rsid w:val="000D30C9"/>
    <w:rsid w:val="00114B47"/>
    <w:rsid w:val="001327CA"/>
    <w:rsid w:val="001434D7"/>
    <w:rsid w:val="00176F63"/>
    <w:rsid w:val="0019234D"/>
    <w:rsid w:val="001D76DB"/>
    <w:rsid w:val="00206598"/>
    <w:rsid w:val="00215AD9"/>
    <w:rsid w:val="002A41D5"/>
    <w:rsid w:val="002A6D6D"/>
    <w:rsid w:val="002D5A4B"/>
    <w:rsid w:val="002E09C2"/>
    <w:rsid w:val="002F5C9C"/>
    <w:rsid w:val="0030286B"/>
    <w:rsid w:val="003539E3"/>
    <w:rsid w:val="00371F62"/>
    <w:rsid w:val="003E01F1"/>
    <w:rsid w:val="00440262"/>
    <w:rsid w:val="00456EDE"/>
    <w:rsid w:val="004E7D01"/>
    <w:rsid w:val="005127C0"/>
    <w:rsid w:val="0053565D"/>
    <w:rsid w:val="005648C4"/>
    <w:rsid w:val="005A4A81"/>
    <w:rsid w:val="005B14E2"/>
    <w:rsid w:val="005D09A8"/>
    <w:rsid w:val="005E0F3C"/>
    <w:rsid w:val="006141C1"/>
    <w:rsid w:val="00631903"/>
    <w:rsid w:val="00641E13"/>
    <w:rsid w:val="00673DB7"/>
    <w:rsid w:val="007012B5"/>
    <w:rsid w:val="007045B6"/>
    <w:rsid w:val="007D7A0E"/>
    <w:rsid w:val="007E0CF1"/>
    <w:rsid w:val="008357A3"/>
    <w:rsid w:val="00835F93"/>
    <w:rsid w:val="0084200F"/>
    <w:rsid w:val="0084737D"/>
    <w:rsid w:val="00880A01"/>
    <w:rsid w:val="00882A1E"/>
    <w:rsid w:val="008910BD"/>
    <w:rsid w:val="008B6FBF"/>
    <w:rsid w:val="008E50D0"/>
    <w:rsid w:val="0090027E"/>
    <w:rsid w:val="009128E7"/>
    <w:rsid w:val="00913B6B"/>
    <w:rsid w:val="0093591A"/>
    <w:rsid w:val="0095139C"/>
    <w:rsid w:val="009542F6"/>
    <w:rsid w:val="0096504E"/>
    <w:rsid w:val="00980707"/>
    <w:rsid w:val="00983F4C"/>
    <w:rsid w:val="009B6A0C"/>
    <w:rsid w:val="009F3535"/>
    <w:rsid w:val="00A22C5C"/>
    <w:rsid w:val="00A81834"/>
    <w:rsid w:val="00AA7367"/>
    <w:rsid w:val="00B47A70"/>
    <w:rsid w:val="00B63EFE"/>
    <w:rsid w:val="00B97F9A"/>
    <w:rsid w:val="00BA1B35"/>
    <w:rsid w:val="00BE39B9"/>
    <w:rsid w:val="00BF404C"/>
    <w:rsid w:val="00C360B3"/>
    <w:rsid w:val="00C673EC"/>
    <w:rsid w:val="00CB59A2"/>
    <w:rsid w:val="00CD48FD"/>
    <w:rsid w:val="00D46B6C"/>
    <w:rsid w:val="00D53FB0"/>
    <w:rsid w:val="00D92278"/>
    <w:rsid w:val="00DA4136"/>
    <w:rsid w:val="00DD7F8F"/>
    <w:rsid w:val="00DF002D"/>
    <w:rsid w:val="00DF0CA8"/>
    <w:rsid w:val="00E00BE3"/>
    <w:rsid w:val="00E41A9D"/>
    <w:rsid w:val="00E52DBF"/>
    <w:rsid w:val="00E53F71"/>
    <w:rsid w:val="00E85C2C"/>
    <w:rsid w:val="00E86F0B"/>
    <w:rsid w:val="00E945EB"/>
    <w:rsid w:val="00EB410A"/>
    <w:rsid w:val="00EC4A3B"/>
    <w:rsid w:val="00ED6397"/>
    <w:rsid w:val="00F307B5"/>
    <w:rsid w:val="00F709C1"/>
    <w:rsid w:val="00F836E3"/>
    <w:rsid w:val="00F9492A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Jeffries, Jillian</cp:lastModifiedBy>
  <cp:revision>2</cp:revision>
  <cp:lastPrinted>2026-06-04T03:02:00Z</cp:lastPrinted>
  <dcterms:created xsi:type="dcterms:W3CDTF">2026-07-06T13:02:00Z</dcterms:created>
  <dcterms:modified xsi:type="dcterms:W3CDTF">2026-07-06T13:02:00Z</dcterms:modified>
</cp:coreProperties>
</file>