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FFE4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539E4C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90B3036" w14:textId="311B92A5" w:rsidR="0041520B" w:rsidRPr="00A5189C" w:rsidRDefault="0004593B" w:rsidP="006C314E">
      <w:pPr>
        <w:pStyle w:val="NoSpacing"/>
        <w:spacing w:before="80"/>
        <w:jc w:val="both"/>
        <w:rPr>
          <w:rFonts w:cs="Times New Roman"/>
          <w:szCs w:val="24"/>
        </w:rPr>
      </w:pPr>
      <w:r>
        <w:rPr>
          <w:rFonts w:cs="Times New Roman"/>
          <w:szCs w:val="24"/>
        </w:rPr>
        <w:t>Int. No.</w:t>
      </w:r>
      <w:r w:rsidR="002C276C">
        <w:rPr>
          <w:rFonts w:cs="Times New Roman"/>
          <w:szCs w:val="24"/>
        </w:rPr>
        <w:t xml:space="preserve"> 19</w:t>
      </w:r>
    </w:p>
    <w:p w14:paraId="3D457A1C" w14:textId="77777777" w:rsidR="0041520B" w:rsidRDefault="0041520B" w:rsidP="0041520B">
      <w:pPr>
        <w:pStyle w:val="NoSpacing"/>
        <w:jc w:val="both"/>
        <w:rPr>
          <w:rFonts w:cs="Times New Roman"/>
          <w:b/>
          <w:szCs w:val="24"/>
        </w:rPr>
      </w:pPr>
    </w:p>
    <w:p w14:paraId="2D6A4CA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20A88C3" w14:textId="77777777"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EB664F">
        <w:rPr>
          <w:rFonts w:cs="Times New Roman"/>
          <w:szCs w:val="24"/>
        </w:rPr>
        <w:t>Abreu</w:t>
      </w:r>
    </w:p>
    <w:p w14:paraId="492D9D98" w14:textId="77777777" w:rsidR="00E3518C" w:rsidRPr="003A304F" w:rsidRDefault="00E3518C" w:rsidP="0041520B">
      <w:pPr>
        <w:pStyle w:val="NoSpacing"/>
        <w:jc w:val="both"/>
        <w:rPr>
          <w:rFonts w:cs="Times New Roman"/>
          <w:szCs w:val="24"/>
        </w:rPr>
      </w:pPr>
    </w:p>
    <w:p w14:paraId="7603BA9D"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81B168B" w14:textId="77777777" w:rsidR="0041520B" w:rsidRDefault="001218E3" w:rsidP="001218E3">
      <w:pPr>
        <w:pStyle w:val="BodyText"/>
        <w:spacing w:before="80" w:line="240" w:lineRule="auto"/>
        <w:ind w:firstLine="0"/>
      </w:pPr>
      <w:r>
        <w:t>A Local Law to</w:t>
      </w:r>
      <w:r w:rsidR="00A9132D">
        <w:t xml:space="preserve"> </w:t>
      </w:r>
      <w:r w:rsidR="00EB664F" w:rsidRPr="00EB664F">
        <w:t>amend the administrative code of the city of New York, in rela</w:t>
      </w:r>
      <w:r w:rsidR="00EB664F">
        <w:t>tion to mergers, acquisitions and</w:t>
      </w:r>
      <w:r w:rsidR="00EB664F" w:rsidRPr="00EB664F">
        <w:t xml:space="preserve"> combinations of awardees of agreements to provide commercial waste collection services</w:t>
      </w:r>
    </w:p>
    <w:p w14:paraId="123C8F91" w14:textId="77777777" w:rsidR="008823EE" w:rsidRDefault="008823EE" w:rsidP="0041520B">
      <w:pPr>
        <w:pStyle w:val="NoSpacing"/>
        <w:jc w:val="both"/>
        <w:rPr>
          <w:rFonts w:cs="Times New Roman"/>
          <w:szCs w:val="24"/>
        </w:rPr>
      </w:pPr>
    </w:p>
    <w:p w14:paraId="385C629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B3E846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8697B6B" w14:textId="3A83CE1B" w:rsidR="0017748E" w:rsidRDefault="009D3F0D" w:rsidP="00CC3F79">
      <w:pPr>
        <w:pStyle w:val="NoSpacing"/>
        <w:spacing w:before="120"/>
        <w:jc w:val="both"/>
        <w:rPr>
          <w:rFonts w:cs="Times New Roman"/>
          <w:szCs w:val="24"/>
        </w:rPr>
      </w:pPr>
      <w:r>
        <w:rPr>
          <w:rFonts w:cs="Times New Roman"/>
          <w:szCs w:val="24"/>
        </w:rPr>
        <w:t xml:space="preserve">This bill would </w:t>
      </w:r>
      <w:r w:rsidR="00EB664F">
        <w:rPr>
          <w:rFonts w:cs="Times New Roman"/>
          <w:szCs w:val="24"/>
        </w:rPr>
        <w:t xml:space="preserve">require that any commercial waste hauler with a </w:t>
      </w:r>
      <w:proofErr w:type="gramStart"/>
      <w:r w:rsidR="00EB664F">
        <w:rPr>
          <w:rFonts w:cs="Times New Roman"/>
          <w:szCs w:val="24"/>
        </w:rPr>
        <w:t>contract to</w:t>
      </w:r>
      <w:proofErr w:type="gramEnd"/>
      <w:r w:rsidR="00EB664F">
        <w:rPr>
          <w:rFonts w:cs="Times New Roman"/>
          <w:szCs w:val="24"/>
        </w:rPr>
        <w:t xml:space="preserve"> operate in one of the city’s commercial waste zones does not merge with, acquire, or otherwise combine with another commercial waste hauler in a manner that would give that waste hauler more than 15 commercial waste zones in which to operate. Where commercial waste haulers violate this requirement, the Sanitation Department (DSNY) </w:t>
      </w:r>
      <w:r w:rsidR="000968F6">
        <w:rPr>
          <w:rFonts w:cs="Times New Roman"/>
          <w:szCs w:val="24"/>
        </w:rPr>
        <w:t xml:space="preserve">could </w:t>
      </w:r>
      <w:r w:rsidR="00EB664F">
        <w:rPr>
          <w:rFonts w:cs="Times New Roman"/>
          <w:szCs w:val="24"/>
        </w:rPr>
        <w:t>either terminate the waste hauler’s contract with the city, or add one additional waste hauler to each affected commercial waste zone. This law would not apply to any contracts currently in force between DSNY and any commercial waste hauler.</w:t>
      </w:r>
    </w:p>
    <w:p w14:paraId="41B08D37" w14:textId="77777777" w:rsidR="008823EE" w:rsidRDefault="008823EE" w:rsidP="0041520B">
      <w:pPr>
        <w:pStyle w:val="NoSpacing"/>
        <w:jc w:val="both"/>
        <w:rPr>
          <w:rFonts w:cs="Times New Roman"/>
          <w:szCs w:val="24"/>
        </w:rPr>
      </w:pPr>
    </w:p>
    <w:p w14:paraId="2D264C8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1538155" w14:textId="6BABC071" w:rsidR="0041520B" w:rsidRPr="00A5189C" w:rsidRDefault="00EB664F" w:rsidP="006C314E">
      <w:pPr>
        <w:pStyle w:val="NoSpacing"/>
        <w:spacing w:before="80"/>
        <w:jc w:val="both"/>
        <w:rPr>
          <w:rFonts w:cs="Times New Roman"/>
          <w:szCs w:val="24"/>
        </w:rPr>
      </w:pPr>
      <w:r>
        <w:rPr>
          <w:rFonts w:cs="Times New Roman"/>
          <w:szCs w:val="24"/>
        </w:rPr>
        <w:t>Immediately</w:t>
      </w:r>
    </w:p>
    <w:p w14:paraId="6B9577FD" w14:textId="77777777" w:rsidR="00D92C74" w:rsidRDefault="00D92C74" w:rsidP="0041520B"/>
    <w:p w14:paraId="6029042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090D430" w14:textId="77777777" w:rsidR="002B309C" w:rsidRPr="002B309C" w:rsidRDefault="00DB0CEE"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F28F99F" w14:textId="77777777" w:rsidR="002B309C" w:rsidRPr="002B309C" w:rsidRDefault="00DB0CEE"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FD2DD8" w14:textId="77777777" w:rsidR="002B309C" w:rsidRPr="002B309C" w:rsidRDefault="00DB0CEE"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8D46C4B" w14:textId="77777777" w:rsidR="002B309C" w:rsidRPr="002B309C" w:rsidRDefault="00DB0CE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84B5542" w14:textId="77777777" w:rsidR="002B309C" w:rsidRPr="002B309C" w:rsidRDefault="00DB0CE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D12A0EB" w14:textId="77777777" w:rsidR="00A5189C" w:rsidRDefault="00A5189C" w:rsidP="008823EE">
      <w:pPr>
        <w:pStyle w:val="NoSpacing"/>
        <w:jc w:val="both"/>
        <w:rPr>
          <w:rStyle w:val="apple-style-span"/>
          <w:b/>
          <w:bCs/>
          <w:szCs w:val="24"/>
        </w:rPr>
      </w:pPr>
    </w:p>
    <w:p w14:paraId="1EB405F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B5620E8" w14:textId="77777777" w:rsidR="006C314E" w:rsidRPr="00AC5EE7" w:rsidRDefault="006C314E" w:rsidP="008823EE">
      <w:pPr>
        <w:pStyle w:val="NoSpacing"/>
        <w:jc w:val="both"/>
        <w:rPr>
          <w:rStyle w:val="apple-style-span"/>
          <w:sz w:val="18"/>
          <w:szCs w:val="18"/>
        </w:rPr>
      </w:pPr>
    </w:p>
    <w:p w14:paraId="4534CB98" w14:textId="77777777" w:rsidR="006C3992" w:rsidRPr="006C3992" w:rsidRDefault="006C3992" w:rsidP="006C3992">
      <w:pPr>
        <w:rPr>
          <w:sz w:val="18"/>
          <w:szCs w:val="18"/>
        </w:rPr>
      </w:pPr>
      <w:r w:rsidRPr="006C3992">
        <w:rPr>
          <w:sz w:val="18"/>
          <w:szCs w:val="18"/>
        </w:rPr>
        <w:t>NAW</w:t>
      </w:r>
    </w:p>
    <w:p w14:paraId="15737185" w14:textId="77777777" w:rsidR="006C3992" w:rsidRPr="006C3992" w:rsidRDefault="006C3992" w:rsidP="006C3992">
      <w:pPr>
        <w:rPr>
          <w:sz w:val="18"/>
          <w:szCs w:val="18"/>
        </w:rPr>
      </w:pPr>
      <w:r w:rsidRPr="006C3992">
        <w:rPr>
          <w:sz w:val="18"/>
          <w:szCs w:val="18"/>
        </w:rPr>
        <w:t>LS #16796</w:t>
      </w:r>
    </w:p>
    <w:p w14:paraId="08D6B2FE" w14:textId="77777777" w:rsidR="006C3992" w:rsidRPr="006C3992" w:rsidRDefault="006C3992" w:rsidP="006C3992">
      <w:pPr>
        <w:rPr>
          <w:sz w:val="18"/>
          <w:szCs w:val="18"/>
        </w:rPr>
      </w:pPr>
      <w:proofErr w:type="gramStart"/>
      <w:r w:rsidRPr="006C3992">
        <w:rPr>
          <w:sz w:val="18"/>
          <w:szCs w:val="18"/>
        </w:rPr>
        <w:t>Int. #</w:t>
      </w:r>
      <w:proofErr w:type="gramEnd"/>
      <w:r w:rsidRPr="006C3992">
        <w:rPr>
          <w:sz w:val="18"/>
          <w:szCs w:val="18"/>
        </w:rPr>
        <w:t>0936-2024</w:t>
      </w:r>
    </w:p>
    <w:p w14:paraId="1277C9E0" w14:textId="542D84A4" w:rsidR="00B32C52" w:rsidRPr="009B7689" w:rsidRDefault="006C3992" w:rsidP="006C3992">
      <w:pPr>
        <w:rPr>
          <w:sz w:val="18"/>
          <w:szCs w:val="18"/>
        </w:rPr>
      </w:pPr>
      <w:r w:rsidRPr="006C3992">
        <w:rPr>
          <w:sz w:val="18"/>
          <w:szCs w:val="18"/>
        </w:rPr>
        <w:t>1/7/2026 10:26 AM</w:t>
      </w:r>
    </w:p>
    <w:sectPr w:rsidR="00B32C52" w:rsidRPr="009B768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ACE13" w14:textId="77777777" w:rsidR="00DA7826" w:rsidRDefault="00DA7826" w:rsidP="00272634">
      <w:r>
        <w:separator/>
      </w:r>
    </w:p>
  </w:endnote>
  <w:endnote w:type="continuationSeparator" w:id="0">
    <w:p w14:paraId="68C528DD" w14:textId="77777777" w:rsidR="00DA7826" w:rsidRDefault="00DA782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A3DED" w14:textId="77777777" w:rsidR="00F4565F" w:rsidRDefault="00F456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BAEE5" w14:textId="77777777" w:rsidR="00F4565F" w:rsidRDefault="00F456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DE347" w14:textId="77777777" w:rsidR="00F4565F" w:rsidRDefault="00F456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FF244" w14:textId="77777777" w:rsidR="00DA7826" w:rsidRDefault="00DA7826" w:rsidP="00272634">
      <w:r>
        <w:separator/>
      </w:r>
    </w:p>
  </w:footnote>
  <w:footnote w:type="continuationSeparator" w:id="0">
    <w:p w14:paraId="0FD27ACC" w14:textId="77777777" w:rsidR="00DA7826" w:rsidRDefault="00DA782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12083" w14:textId="77777777" w:rsidR="00F4565F" w:rsidRDefault="00F456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7BF6F"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62CF1" w14:textId="77777777" w:rsidR="00F4565F" w:rsidRDefault="00F456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8622440">
    <w:abstractNumId w:val="0"/>
  </w:num>
  <w:num w:numId="2" w16cid:durableId="1927498216">
    <w:abstractNumId w:val="2"/>
  </w:num>
  <w:num w:numId="3" w16cid:durableId="2042243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E039A6"/>
    <w:rsid w:val="00006640"/>
    <w:rsid w:val="0004593B"/>
    <w:rsid w:val="000765AF"/>
    <w:rsid w:val="00080B67"/>
    <w:rsid w:val="000968F6"/>
    <w:rsid w:val="000A7657"/>
    <w:rsid w:val="000E4F15"/>
    <w:rsid w:val="0010786F"/>
    <w:rsid w:val="001218E3"/>
    <w:rsid w:val="00134583"/>
    <w:rsid w:val="001349AE"/>
    <w:rsid w:val="0017748E"/>
    <w:rsid w:val="001D1A9C"/>
    <w:rsid w:val="001D290C"/>
    <w:rsid w:val="001E3407"/>
    <w:rsid w:val="00216A92"/>
    <w:rsid w:val="00220726"/>
    <w:rsid w:val="00272634"/>
    <w:rsid w:val="00274FE6"/>
    <w:rsid w:val="00280543"/>
    <w:rsid w:val="002B309C"/>
    <w:rsid w:val="002C276C"/>
    <w:rsid w:val="002D78A5"/>
    <w:rsid w:val="00314831"/>
    <w:rsid w:val="0033433B"/>
    <w:rsid w:val="00345D79"/>
    <w:rsid w:val="0035723D"/>
    <w:rsid w:val="003A304F"/>
    <w:rsid w:val="003D6D23"/>
    <w:rsid w:val="003E2F46"/>
    <w:rsid w:val="003E57E6"/>
    <w:rsid w:val="0041520B"/>
    <w:rsid w:val="00424E79"/>
    <w:rsid w:val="00474067"/>
    <w:rsid w:val="004B589D"/>
    <w:rsid w:val="005021D5"/>
    <w:rsid w:val="00512FB5"/>
    <w:rsid w:val="005331A0"/>
    <w:rsid w:val="00563377"/>
    <w:rsid w:val="00582EF1"/>
    <w:rsid w:val="00597FA2"/>
    <w:rsid w:val="005B1E8E"/>
    <w:rsid w:val="005D07D2"/>
    <w:rsid w:val="005E5537"/>
    <w:rsid w:val="005E60DC"/>
    <w:rsid w:val="00606846"/>
    <w:rsid w:val="00615680"/>
    <w:rsid w:val="00617310"/>
    <w:rsid w:val="006209CB"/>
    <w:rsid w:val="00651D12"/>
    <w:rsid w:val="006B0536"/>
    <w:rsid w:val="006C314E"/>
    <w:rsid w:val="006C3992"/>
    <w:rsid w:val="006F5093"/>
    <w:rsid w:val="00701FD6"/>
    <w:rsid w:val="00751580"/>
    <w:rsid w:val="00781399"/>
    <w:rsid w:val="0082024D"/>
    <w:rsid w:val="00820C10"/>
    <w:rsid w:val="00837EB5"/>
    <w:rsid w:val="0086326E"/>
    <w:rsid w:val="008749A3"/>
    <w:rsid w:val="008823EE"/>
    <w:rsid w:val="009243C8"/>
    <w:rsid w:val="00932BFA"/>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1FDF"/>
    <w:rsid w:val="00AF56D8"/>
    <w:rsid w:val="00B32C52"/>
    <w:rsid w:val="00B578BD"/>
    <w:rsid w:val="00B9759C"/>
    <w:rsid w:val="00BA1D4D"/>
    <w:rsid w:val="00BD2104"/>
    <w:rsid w:val="00BD51CA"/>
    <w:rsid w:val="00C20C57"/>
    <w:rsid w:val="00C20D76"/>
    <w:rsid w:val="00C22CDF"/>
    <w:rsid w:val="00C564A2"/>
    <w:rsid w:val="00C67FA9"/>
    <w:rsid w:val="00CC3989"/>
    <w:rsid w:val="00CC3F79"/>
    <w:rsid w:val="00D0018B"/>
    <w:rsid w:val="00D25C62"/>
    <w:rsid w:val="00D442F8"/>
    <w:rsid w:val="00D74104"/>
    <w:rsid w:val="00D92C74"/>
    <w:rsid w:val="00DA25D7"/>
    <w:rsid w:val="00DA7826"/>
    <w:rsid w:val="00DB46CB"/>
    <w:rsid w:val="00E039A6"/>
    <w:rsid w:val="00E3518C"/>
    <w:rsid w:val="00E444FF"/>
    <w:rsid w:val="00E47F9F"/>
    <w:rsid w:val="00EB664F"/>
    <w:rsid w:val="00EF0E87"/>
    <w:rsid w:val="00F21FC5"/>
    <w:rsid w:val="00F42BA3"/>
    <w:rsid w:val="00F4558B"/>
    <w:rsid w:val="00F4565F"/>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7A0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character" w:customStyle="1" w:styleId="ui-provider">
    <w:name w:val="ui-provider"/>
    <w:basedOn w:val="DefaultParagraphFont"/>
    <w:rsid w:val="00EB6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2026-02-02T16:50:00Z</dcterms:created>
  <dcterms:modified xsi:type="dcterms:W3CDTF">2026-02-02T16:50:00Z</dcterms:modified>
</cp:coreProperties>
</file>