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94E55" w14:textId="6CA1A012" w:rsidR="006D2E5B" w:rsidRDefault="006D2E5B" w:rsidP="00063742">
      <w:pPr>
        <w:pStyle w:val="NormalWeb"/>
        <w:suppressLineNumbers/>
        <w:shd w:val="clear" w:color="auto" w:fill="FFFFFF"/>
        <w:spacing w:before="0" w:beforeAutospacing="0" w:after="0" w:afterAutospacing="0"/>
        <w:jc w:val="center"/>
        <w:rPr>
          <w:color w:val="000000"/>
          <w:sz w:val="27"/>
          <w:szCs w:val="27"/>
        </w:rPr>
      </w:pPr>
      <w:r>
        <w:rPr>
          <w:color w:val="000000"/>
        </w:rPr>
        <w:t>Int. No. </w:t>
      </w:r>
      <w:r w:rsidR="00FF7A65">
        <w:rPr>
          <w:color w:val="000000"/>
        </w:rPr>
        <w:t xml:space="preserve"> 672</w:t>
      </w:r>
    </w:p>
    <w:p w14:paraId="496ECD2C" w14:textId="77777777" w:rsidR="006D2E5B" w:rsidRDefault="006D2E5B" w:rsidP="00063742">
      <w:pPr>
        <w:pStyle w:val="NormalWeb"/>
        <w:suppressLineNumbers/>
        <w:shd w:val="clear" w:color="auto" w:fill="FFFFFF"/>
        <w:spacing w:before="0" w:beforeAutospacing="0" w:after="0" w:afterAutospacing="0"/>
        <w:jc w:val="center"/>
        <w:rPr>
          <w:color w:val="000000"/>
          <w:sz w:val="27"/>
          <w:szCs w:val="27"/>
        </w:rPr>
      </w:pPr>
      <w:r>
        <w:rPr>
          <w:color w:val="000000"/>
          <w:sz w:val="27"/>
          <w:szCs w:val="27"/>
        </w:rPr>
        <w:t> </w:t>
      </w:r>
    </w:p>
    <w:p w14:paraId="37B2B652" w14:textId="65A00A73" w:rsidR="00ED4C79" w:rsidRDefault="00ED4C79" w:rsidP="00ED4C79">
      <w:pPr>
        <w:suppressLineNumbers/>
        <w:shd w:val="clear" w:color="auto" w:fill="FFFFFF"/>
        <w:autoSpaceDE w:val="0"/>
        <w:autoSpaceDN w:val="0"/>
        <w:adjustRightInd w:val="0"/>
        <w:jc w:val="both"/>
        <w:rPr>
          <w:rFonts w:eastAsia="Calibri"/>
          <w:color w:val="000000"/>
          <w:lang w:eastAsia="en-US"/>
        </w:rPr>
      </w:pPr>
      <w:r>
        <w:rPr>
          <w:rFonts w:eastAsia="Calibri"/>
          <w:color w:val="000000"/>
          <w:lang w:eastAsia="en-US"/>
        </w:rPr>
        <w:t>By Council Members Williams, Riley, Stevens</w:t>
      </w:r>
      <w:r w:rsidR="006B2A0B">
        <w:rPr>
          <w:rFonts w:eastAsia="Calibri"/>
          <w:color w:val="000000"/>
          <w:lang w:eastAsia="en-US"/>
        </w:rPr>
        <w:t>,</w:t>
      </w:r>
      <w:r>
        <w:rPr>
          <w:rFonts w:eastAsia="Calibri"/>
          <w:color w:val="000000"/>
          <w:lang w:eastAsia="en-US"/>
        </w:rPr>
        <w:t xml:space="preserve"> Louis</w:t>
      </w:r>
      <w:r w:rsidR="005332CB">
        <w:rPr>
          <w:rFonts w:eastAsia="Calibri"/>
          <w:color w:val="000000"/>
          <w:lang w:eastAsia="en-US"/>
        </w:rPr>
        <w:t>, Salaam</w:t>
      </w:r>
      <w:r>
        <w:rPr>
          <w:rFonts w:eastAsia="Calibri"/>
          <w:color w:val="000000"/>
          <w:lang w:eastAsia="en-US"/>
        </w:rPr>
        <w:t xml:space="preserve"> </w:t>
      </w:r>
      <w:r w:rsidR="006B2A0B">
        <w:rPr>
          <w:rFonts w:eastAsia="Calibri"/>
          <w:color w:val="000000"/>
          <w:lang w:eastAsia="en-US"/>
        </w:rPr>
        <w:t xml:space="preserve">and Morano </w:t>
      </w:r>
      <w:r>
        <w:rPr>
          <w:rFonts w:eastAsia="Calibri"/>
          <w:color w:val="000000"/>
          <w:lang w:eastAsia="en-US"/>
        </w:rPr>
        <w:t>(by request of the Queens Borough President)</w:t>
      </w:r>
    </w:p>
    <w:p w14:paraId="3E2C1D60" w14:textId="77777777" w:rsidR="006D2E5B" w:rsidRDefault="006D2E5B" w:rsidP="00063742">
      <w:pPr>
        <w:pStyle w:val="NormalWeb"/>
        <w:suppressLineNumbers/>
        <w:shd w:val="clear" w:color="auto" w:fill="FFFFFF"/>
        <w:spacing w:before="0" w:beforeAutospacing="0" w:after="0" w:afterAutospacing="0"/>
        <w:rPr>
          <w:color w:val="000000"/>
          <w:sz w:val="27"/>
          <w:szCs w:val="27"/>
        </w:rPr>
      </w:pPr>
      <w:r>
        <w:rPr>
          <w:color w:val="000000"/>
        </w:rPr>
        <w:t> </w:t>
      </w:r>
    </w:p>
    <w:p w14:paraId="3D6FB5D4" w14:textId="77777777" w:rsidR="0086197D" w:rsidRPr="0086197D" w:rsidRDefault="0086197D" w:rsidP="00063742">
      <w:pPr>
        <w:pStyle w:val="NormalWeb"/>
        <w:suppressLineNumbers/>
        <w:shd w:val="clear" w:color="auto" w:fill="FFFFFF"/>
        <w:spacing w:before="0" w:beforeAutospacing="0" w:after="0" w:afterAutospacing="0"/>
        <w:rPr>
          <w:vanish/>
          <w:color w:val="000000"/>
        </w:rPr>
      </w:pPr>
      <w:proofErr w:type="gramStart"/>
      <w:r w:rsidRPr="0086197D">
        <w:rPr>
          <w:vanish/>
          <w:color w:val="000000"/>
        </w:rPr>
        <w:t>..</w:t>
      </w:r>
      <w:proofErr w:type="gramEnd"/>
      <w:r w:rsidRPr="0086197D">
        <w:rPr>
          <w:vanish/>
          <w:color w:val="000000"/>
        </w:rPr>
        <w:t>Title</w:t>
      </w:r>
    </w:p>
    <w:p w14:paraId="019F6A93" w14:textId="77777777" w:rsidR="006D2E5B" w:rsidRDefault="006D2E5B" w:rsidP="00063742">
      <w:pPr>
        <w:pStyle w:val="NormalWeb"/>
        <w:suppressLineNumbers/>
        <w:shd w:val="clear" w:color="auto" w:fill="FFFFFF"/>
        <w:spacing w:before="0" w:beforeAutospacing="0" w:after="0" w:afterAutospacing="0"/>
        <w:rPr>
          <w:color w:val="000000"/>
          <w:sz w:val="27"/>
          <w:szCs w:val="27"/>
        </w:rPr>
      </w:pPr>
      <w:r>
        <w:rPr>
          <w:color w:val="000000"/>
        </w:rPr>
        <w:t>A Local Law to amend the administrative code of the city of New York, in relation to reducing the maximum time commercial vehicles may park</w:t>
      </w:r>
    </w:p>
    <w:p w14:paraId="5BC833BC" w14:textId="77777777" w:rsidR="0086197D" w:rsidRPr="0086197D" w:rsidRDefault="0086197D" w:rsidP="00063742">
      <w:pPr>
        <w:pStyle w:val="NormalWeb"/>
        <w:suppressLineNumbers/>
        <w:shd w:val="clear" w:color="auto" w:fill="FFFFFF"/>
        <w:spacing w:before="0" w:beforeAutospacing="0" w:after="0" w:afterAutospacing="0"/>
        <w:rPr>
          <w:vanish/>
          <w:color w:val="000000"/>
          <w:sz w:val="27"/>
          <w:szCs w:val="27"/>
        </w:rPr>
      </w:pPr>
      <w:proofErr w:type="gramStart"/>
      <w:r w:rsidRPr="0086197D">
        <w:rPr>
          <w:vanish/>
          <w:color w:val="000000"/>
          <w:sz w:val="27"/>
          <w:szCs w:val="27"/>
        </w:rPr>
        <w:t>..</w:t>
      </w:r>
      <w:proofErr w:type="gramEnd"/>
      <w:r w:rsidRPr="0086197D">
        <w:rPr>
          <w:vanish/>
          <w:color w:val="000000"/>
          <w:sz w:val="27"/>
          <w:szCs w:val="27"/>
        </w:rPr>
        <w:t>Body</w:t>
      </w:r>
    </w:p>
    <w:p w14:paraId="2A75A531" w14:textId="77777777" w:rsidR="006D2E5B" w:rsidRDefault="006D2E5B" w:rsidP="00063742">
      <w:pPr>
        <w:pStyle w:val="NormalWeb"/>
        <w:suppressLineNumbers/>
        <w:shd w:val="clear" w:color="auto" w:fill="FFFFFF"/>
        <w:spacing w:before="0" w:beforeAutospacing="0" w:after="0" w:afterAutospacing="0"/>
        <w:rPr>
          <w:color w:val="000000"/>
          <w:sz w:val="27"/>
          <w:szCs w:val="27"/>
        </w:rPr>
      </w:pPr>
      <w:r>
        <w:rPr>
          <w:color w:val="000000"/>
          <w:sz w:val="27"/>
          <w:szCs w:val="27"/>
        </w:rPr>
        <w:t> </w:t>
      </w:r>
    </w:p>
    <w:p w14:paraId="7E4F0B55" w14:textId="77777777" w:rsidR="006D2E5B" w:rsidRDefault="006D2E5B" w:rsidP="00063742">
      <w:pPr>
        <w:pStyle w:val="NormalWeb"/>
        <w:suppressLineNumbers/>
        <w:shd w:val="clear" w:color="auto" w:fill="FFFFFF"/>
        <w:spacing w:before="0" w:beforeAutospacing="0" w:after="0" w:afterAutospacing="0"/>
        <w:rPr>
          <w:color w:val="000000"/>
          <w:sz w:val="27"/>
          <w:szCs w:val="27"/>
        </w:rPr>
      </w:pPr>
      <w:r>
        <w:rPr>
          <w:color w:val="000000"/>
          <w:sz w:val="27"/>
          <w:szCs w:val="27"/>
        </w:rPr>
        <w:t> </w:t>
      </w:r>
      <w:r>
        <w:rPr>
          <w:color w:val="000000"/>
          <w:u w:val="single"/>
        </w:rPr>
        <w:t>Be it enacted by the Council as follows:</w:t>
      </w:r>
    </w:p>
    <w:p w14:paraId="3972C779" w14:textId="77777777" w:rsidR="006D2E5B" w:rsidRDefault="006D2E5B" w:rsidP="00063742">
      <w:pPr>
        <w:pStyle w:val="NormalWeb"/>
        <w:suppressLineNumbers/>
        <w:shd w:val="clear" w:color="auto" w:fill="FFFFFF"/>
        <w:spacing w:before="0" w:beforeAutospacing="0" w:after="0" w:afterAutospacing="0"/>
        <w:rPr>
          <w:color w:val="000000"/>
          <w:sz w:val="27"/>
          <w:szCs w:val="27"/>
        </w:rPr>
      </w:pPr>
      <w:r>
        <w:rPr>
          <w:color w:val="000000"/>
          <w:sz w:val="27"/>
          <w:szCs w:val="27"/>
        </w:rPr>
        <w:t> </w:t>
      </w:r>
    </w:p>
    <w:p w14:paraId="035B2FB9" w14:textId="77777777" w:rsidR="00373BA0" w:rsidRDefault="006D2E5B" w:rsidP="00373BA0">
      <w:pPr>
        <w:pStyle w:val="NormalWeb"/>
        <w:shd w:val="clear" w:color="auto" w:fill="FFFFFF"/>
        <w:spacing w:before="0" w:beforeAutospacing="0" w:after="0" w:afterAutospacing="0" w:line="480" w:lineRule="auto"/>
        <w:ind w:firstLine="720"/>
        <w:jc w:val="both"/>
        <w:rPr>
          <w:color w:val="000000"/>
        </w:rPr>
      </w:pPr>
      <w:r>
        <w:rPr>
          <w:color w:val="000000"/>
        </w:rPr>
        <w:t>Section 1. Subdivision a of section 19-170 of the administrative code of the city of New York, as a</w:t>
      </w:r>
      <w:r w:rsidR="005F174C">
        <w:rPr>
          <w:color w:val="000000"/>
        </w:rPr>
        <w:t>mended</w:t>
      </w:r>
      <w:r>
        <w:rPr>
          <w:color w:val="000000"/>
        </w:rPr>
        <w:t xml:space="preserve"> by local law</w:t>
      </w:r>
      <w:r w:rsidR="005F174C">
        <w:rPr>
          <w:color w:val="000000"/>
        </w:rPr>
        <w:t xml:space="preserve"> number 167 for the year</w:t>
      </w:r>
      <w:r>
        <w:rPr>
          <w:color w:val="000000"/>
        </w:rPr>
        <w:t xml:space="preserve"> </w:t>
      </w:r>
      <w:r w:rsidR="005F174C">
        <w:rPr>
          <w:color w:val="000000"/>
        </w:rPr>
        <w:t>2021</w:t>
      </w:r>
      <w:r w:rsidR="00373BA0">
        <w:rPr>
          <w:color w:val="000000"/>
        </w:rPr>
        <w:t xml:space="preserve">, </w:t>
      </w:r>
      <w:r>
        <w:rPr>
          <w:color w:val="000000"/>
        </w:rPr>
        <w:t>is amended to read as follows:</w:t>
      </w:r>
    </w:p>
    <w:p w14:paraId="5C42799D" w14:textId="77777777" w:rsidR="00373BA0" w:rsidRPr="00373BA0" w:rsidRDefault="00373BA0" w:rsidP="00373BA0">
      <w:pPr>
        <w:pStyle w:val="NormalWeb"/>
        <w:shd w:val="clear" w:color="auto" w:fill="FFFFFF"/>
        <w:spacing w:before="0" w:beforeAutospacing="0" w:after="0" w:afterAutospacing="0" w:line="480" w:lineRule="auto"/>
        <w:ind w:firstLine="720"/>
        <w:jc w:val="both"/>
        <w:rPr>
          <w:color w:val="000000"/>
          <w:lang w:eastAsia="en-US"/>
        </w:rPr>
      </w:pPr>
      <w:r>
        <w:rPr>
          <w:color w:val="000000"/>
        </w:rPr>
        <w:t xml:space="preserve">a. </w:t>
      </w:r>
      <w:r w:rsidR="006D2E5B">
        <w:rPr>
          <w:color w:val="000000"/>
        </w:rPr>
        <w:t xml:space="preserve">When </w:t>
      </w:r>
      <w:r w:rsidR="006D2E5B" w:rsidRPr="00373BA0">
        <w:rPr>
          <w:color w:val="000000"/>
        </w:rPr>
        <w:t>parking is not otherwise restricted, no person shall park a c</w:t>
      </w:r>
      <w:r w:rsidR="006713C2" w:rsidRPr="00373BA0">
        <w:rPr>
          <w:color w:val="000000"/>
        </w:rPr>
        <w:t xml:space="preserve">ommercial vehicle </w:t>
      </w:r>
      <w:proofErr w:type="gramStart"/>
      <w:r w:rsidR="006713C2" w:rsidRPr="00373BA0">
        <w:rPr>
          <w:color w:val="000000"/>
        </w:rPr>
        <w:t>in excess of</w:t>
      </w:r>
      <w:proofErr w:type="gramEnd"/>
      <w:r w:rsidR="006713C2" w:rsidRPr="00373BA0">
        <w:rPr>
          <w:color w:val="000000"/>
        </w:rPr>
        <w:t xml:space="preserve"> </w:t>
      </w:r>
      <w:r w:rsidR="006D2E5B" w:rsidRPr="00373BA0">
        <w:rPr>
          <w:color w:val="000000"/>
        </w:rPr>
        <w:t>three hours</w:t>
      </w:r>
      <w:r w:rsidRPr="00373BA0">
        <w:rPr>
          <w:color w:val="000000"/>
        </w:rPr>
        <w:t>,</w:t>
      </w:r>
      <w:r>
        <w:rPr>
          <w:color w:val="000000"/>
        </w:rPr>
        <w:t xml:space="preserve"> </w:t>
      </w:r>
      <w:r>
        <w:rPr>
          <w:color w:val="000000"/>
          <w:u w:val="single"/>
        </w:rPr>
        <w:t xml:space="preserve">except that if the commercial vehicle is a tractor-trailer combination, tractor, truck trailer or semi-trailer, no person shall park such vehicle </w:t>
      </w:r>
      <w:proofErr w:type="gramStart"/>
      <w:r>
        <w:rPr>
          <w:color w:val="000000"/>
          <w:u w:val="single"/>
        </w:rPr>
        <w:t>in excess of</w:t>
      </w:r>
      <w:proofErr w:type="gramEnd"/>
      <w:r>
        <w:rPr>
          <w:color w:val="000000"/>
          <w:u w:val="single"/>
        </w:rPr>
        <w:t xml:space="preserve"> 90 minutes</w:t>
      </w:r>
      <w:r>
        <w:rPr>
          <w:color w:val="000000"/>
        </w:rPr>
        <w:t xml:space="preserve">, </w:t>
      </w:r>
      <w:r w:rsidRPr="00373BA0">
        <w:rPr>
          <w:color w:val="000000"/>
          <w:shd w:val="clear" w:color="auto" w:fill="FFFFFF"/>
        </w:rPr>
        <w:t>unless otherwise indicated by a posted sign. For purposes of this section, the term commercial vehicle has the same meaning as set forth in the rules of the department.</w:t>
      </w:r>
    </w:p>
    <w:p w14:paraId="7D4058B8" w14:textId="77777777" w:rsidR="00CD7E25" w:rsidRPr="00CD7E25" w:rsidRDefault="006D2E5B" w:rsidP="00CD7E25">
      <w:pPr>
        <w:pStyle w:val="NormalWeb"/>
        <w:shd w:val="clear" w:color="auto" w:fill="FFFFFF"/>
        <w:spacing w:before="0" w:beforeAutospacing="0" w:after="0" w:afterAutospacing="0" w:line="480" w:lineRule="auto"/>
        <w:ind w:firstLine="720"/>
        <w:jc w:val="both"/>
        <w:rPr>
          <w:color w:val="000000"/>
        </w:rPr>
      </w:pPr>
      <w:r>
        <w:rPr>
          <w:color w:val="000000"/>
        </w:rPr>
        <w:t>§ 2.  This local law takes effect</w:t>
      </w:r>
      <w:r w:rsidR="00F057D1">
        <w:rPr>
          <w:color w:val="000000"/>
        </w:rPr>
        <w:t xml:space="preserve"> </w:t>
      </w:r>
      <w:r>
        <w:rPr>
          <w:color w:val="000000"/>
        </w:rPr>
        <w:t>120 days</w:t>
      </w:r>
      <w:r w:rsidR="00CD7E25">
        <w:rPr>
          <w:color w:val="000000"/>
        </w:rPr>
        <w:t xml:space="preserve"> </w:t>
      </w:r>
      <w:r w:rsidR="00CD7E25">
        <w:rPr>
          <w:color w:val="000000"/>
          <w:shd w:val="clear" w:color="auto" w:fill="FFFFFF"/>
        </w:rPr>
        <w:t>after it becomes law, except that the commissioner of transportation shall take such measures as are necessary for the implementation of this local law, including the promulgation of rules, before such date.</w:t>
      </w:r>
    </w:p>
    <w:p w14:paraId="28987F22" w14:textId="77777777" w:rsidR="006D2E5B" w:rsidRDefault="006D2E5B" w:rsidP="00063742">
      <w:pPr>
        <w:pStyle w:val="NormalWeb"/>
        <w:suppressLineNumbers/>
        <w:shd w:val="clear" w:color="auto" w:fill="FFFFFF"/>
        <w:spacing w:before="0" w:beforeAutospacing="0" w:after="0" w:afterAutospacing="0"/>
        <w:rPr>
          <w:color w:val="000000"/>
          <w:sz w:val="27"/>
          <w:szCs w:val="27"/>
        </w:rPr>
      </w:pPr>
      <w:r>
        <w:rPr>
          <w:color w:val="000000"/>
          <w:sz w:val="18"/>
          <w:szCs w:val="18"/>
        </w:rPr>
        <w:t> </w:t>
      </w:r>
    </w:p>
    <w:p w14:paraId="7D521197" w14:textId="77777777" w:rsidR="004506E1" w:rsidRDefault="004506E1" w:rsidP="00E156F1">
      <w:pPr>
        <w:suppressLineNumbers/>
        <w:shd w:val="clear" w:color="auto" w:fill="FFFFFF"/>
        <w:spacing w:line="19" w:lineRule="atLeast"/>
        <w:jc w:val="both"/>
        <w:rPr>
          <w:sz w:val="20"/>
          <w:szCs w:val="20"/>
          <w:u w:val="single"/>
        </w:rPr>
      </w:pPr>
    </w:p>
    <w:p w14:paraId="5079D0AE" w14:textId="77777777" w:rsidR="005E160E" w:rsidRDefault="005E160E" w:rsidP="00E156F1">
      <w:pPr>
        <w:suppressLineNumbers/>
        <w:shd w:val="clear" w:color="auto" w:fill="FFFFFF"/>
        <w:spacing w:line="19" w:lineRule="atLeast"/>
        <w:jc w:val="both"/>
        <w:rPr>
          <w:sz w:val="20"/>
          <w:szCs w:val="20"/>
          <w:u w:val="single"/>
        </w:rPr>
      </w:pPr>
    </w:p>
    <w:p w14:paraId="6C4782BE" w14:textId="77777777" w:rsidR="005E160E" w:rsidRDefault="005E160E" w:rsidP="00E156F1">
      <w:pPr>
        <w:suppressLineNumbers/>
        <w:shd w:val="clear" w:color="auto" w:fill="FFFFFF"/>
        <w:spacing w:line="19" w:lineRule="atLeast"/>
        <w:jc w:val="both"/>
        <w:rPr>
          <w:sz w:val="20"/>
          <w:szCs w:val="20"/>
          <w:u w:val="single"/>
        </w:rPr>
      </w:pPr>
    </w:p>
    <w:p w14:paraId="0E6FA392" w14:textId="77777777" w:rsidR="005E160E" w:rsidRDefault="005E160E" w:rsidP="00E156F1">
      <w:pPr>
        <w:suppressLineNumbers/>
        <w:shd w:val="clear" w:color="auto" w:fill="FFFFFF"/>
        <w:spacing w:line="19" w:lineRule="atLeast"/>
        <w:jc w:val="both"/>
        <w:rPr>
          <w:sz w:val="20"/>
          <w:szCs w:val="20"/>
          <w:u w:val="single"/>
        </w:rPr>
      </w:pPr>
    </w:p>
    <w:p w14:paraId="75A96401" w14:textId="77777777" w:rsidR="00E156F1" w:rsidRPr="004506E1" w:rsidRDefault="00E156F1" w:rsidP="00E156F1">
      <w:pPr>
        <w:suppressLineNumbers/>
        <w:jc w:val="both"/>
        <w:rPr>
          <w:sz w:val="20"/>
          <w:szCs w:val="20"/>
        </w:rPr>
      </w:pPr>
      <w:r w:rsidRPr="004506E1">
        <w:rPr>
          <w:sz w:val="20"/>
          <w:szCs w:val="20"/>
        </w:rPr>
        <w:t>MHL</w:t>
      </w:r>
    </w:p>
    <w:p w14:paraId="7E6E6548" w14:textId="77777777" w:rsidR="00E156F1" w:rsidRDefault="00E156F1" w:rsidP="00E156F1">
      <w:pPr>
        <w:suppressLineNumbers/>
        <w:jc w:val="both"/>
        <w:rPr>
          <w:sz w:val="20"/>
          <w:szCs w:val="20"/>
        </w:rPr>
      </w:pPr>
      <w:r w:rsidRPr="004506E1">
        <w:rPr>
          <w:sz w:val="20"/>
          <w:szCs w:val="20"/>
        </w:rPr>
        <w:t>LS #8802</w:t>
      </w:r>
    </w:p>
    <w:p w14:paraId="216A7CDB" w14:textId="6149C60A" w:rsidR="0003438F" w:rsidRPr="004506E1" w:rsidRDefault="0003438F" w:rsidP="00E156F1">
      <w:pPr>
        <w:suppressLineNumbers/>
        <w:jc w:val="both"/>
        <w:rPr>
          <w:sz w:val="20"/>
          <w:szCs w:val="20"/>
        </w:rPr>
      </w:pPr>
      <w:proofErr w:type="gramStart"/>
      <w:r>
        <w:rPr>
          <w:sz w:val="20"/>
          <w:szCs w:val="20"/>
        </w:rPr>
        <w:t>Int. #</w:t>
      </w:r>
      <w:proofErr w:type="gramEnd"/>
      <w:r>
        <w:rPr>
          <w:sz w:val="20"/>
          <w:szCs w:val="20"/>
        </w:rPr>
        <w:t>1069-2024</w:t>
      </w:r>
    </w:p>
    <w:p w14:paraId="48D60F05" w14:textId="61EE45E0" w:rsidR="0043481B" w:rsidRPr="004506E1" w:rsidRDefault="004D3EDE" w:rsidP="00063742">
      <w:pPr>
        <w:pStyle w:val="NormalWeb"/>
        <w:suppressLineNumbers/>
        <w:shd w:val="clear" w:color="auto" w:fill="FFFFFF"/>
        <w:spacing w:before="0" w:beforeAutospacing="0" w:after="0" w:afterAutospacing="0"/>
        <w:rPr>
          <w:color w:val="000000"/>
          <w:sz w:val="20"/>
          <w:szCs w:val="20"/>
        </w:rPr>
      </w:pPr>
      <w:r>
        <w:rPr>
          <w:color w:val="000000"/>
          <w:sz w:val="20"/>
          <w:szCs w:val="20"/>
        </w:rPr>
        <w:t>1/5/2026 4:23 PM</w:t>
      </w:r>
    </w:p>
    <w:sectPr w:rsidR="0043481B" w:rsidRPr="004506E1" w:rsidSect="00063742">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4D06A" w14:textId="77777777" w:rsidR="00B862B7" w:rsidRDefault="00B862B7" w:rsidP="00AC1013">
      <w:r>
        <w:separator/>
      </w:r>
    </w:p>
  </w:endnote>
  <w:endnote w:type="continuationSeparator" w:id="0">
    <w:p w14:paraId="3D0014EE" w14:textId="77777777" w:rsidR="00B862B7" w:rsidRDefault="00B862B7" w:rsidP="00AC1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E47ED" w14:textId="77777777" w:rsidR="00B862B7" w:rsidRDefault="00B862B7" w:rsidP="00AC1013">
      <w:r>
        <w:separator/>
      </w:r>
    </w:p>
  </w:footnote>
  <w:footnote w:type="continuationSeparator" w:id="0">
    <w:p w14:paraId="1FA76179" w14:textId="77777777" w:rsidR="00B862B7" w:rsidRDefault="00B862B7" w:rsidP="00AC10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F81E15"/>
    <w:multiLevelType w:val="hybridMultilevel"/>
    <w:tmpl w:val="A0A2FAB6"/>
    <w:lvl w:ilvl="0" w:tplc="879AA5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98573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E5B"/>
    <w:rsid w:val="00007370"/>
    <w:rsid w:val="0003438F"/>
    <w:rsid w:val="00063742"/>
    <w:rsid w:val="000761BF"/>
    <w:rsid w:val="00084FED"/>
    <w:rsid w:val="000E1749"/>
    <w:rsid w:val="001128BD"/>
    <w:rsid w:val="00131B0C"/>
    <w:rsid w:val="00131BDC"/>
    <w:rsid w:val="00152751"/>
    <w:rsid w:val="001634F0"/>
    <w:rsid w:val="001A44E2"/>
    <w:rsid w:val="001B72D0"/>
    <w:rsid w:val="001D22E7"/>
    <w:rsid w:val="001F6AB4"/>
    <w:rsid w:val="00200267"/>
    <w:rsid w:val="00206B96"/>
    <w:rsid w:val="002355E2"/>
    <w:rsid w:val="002A003A"/>
    <w:rsid w:val="002D4E87"/>
    <w:rsid w:val="002F7349"/>
    <w:rsid w:val="003045E0"/>
    <w:rsid w:val="003205E1"/>
    <w:rsid w:val="0036013A"/>
    <w:rsid w:val="00373BA0"/>
    <w:rsid w:val="0042179A"/>
    <w:rsid w:val="0043481B"/>
    <w:rsid w:val="004506E1"/>
    <w:rsid w:val="00485460"/>
    <w:rsid w:val="004A74AE"/>
    <w:rsid w:val="004D3EDE"/>
    <w:rsid w:val="004F0697"/>
    <w:rsid w:val="005007B5"/>
    <w:rsid w:val="005273F4"/>
    <w:rsid w:val="00527A88"/>
    <w:rsid w:val="005332CB"/>
    <w:rsid w:val="0054199D"/>
    <w:rsid w:val="0057426B"/>
    <w:rsid w:val="005E057F"/>
    <w:rsid w:val="005E160E"/>
    <w:rsid w:val="005F174C"/>
    <w:rsid w:val="005F1D63"/>
    <w:rsid w:val="005F6068"/>
    <w:rsid w:val="006074B1"/>
    <w:rsid w:val="00616F25"/>
    <w:rsid w:val="00627836"/>
    <w:rsid w:val="00635AB8"/>
    <w:rsid w:val="00642AF3"/>
    <w:rsid w:val="006713C2"/>
    <w:rsid w:val="00687773"/>
    <w:rsid w:val="006B2A0B"/>
    <w:rsid w:val="006D2E5B"/>
    <w:rsid w:val="007723BB"/>
    <w:rsid w:val="00774DD5"/>
    <w:rsid w:val="00795164"/>
    <w:rsid w:val="007E6D78"/>
    <w:rsid w:val="007F21C5"/>
    <w:rsid w:val="00831034"/>
    <w:rsid w:val="0083797F"/>
    <w:rsid w:val="0086197D"/>
    <w:rsid w:val="008F2ECD"/>
    <w:rsid w:val="009023E9"/>
    <w:rsid w:val="00915716"/>
    <w:rsid w:val="009A2434"/>
    <w:rsid w:val="009D2F03"/>
    <w:rsid w:val="00A35FD8"/>
    <w:rsid w:val="00A43463"/>
    <w:rsid w:val="00A53130"/>
    <w:rsid w:val="00A7055D"/>
    <w:rsid w:val="00A72129"/>
    <w:rsid w:val="00A73158"/>
    <w:rsid w:val="00A8405B"/>
    <w:rsid w:val="00AC1013"/>
    <w:rsid w:val="00AD3CE7"/>
    <w:rsid w:val="00AE0005"/>
    <w:rsid w:val="00AF368E"/>
    <w:rsid w:val="00B4755E"/>
    <w:rsid w:val="00B554EA"/>
    <w:rsid w:val="00B862B7"/>
    <w:rsid w:val="00BC2510"/>
    <w:rsid w:val="00C04DC7"/>
    <w:rsid w:val="00C73F92"/>
    <w:rsid w:val="00CB045C"/>
    <w:rsid w:val="00CC2068"/>
    <w:rsid w:val="00CD7E25"/>
    <w:rsid w:val="00CF1435"/>
    <w:rsid w:val="00CF78BE"/>
    <w:rsid w:val="00D25697"/>
    <w:rsid w:val="00D36E6C"/>
    <w:rsid w:val="00D53DC9"/>
    <w:rsid w:val="00D65578"/>
    <w:rsid w:val="00D91F8D"/>
    <w:rsid w:val="00DA5E47"/>
    <w:rsid w:val="00DD4A6B"/>
    <w:rsid w:val="00DE1B29"/>
    <w:rsid w:val="00DF5BCD"/>
    <w:rsid w:val="00E04FAB"/>
    <w:rsid w:val="00E156F1"/>
    <w:rsid w:val="00E8353F"/>
    <w:rsid w:val="00E95058"/>
    <w:rsid w:val="00EC6CF6"/>
    <w:rsid w:val="00ED4C79"/>
    <w:rsid w:val="00F057D1"/>
    <w:rsid w:val="00F07087"/>
    <w:rsid w:val="00F143AF"/>
    <w:rsid w:val="00F21666"/>
    <w:rsid w:val="00F4767C"/>
    <w:rsid w:val="00F720CE"/>
    <w:rsid w:val="00F763EB"/>
    <w:rsid w:val="00FB0F07"/>
    <w:rsid w:val="00FF7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189BC"/>
  <w15:chartTrackingRefBased/>
  <w15:docId w15:val="{E1D04E8E-EAEC-4A29-A28D-D39F7AD84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BA0"/>
    <w:rPr>
      <w:rFonts w:ascii="Times New Roman" w:eastAsia="Times New Roman" w:hAnsi="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D2E5B"/>
    <w:pPr>
      <w:spacing w:before="100" w:beforeAutospacing="1" w:after="100" w:afterAutospacing="1"/>
    </w:pPr>
  </w:style>
  <w:style w:type="paragraph" w:styleId="Header">
    <w:name w:val="header"/>
    <w:basedOn w:val="Normal"/>
    <w:link w:val="HeaderChar"/>
    <w:uiPriority w:val="99"/>
    <w:unhideWhenUsed/>
    <w:rsid w:val="00AC1013"/>
    <w:pPr>
      <w:tabs>
        <w:tab w:val="center" w:pos="4680"/>
        <w:tab w:val="right" w:pos="9360"/>
      </w:tabs>
    </w:pPr>
  </w:style>
  <w:style w:type="character" w:customStyle="1" w:styleId="HeaderChar">
    <w:name w:val="Header Char"/>
    <w:basedOn w:val="DefaultParagraphFont"/>
    <w:link w:val="Header"/>
    <w:uiPriority w:val="99"/>
    <w:rsid w:val="00AC1013"/>
  </w:style>
  <w:style w:type="paragraph" w:styleId="Footer">
    <w:name w:val="footer"/>
    <w:basedOn w:val="Normal"/>
    <w:link w:val="FooterChar"/>
    <w:uiPriority w:val="99"/>
    <w:unhideWhenUsed/>
    <w:rsid w:val="00AC1013"/>
    <w:pPr>
      <w:tabs>
        <w:tab w:val="center" w:pos="4680"/>
        <w:tab w:val="right" w:pos="9360"/>
      </w:tabs>
    </w:pPr>
  </w:style>
  <w:style w:type="character" w:customStyle="1" w:styleId="FooterChar">
    <w:name w:val="Footer Char"/>
    <w:basedOn w:val="DefaultParagraphFont"/>
    <w:link w:val="Footer"/>
    <w:uiPriority w:val="99"/>
    <w:rsid w:val="00AC1013"/>
  </w:style>
  <w:style w:type="character" w:styleId="LineNumber">
    <w:name w:val="line number"/>
    <w:basedOn w:val="DefaultParagraphFont"/>
    <w:uiPriority w:val="99"/>
    <w:semiHidden/>
    <w:unhideWhenUsed/>
    <w:rsid w:val="000637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3573">
      <w:bodyDiv w:val="1"/>
      <w:marLeft w:val="0"/>
      <w:marRight w:val="0"/>
      <w:marTop w:val="0"/>
      <w:marBottom w:val="0"/>
      <w:divBdr>
        <w:top w:val="none" w:sz="0" w:space="0" w:color="auto"/>
        <w:left w:val="none" w:sz="0" w:space="0" w:color="auto"/>
        <w:bottom w:val="none" w:sz="0" w:space="0" w:color="auto"/>
        <w:right w:val="none" w:sz="0" w:space="0" w:color="auto"/>
      </w:divBdr>
    </w:div>
    <w:div w:id="96102839">
      <w:bodyDiv w:val="1"/>
      <w:marLeft w:val="0"/>
      <w:marRight w:val="0"/>
      <w:marTop w:val="0"/>
      <w:marBottom w:val="0"/>
      <w:divBdr>
        <w:top w:val="none" w:sz="0" w:space="0" w:color="auto"/>
        <w:left w:val="none" w:sz="0" w:space="0" w:color="auto"/>
        <w:bottom w:val="none" w:sz="0" w:space="0" w:color="auto"/>
        <w:right w:val="none" w:sz="0" w:space="0" w:color="auto"/>
      </w:divBdr>
    </w:div>
    <w:div w:id="579604806">
      <w:bodyDiv w:val="1"/>
      <w:marLeft w:val="0"/>
      <w:marRight w:val="0"/>
      <w:marTop w:val="0"/>
      <w:marBottom w:val="0"/>
      <w:divBdr>
        <w:top w:val="none" w:sz="0" w:space="0" w:color="auto"/>
        <w:left w:val="none" w:sz="0" w:space="0" w:color="auto"/>
        <w:bottom w:val="none" w:sz="0" w:space="0" w:color="auto"/>
        <w:right w:val="none" w:sz="0" w:space="0" w:color="auto"/>
      </w:divBdr>
    </w:div>
    <w:div w:id="692612840">
      <w:bodyDiv w:val="1"/>
      <w:marLeft w:val="0"/>
      <w:marRight w:val="0"/>
      <w:marTop w:val="0"/>
      <w:marBottom w:val="0"/>
      <w:divBdr>
        <w:top w:val="none" w:sz="0" w:space="0" w:color="auto"/>
        <w:left w:val="none" w:sz="0" w:space="0" w:color="auto"/>
        <w:bottom w:val="none" w:sz="0" w:space="0" w:color="auto"/>
        <w:right w:val="none" w:sz="0" w:space="0" w:color="auto"/>
      </w:divBdr>
    </w:div>
    <w:div w:id="721707901">
      <w:bodyDiv w:val="1"/>
      <w:marLeft w:val="0"/>
      <w:marRight w:val="0"/>
      <w:marTop w:val="0"/>
      <w:marBottom w:val="0"/>
      <w:divBdr>
        <w:top w:val="none" w:sz="0" w:space="0" w:color="auto"/>
        <w:left w:val="none" w:sz="0" w:space="0" w:color="auto"/>
        <w:bottom w:val="none" w:sz="0" w:space="0" w:color="auto"/>
        <w:right w:val="none" w:sz="0" w:space="0" w:color="auto"/>
      </w:divBdr>
    </w:div>
    <w:div w:id="854198463">
      <w:bodyDiv w:val="1"/>
      <w:marLeft w:val="0"/>
      <w:marRight w:val="0"/>
      <w:marTop w:val="0"/>
      <w:marBottom w:val="0"/>
      <w:divBdr>
        <w:top w:val="none" w:sz="0" w:space="0" w:color="auto"/>
        <w:left w:val="none" w:sz="0" w:space="0" w:color="auto"/>
        <w:bottom w:val="none" w:sz="0" w:space="0" w:color="auto"/>
        <w:right w:val="none" w:sz="0" w:space="0" w:color="auto"/>
      </w:divBdr>
    </w:div>
    <w:div w:id="972369861">
      <w:bodyDiv w:val="1"/>
      <w:marLeft w:val="0"/>
      <w:marRight w:val="0"/>
      <w:marTop w:val="0"/>
      <w:marBottom w:val="0"/>
      <w:divBdr>
        <w:top w:val="none" w:sz="0" w:space="0" w:color="auto"/>
        <w:left w:val="none" w:sz="0" w:space="0" w:color="auto"/>
        <w:bottom w:val="none" w:sz="0" w:space="0" w:color="auto"/>
        <w:right w:val="none" w:sz="0" w:space="0" w:color="auto"/>
      </w:divBdr>
    </w:div>
    <w:div w:id="1018046684">
      <w:bodyDiv w:val="1"/>
      <w:marLeft w:val="0"/>
      <w:marRight w:val="0"/>
      <w:marTop w:val="0"/>
      <w:marBottom w:val="0"/>
      <w:divBdr>
        <w:top w:val="none" w:sz="0" w:space="0" w:color="auto"/>
        <w:left w:val="none" w:sz="0" w:space="0" w:color="auto"/>
        <w:bottom w:val="none" w:sz="0" w:space="0" w:color="auto"/>
        <w:right w:val="none" w:sz="0" w:space="0" w:color="auto"/>
      </w:divBdr>
    </w:div>
    <w:div w:id="1028875222">
      <w:bodyDiv w:val="1"/>
      <w:marLeft w:val="0"/>
      <w:marRight w:val="0"/>
      <w:marTop w:val="0"/>
      <w:marBottom w:val="0"/>
      <w:divBdr>
        <w:top w:val="none" w:sz="0" w:space="0" w:color="auto"/>
        <w:left w:val="none" w:sz="0" w:space="0" w:color="auto"/>
        <w:bottom w:val="none" w:sz="0" w:space="0" w:color="auto"/>
        <w:right w:val="none" w:sz="0" w:space="0" w:color="auto"/>
      </w:divBdr>
    </w:div>
    <w:div w:id="1069882596">
      <w:bodyDiv w:val="1"/>
      <w:marLeft w:val="0"/>
      <w:marRight w:val="0"/>
      <w:marTop w:val="0"/>
      <w:marBottom w:val="0"/>
      <w:divBdr>
        <w:top w:val="none" w:sz="0" w:space="0" w:color="auto"/>
        <w:left w:val="none" w:sz="0" w:space="0" w:color="auto"/>
        <w:bottom w:val="none" w:sz="0" w:space="0" w:color="auto"/>
        <w:right w:val="none" w:sz="0" w:space="0" w:color="auto"/>
      </w:divBdr>
    </w:div>
    <w:div w:id="1113136952">
      <w:bodyDiv w:val="1"/>
      <w:marLeft w:val="0"/>
      <w:marRight w:val="0"/>
      <w:marTop w:val="0"/>
      <w:marBottom w:val="0"/>
      <w:divBdr>
        <w:top w:val="none" w:sz="0" w:space="0" w:color="auto"/>
        <w:left w:val="none" w:sz="0" w:space="0" w:color="auto"/>
        <w:bottom w:val="none" w:sz="0" w:space="0" w:color="auto"/>
        <w:right w:val="none" w:sz="0" w:space="0" w:color="auto"/>
      </w:divBdr>
    </w:div>
    <w:div w:id="1364861901">
      <w:bodyDiv w:val="1"/>
      <w:marLeft w:val="0"/>
      <w:marRight w:val="0"/>
      <w:marTop w:val="0"/>
      <w:marBottom w:val="0"/>
      <w:divBdr>
        <w:top w:val="none" w:sz="0" w:space="0" w:color="auto"/>
        <w:left w:val="none" w:sz="0" w:space="0" w:color="auto"/>
        <w:bottom w:val="none" w:sz="0" w:space="0" w:color="auto"/>
        <w:right w:val="none" w:sz="0" w:space="0" w:color="auto"/>
      </w:divBdr>
    </w:div>
    <w:div w:id="1601110796">
      <w:bodyDiv w:val="1"/>
      <w:marLeft w:val="0"/>
      <w:marRight w:val="0"/>
      <w:marTop w:val="0"/>
      <w:marBottom w:val="0"/>
      <w:divBdr>
        <w:top w:val="none" w:sz="0" w:space="0" w:color="auto"/>
        <w:left w:val="none" w:sz="0" w:space="0" w:color="auto"/>
        <w:bottom w:val="none" w:sz="0" w:space="0" w:color="auto"/>
        <w:right w:val="none" w:sz="0" w:space="0" w:color="auto"/>
      </w:divBdr>
    </w:div>
    <w:div w:id="1737820546">
      <w:bodyDiv w:val="1"/>
      <w:marLeft w:val="0"/>
      <w:marRight w:val="0"/>
      <w:marTop w:val="0"/>
      <w:marBottom w:val="0"/>
      <w:divBdr>
        <w:top w:val="none" w:sz="0" w:space="0" w:color="auto"/>
        <w:left w:val="none" w:sz="0" w:space="0" w:color="auto"/>
        <w:bottom w:val="none" w:sz="0" w:space="0" w:color="auto"/>
        <w:right w:val="none" w:sz="0" w:space="0" w:color="auto"/>
      </w:divBdr>
    </w:div>
    <w:div w:id="1895656557">
      <w:bodyDiv w:val="1"/>
      <w:marLeft w:val="0"/>
      <w:marRight w:val="0"/>
      <w:marTop w:val="0"/>
      <w:marBottom w:val="0"/>
      <w:divBdr>
        <w:top w:val="none" w:sz="0" w:space="0" w:color="auto"/>
        <w:left w:val="none" w:sz="0" w:space="0" w:color="auto"/>
        <w:bottom w:val="none" w:sz="0" w:space="0" w:color="auto"/>
        <w:right w:val="none" w:sz="0" w:space="0" w:color="auto"/>
      </w:divBdr>
    </w:div>
    <w:div w:id="198357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189</Words>
  <Characters>1081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Zaaloff, Gafar</dc:creator>
  <cp:keywords/>
  <dc:description/>
  <cp:lastModifiedBy>Delancey, Thaddea</cp:lastModifiedBy>
  <cp:revision>8</cp:revision>
  <cp:lastPrinted>2022-04-25T15:52:00Z</cp:lastPrinted>
  <dcterms:created xsi:type="dcterms:W3CDTF">2026-03-03T18:29:00Z</dcterms:created>
  <dcterms:modified xsi:type="dcterms:W3CDTF">2026-03-27T18:35:00Z</dcterms:modified>
</cp:coreProperties>
</file>