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90E2E" w14:textId="70F7EE7C" w:rsidR="004E1CF2" w:rsidRDefault="2D4108E0" w:rsidP="00E97376">
      <w:pPr>
        <w:ind w:firstLine="0"/>
        <w:jc w:val="center"/>
      </w:pPr>
      <w:r>
        <w:t>Int. No.</w:t>
      </w:r>
      <w:r w:rsidR="00BD0D32">
        <w:t xml:space="preserve"> 58</w:t>
      </w:r>
    </w:p>
    <w:p w14:paraId="7D21CCAE" w14:textId="77777777" w:rsidR="00E97376" w:rsidRDefault="00E97376" w:rsidP="00E97376">
      <w:pPr>
        <w:ind w:firstLine="0"/>
        <w:jc w:val="center"/>
      </w:pPr>
    </w:p>
    <w:p w14:paraId="499F0299" w14:textId="77777777" w:rsidR="009666AF" w:rsidRDefault="009666AF" w:rsidP="009666AF">
      <w:pPr>
        <w:autoSpaceDE w:val="0"/>
        <w:autoSpaceDN w:val="0"/>
        <w:adjustRightInd w:val="0"/>
        <w:ind w:firstLine="0"/>
        <w:jc w:val="both"/>
        <w:rPr>
          <w:rFonts w:eastAsia="Calibri"/>
        </w:rPr>
      </w:pPr>
      <w:r>
        <w:rPr>
          <w:rFonts w:eastAsia="Calibri"/>
        </w:rPr>
        <w:t>By Council Members Avilés, the Public Advocate (Mr. Williams), Gutiérrez, Nurse, Brooks-Powers, Won, Hanif, Restler, Louis, Brewer, Hudson and Ung (by request of the Brooklyn Borough President)</w:t>
      </w:r>
    </w:p>
    <w:p w14:paraId="36EF70FC" w14:textId="77777777" w:rsidR="00E0485B" w:rsidRDefault="00E0485B" w:rsidP="007C0642">
      <w:pPr>
        <w:pStyle w:val="BodyText"/>
        <w:spacing w:line="240" w:lineRule="auto"/>
        <w:ind w:firstLine="0"/>
      </w:pPr>
    </w:p>
    <w:p w14:paraId="27D184F0" w14:textId="77777777" w:rsidR="00EF57E8" w:rsidRPr="00EF57E8" w:rsidRDefault="00EF57E8" w:rsidP="007101A2">
      <w:pPr>
        <w:pStyle w:val="BodyText"/>
        <w:spacing w:line="240" w:lineRule="auto"/>
        <w:ind w:firstLine="0"/>
        <w:rPr>
          <w:vanish/>
        </w:rPr>
      </w:pPr>
      <w:r w:rsidRPr="00EF57E8">
        <w:rPr>
          <w:vanish/>
        </w:rPr>
        <w:t>..Title</w:t>
      </w:r>
    </w:p>
    <w:p w14:paraId="2BE5A4F5" w14:textId="77777777" w:rsidR="00017D51" w:rsidRDefault="00EF57E8" w:rsidP="007101A2">
      <w:pPr>
        <w:pStyle w:val="BodyText"/>
        <w:spacing w:line="240" w:lineRule="auto"/>
        <w:ind w:firstLine="0"/>
      </w:pPr>
      <w:r>
        <w:t>A Local Law t</w:t>
      </w:r>
      <w:r w:rsidR="004E1CF2">
        <w:t xml:space="preserve">o </w:t>
      </w:r>
      <w:r w:rsidR="00E310B4">
        <w:t>amend the</w:t>
      </w:r>
      <w:r w:rsidR="00FC547E">
        <w:t xml:space="preserve"> </w:t>
      </w:r>
      <w:r w:rsidR="001746CD" w:rsidDel="00751012">
        <w:t>administrative code of the city of New York</w:t>
      </w:r>
      <w:r w:rsidR="004E1CF2">
        <w:t xml:space="preserve">, in </w:t>
      </w:r>
      <w:r w:rsidR="00017D51">
        <w:t>relation to conducting</w:t>
      </w:r>
      <w:r w:rsidR="001A09CC">
        <w:t xml:space="preserve"> a</w:t>
      </w:r>
      <w:r w:rsidR="00017D51">
        <w:t xml:space="preserve">  study of the impact that truck and delivery traffic generated by last mile facilities have on local communities and infrastructure</w:t>
      </w:r>
    </w:p>
    <w:p w14:paraId="23F62691" w14:textId="77777777" w:rsidR="00EF57E8" w:rsidRPr="00EF57E8" w:rsidRDefault="00EF57E8" w:rsidP="007101A2">
      <w:pPr>
        <w:pStyle w:val="BodyText"/>
        <w:spacing w:line="240" w:lineRule="auto"/>
        <w:ind w:firstLine="0"/>
        <w:rPr>
          <w:vanish/>
        </w:rPr>
      </w:pPr>
      <w:r w:rsidRPr="00EF57E8">
        <w:rPr>
          <w:vanish/>
        </w:rPr>
        <w:t>..Body</w:t>
      </w:r>
    </w:p>
    <w:p w14:paraId="3532612B" w14:textId="77777777" w:rsidR="0093356B" w:rsidRDefault="0093356B" w:rsidP="007101A2">
      <w:pPr>
        <w:pStyle w:val="BodyText"/>
        <w:spacing w:line="240" w:lineRule="auto"/>
        <w:ind w:firstLine="0"/>
        <w:rPr>
          <w:u w:val="single"/>
        </w:rPr>
      </w:pPr>
    </w:p>
    <w:p w14:paraId="68C675F3" w14:textId="77777777" w:rsidR="004E1CF2" w:rsidRDefault="004E1CF2" w:rsidP="007101A2">
      <w:pPr>
        <w:ind w:firstLine="0"/>
        <w:jc w:val="both"/>
      </w:pPr>
      <w:r>
        <w:rPr>
          <w:u w:val="single"/>
        </w:rPr>
        <w:t>Be it enacted by the Council as follows</w:t>
      </w:r>
      <w:r w:rsidRPr="005B5DE4">
        <w:rPr>
          <w:u w:val="single"/>
        </w:rPr>
        <w:t>:</w:t>
      </w:r>
    </w:p>
    <w:p w14:paraId="20A7E87C" w14:textId="77777777" w:rsidR="004E1CF2" w:rsidRDefault="004E1CF2" w:rsidP="006662DF">
      <w:pPr>
        <w:jc w:val="both"/>
      </w:pPr>
    </w:p>
    <w:p w14:paraId="648EA487"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F4AB3D2" w14:textId="77777777" w:rsidR="00BE2C44" w:rsidRDefault="007101A2" w:rsidP="00017D51">
      <w:pPr>
        <w:spacing w:line="480" w:lineRule="auto"/>
        <w:jc w:val="both"/>
        <w:rPr>
          <w:color w:val="000000"/>
          <w:shd w:val="clear" w:color="auto" w:fill="FFFFFF"/>
        </w:rPr>
      </w:pPr>
      <w:r>
        <w:t>S</w:t>
      </w:r>
      <w:r w:rsidR="004E1CF2">
        <w:t>ection 1</w:t>
      </w:r>
      <w:r w:rsidR="004E1CF2" w:rsidRPr="00B3172A">
        <w:t>.</w:t>
      </w:r>
      <w:r w:rsidR="00017D51">
        <w:t xml:space="preserve"> Impact of last mile facilities on local c</w:t>
      </w:r>
      <w:r w:rsidR="00C37140">
        <w:t>ommunities and infrastructure. a</w:t>
      </w:r>
      <w:r w:rsidR="00017D51">
        <w:t>. Definitions</w:t>
      </w:r>
      <w:r w:rsidR="00BE2C44" w:rsidRPr="00BE2C44">
        <w:rPr>
          <w:color w:val="000000"/>
          <w:shd w:val="clear" w:color="auto" w:fill="FFFFFF"/>
        </w:rPr>
        <w:t>. For the purposes of this section, the following terms have the following meanings:</w:t>
      </w:r>
    </w:p>
    <w:p w14:paraId="7FE164E3" w14:textId="77777777" w:rsidR="00821BDE" w:rsidRDefault="00821BDE" w:rsidP="00017D51">
      <w:pPr>
        <w:spacing w:line="480" w:lineRule="auto"/>
        <w:jc w:val="both"/>
        <w:rPr>
          <w:color w:val="000000"/>
          <w:shd w:val="clear" w:color="auto" w:fill="FFFFFF"/>
        </w:rPr>
      </w:pPr>
      <w:r>
        <w:rPr>
          <w:color w:val="000000"/>
          <w:shd w:val="clear" w:color="auto" w:fill="FFFFFF"/>
        </w:rPr>
        <w:t>Commissioner. The term “commissioner” means the commissioner of the department of transportation.</w:t>
      </w:r>
    </w:p>
    <w:p w14:paraId="04E8645C" w14:textId="77777777" w:rsidR="00017D51" w:rsidRDefault="00017D51" w:rsidP="00BE2C44">
      <w:pPr>
        <w:shd w:val="clear" w:color="auto" w:fill="FFFFFF"/>
        <w:spacing w:line="480" w:lineRule="auto"/>
        <w:rPr>
          <w:color w:val="000000"/>
          <w:shd w:val="clear" w:color="auto" w:fill="FFFFFF"/>
        </w:rPr>
      </w:pPr>
      <w:r>
        <w:rPr>
          <w:color w:val="000000"/>
          <w:shd w:val="clear" w:color="auto" w:fill="FFFFFF"/>
        </w:rPr>
        <w:t>Department. The term “department” means the department of transportation.</w:t>
      </w:r>
    </w:p>
    <w:p w14:paraId="625ED5B1" w14:textId="77777777" w:rsidR="00DE0957" w:rsidRDefault="00DE0957" w:rsidP="00BE2C44">
      <w:pPr>
        <w:shd w:val="clear" w:color="auto" w:fill="FFFFFF"/>
        <w:spacing w:line="480" w:lineRule="auto"/>
        <w:rPr>
          <w:color w:val="000000"/>
          <w:shd w:val="clear" w:color="auto" w:fill="FFFFFF"/>
        </w:rPr>
      </w:pPr>
      <w:r>
        <w:rPr>
          <w:color w:val="000000"/>
          <w:shd w:val="clear" w:color="auto" w:fill="FFFFFF"/>
        </w:rPr>
        <w:t>Delivery vehicle. The term “delivery vehicle” means any vehicles, including but not limited to delivery trucks, delivery vans, passenger vehicles, and other motor vehicles, that arrive at or depart from last mile facilities.</w:t>
      </w:r>
    </w:p>
    <w:p w14:paraId="6B38D0F3" w14:textId="77777777" w:rsidR="00017D51" w:rsidRDefault="00017D51" w:rsidP="00BE2C44">
      <w:pPr>
        <w:shd w:val="clear" w:color="auto" w:fill="FFFFFF"/>
        <w:spacing w:line="480" w:lineRule="auto"/>
        <w:rPr>
          <w:color w:val="000000"/>
          <w:shd w:val="clear" w:color="auto" w:fill="FFFFFF"/>
        </w:rPr>
      </w:pPr>
      <w:r>
        <w:rPr>
          <w:color w:val="000000"/>
          <w:shd w:val="clear" w:color="auto" w:fill="FFFFFF"/>
        </w:rPr>
        <w:t>Last mile facility. The term “last mile facility” means a warehouse, storage facility, or other location</w:t>
      </w:r>
      <w:r w:rsidR="0076367B">
        <w:rPr>
          <w:color w:val="000000"/>
          <w:shd w:val="clear" w:color="auto" w:fill="FFFFFF"/>
        </w:rPr>
        <w:t xml:space="preserve"> that receives goods as part of a delivery supply chain, and from which such goods are delivered to their final destination. The term does not include retail businesses </w:t>
      </w:r>
      <w:r w:rsidR="00C37140">
        <w:rPr>
          <w:color w:val="000000"/>
          <w:shd w:val="clear" w:color="auto" w:fill="FFFFFF"/>
        </w:rPr>
        <w:t>where the majority of the premises are used for the purposes of the on-site sale of goods to consumers.</w:t>
      </w:r>
    </w:p>
    <w:p w14:paraId="7DB4D875" w14:textId="77777777" w:rsidR="00017D51" w:rsidRDefault="00BE2C44" w:rsidP="00BE2C44">
      <w:pPr>
        <w:shd w:val="clear" w:color="auto" w:fill="FFFFFF"/>
        <w:spacing w:line="480" w:lineRule="auto"/>
        <w:rPr>
          <w:color w:val="000000"/>
          <w:shd w:val="clear" w:color="auto" w:fill="FFFFFF"/>
        </w:rPr>
      </w:pPr>
      <w:r w:rsidRPr="00BE2C44">
        <w:rPr>
          <w:color w:val="000000"/>
          <w:shd w:val="clear" w:color="auto" w:fill="FFFFFF"/>
        </w:rPr>
        <w:t xml:space="preserve">b. </w:t>
      </w:r>
      <w:r w:rsidR="00017D51">
        <w:rPr>
          <w:color w:val="000000"/>
          <w:shd w:val="clear" w:color="auto" w:fill="FFFFFF"/>
        </w:rPr>
        <w:t xml:space="preserve">No later than </w:t>
      </w:r>
      <w:r w:rsidR="00B138BE">
        <w:rPr>
          <w:color w:val="000000"/>
          <w:shd w:val="clear" w:color="auto" w:fill="FFFFFF"/>
        </w:rPr>
        <w:t>2</w:t>
      </w:r>
      <w:r w:rsidR="009903AC">
        <w:rPr>
          <w:color w:val="000000"/>
          <w:shd w:val="clear" w:color="auto" w:fill="FFFFFF"/>
        </w:rPr>
        <w:t xml:space="preserve"> year</w:t>
      </w:r>
      <w:r w:rsidR="00B138BE">
        <w:rPr>
          <w:color w:val="000000"/>
          <w:shd w:val="clear" w:color="auto" w:fill="FFFFFF"/>
        </w:rPr>
        <w:t>s</w:t>
      </w:r>
      <w:r w:rsidR="00017D51">
        <w:rPr>
          <w:color w:val="000000"/>
          <w:shd w:val="clear" w:color="auto" w:fill="FFFFFF"/>
        </w:rPr>
        <w:t xml:space="preserve"> after the effective date of this local law, the department</w:t>
      </w:r>
      <w:r w:rsidR="0076367B">
        <w:rPr>
          <w:color w:val="000000"/>
          <w:shd w:val="clear" w:color="auto" w:fill="FFFFFF"/>
        </w:rPr>
        <w:t xml:space="preserve"> </w:t>
      </w:r>
      <w:r w:rsidR="00017D51">
        <w:rPr>
          <w:color w:val="000000"/>
          <w:shd w:val="clear" w:color="auto" w:fill="FFFFFF"/>
        </w:rPr>
        <w:t xml:space="preserve">shall submit to the speaker of the council, and post conspicuously on the department’s website, a report on the </w:t>
      </w:r>
      <w:r w:rsidR="0076367B">
        <w:rPr>
          <w:color w:val="000000"/>
          <w:shd w:val="clear" w:color="auto" w:fill="FFFFFF"/>
        </w:rPr>
        <w:t xml:space="preserve">impact that </w:t>
      </w:r>
      <w:r w:rsidR="00DE0957">
        <w:rPr>
          <w:color w:val="000000"/>
          <w:shd w:val="clear" w:color="auto" w:fill="FFFFFF"/>
        </w:rPr>
        <w:t xml:space="preserve">delivery vehicle </w:t>
      </w:r>
      <w:r w:rsidR="0076367B">
        <w:rPr>
          <w:color w:val="000000"/>
          <w:shd w:val="clear" w:color="auto" w:fill="FFFFFF"/>
        </w:rPr>
        <w:t>traffic generated by last mile facilities have on the communities they are situated in. Such report shall:</w:t>
      </w:r>
    </w:p>
    <w:p w14:paraId="1DE10D26" w14:textId="77777777" w:rsidR="0076367B" w:rsidRDefault="0076367B" w:rsidP="00BE2C44">
      <w:pPr>
        <w:shd w:val="clear" w:color="auto" w:fill="FFFFFF"/>
        <w:spacing w:line="480" w:lineRule="auto"/>
        <w:rPr>
          <w:color w:val="000000"/>
          <w:shd w:val="clear" w:color="auto" w:fill="FFFFFF"/>
        </w:rPr>
      </w:pPr>
      <w:r>
        <w:rPr>
          <w:color w:val="000000"/>
          <w:shd w:val="clear" w:color="auto" w:fill="FFFFFF"/>
        </w:rPr>
        <w:t>1. Identify the location of each last mile facility.</w:t>
      </w:r>
    </w:p>
    <w:p w14:paraId="5DC21C08" w14:textId="77777777" w:rsidR="0076367B" w:rsidRDefault="0076367B" w:rsidP="00BE2C44">
      <w:pPr>
        <w:shd w:val="clear" w:color="auto" w:fill="FFFFFF"/>
        <w:spacing w:line="480" w:lineRule="auto"/>
        <w:rPr>
          <w:color w:val="000000"/>
          <w:shd w:val="clear" w:color="auto" w:fill="FFFFFF"/>
        </w:rPr>
      </w:pPr>
      <w:r>
        <w:rPr>
          <w:color w:val="000000"/>
          <w:shd w:val="clear" w:color="auto" w:fill="FFFFFF"/>
        </w:rPr>
        <w:lastRenderedPageBreak/>
        <w:t xml:space="preserve">2. </w:t>
      </w:r>
      <w:r w:rsidR="00821BDE">
        <w:rPr>
          <w:color w:val="000000"/>
          <w:shd w:val="clear" w:color="auto" w:fill="FFFFFF"/>
        </w:rPr>
        <w:t>Estimate</w:t>
      </w:r>
      <w:r>
        <w:rPr>
          <w:color w:val="000000"/>
          <w:shd w:val="clear" w:color="auto" w:fill="FFFFFF"/>
        </w:rPr>
        <w:t xml:space="preserve"> the </w:t>
      </w:r>
      <w:r w:rsidR="009903AC">
        <w:rPr>
          <w:color w:val="000000"/>
          <w:shd w:val="clear" w:color="auto" w:fill="FFFFFF"/>
        </w:rPr>
        <w:t xml:space="preserve">average </w:t>
      </w:r>
      <w:r>
        <w:rPr>
          <w:color w:val="000000"/>
          <w:shd w:val="clear" w:color="auto" w:fill="FFFFFF"/>
        </w:rPr>
        <w:t xml:space="preserve">amount of </w:t>
      </w:r>
      <w:r w:rsidR="00DE0957">
        <w:rPr>
          <w:color w:val="000000"/>
          <w:shd w:val="clear" w:color="auto" w:fill="FFFFFF"/>
        </w:rPr>
        <w:t>delivery vehicles</w:t>
      </w:r>
      <w:r w:rsidR="009903AC">
        <w:rPr>
          <w:color w:val="000000"/>
          <w:shd w:val="clear" w:color="auto" w:fill="FFFFFF"/>
        </w:rPr>
        <w:t xml:space="preserve"> </w:t>
      </w:r>
      <w:r w:rsidR="00DE0957">
        <w:rPr>
          <w:color w:val="000000"/>
          <w:shd w:val="clear" w:color="auto" w:fill="FFFFFF"/>
        </w:rPr>
        <w:t xml:space="preserve">arriving at or departing from each </w:t>
      </w:r>
      <w:r>
        <w:rPr>
          <w:color w:val="000000"/>
          <w:shd w:val="clear" w:color="auto" w:fill="FFFFFF"/>
        </w:rPr>
        <w:t>such last mile facility on a weekly basis</w:t>
      </w:r>
      <w:r w:rsidR="009903AC">
        <w:rPr>
          <w:color w:val="000000"/>
          <w:shd w:val="clear" w:color="auto" w:fill="FFFFFF"/>
        </w:rPr>
        <w:t>, disaggregated by the type</w:t>
      </w:r>
      <w:r w:rsidR="001A09CC">
        <w:rPr>
          <w:color w:val="000000"/>
          <w:shd w:val="clear" w:color="auto" w:fill="FFFFFF"/>
        </w:rPr>
        <w:t xml:space="preserve"> of</w:t>
      </w:r>
      <w:r w:rsidR="009903AC">
        <w:rPr>
          <w:color w:val="000000"/>
          <w:shd w:val="clear" w:color="auto" w:fill="FFFFFF"/>
        </w:rPr>
        <w:t xml:space="preserve"> vehicle including but not limited to delivery trucks, delivery vans, and passenger vehicles.</w:t>
      </w:r>
    </w:p>
    <w:p w14:paraId="7ABA45B4" w14:textId="64F8F707" w:rsidR="004322DE" w:rsidRDefault="009903AC" w:rsidP="00BE2C44">
      <w:pPr>
        <w:shd w:val="clear" w:color="auto" w:fill="FFFFFF"/>
        <w:spacing w:line="480" w:lineRule="auto"/>
        <w:rPr>
          <w:color w:val="000000"/>
          <w:shd w:val="clear" w:color="auto" w:fill="FFFFFF"/>
        </w:rPr>
      </w:pPr>
      <w:r>
        <w:rPr>
          <w:color w:val="000000"/>
          <w:shd w:val="clear" w:color="auto" w:fill="FFFFFF"/>
        </w:rPr>
        <w:t xml:space="preserve">3. Estimate the impact of such </w:t>
      </w:r>
      <w:r w:rsidR="00DE0957">
        <w:rPr>
          <w:color w:val="000000"/>
          <w:shd w:val="clear" w:color="auto" w:fill="FFFFFF"/>
        </w:rPr>
        <w:t>delivery vehicle</w:t>
      </w:r>
      <w:r>
        <w:rPr>
          <w:color w:val="000000"/>
          <w:shd w:val="clear" w:color="auto" w:fill="FFFFFF"/>
        </w:rPr>
        <w:t xml:space="preserve"> traffic on the street infrastructure </w:t>
      </w:r>
      <w:r w:rsidR="005C692D">
        <w:rPr>
          <w:color w:val="000000"/>
          <w:shd w:val="clear" w:color="auto" w:fill="FFFFFF"/>
        </w:rPr>
        <w:t xml:space="preserve">within one mile of </w:t>
      </w:r>
      <w:r>
        <w:rPr>
          <w:color w:val="000000"/>
          <w:shd w:val="clear" w:color="auto" w:fill="FFFFFF"/>
        </w:rPr>
        <w:t xml:space="preserve">each such last mile facility, including but not limited to the amount of parking spots occupied by </w:t>
      </w:r>
      <w:r w:rsidR="00DE0957">
        <w:rPr>
          <w:color w:val="000000"/>
          <w:shd w:val="clear" w:color="auto" w:fill="FFFFFF"/>
        </w:rPr>
        <w:t>delivery vehicles</w:t>
      </w:r>
      <w:r>
        <w:rPr>
          <w:color w:val="000000"/>
          <w:shd w:val="clear" w:color="auto" w:fill="FFFFFF"/>
        </w:rPr>
        <w:t xml:space="preserve">, traffic </w:t>
      </w:r>
      <w:r w:rsidR="00DE0957">
        <w:rPr>
          <w:color w:val="000000"/>
          <w:shd w:val="clear" w:color="auto" w:fill="FFFFFF"/>
        </w:rPr>
        <w:t xml:space="preserve">delays or congestion </w:t>
      </w:r>
      <w:r w:rsidR="00C37140">
        <w:rPr>
          <w:color w:val="000000"/>
          <w:shd w:val="clear" w:color="auto" w:fill="FFFFFF"/>
        </w:rPr>
        <w:t>attributable</w:t>
      </w:r>
      <w:r w:rsidR="00DE0957">
        <w:rPr>
          <w:color w:val="000000"/>
          <w:shd w:val="clear" w:color="auto" w:fill="FFFFFF"/>
        </w:rPr>
        <w:t xml:space="preserve"> to delivery vehicles, vehicular collisions or other </w:t>
      </w:r>
      <w:r w:rsidR="00821BDE">
        <w:rPr>
          <w:color w:val="000000"/>
          <w:shd w:val="clear" w:color="auto" w:fill="FFFFFF"/>
        </w:rPr>
        <w:t xml:space="preserve">traffic </w:t>
      </w:r>
      <w:r w:rsidR="00DE0957">
        <w:rPr>
          <w:color w:val="000000"/>
          <w:shd w:val="clear" w:color="auto" w:fill="FFFFFF"/>
        </w:rPr>
        <w:t>incidents involving delivery vehicles,</w:t>
      </w:r>
      <w:r w:rsidR="00C37140">
        <w:rPr>
          <w:color w:val="000000"/>
          <w:shd w:val="clear" w:color="auto" w:fill="FFFFFF"/>
        </w:rPr>
        <w:t xml:space="preserve"> pedestrian injuries or fatalities involving delivery vehicles,</w:t>
      </w:r>
      <w:r w:rsidR="00DE0957">
        <w:rPr>
          <w:color w:val="000000"/>
          <w:shd w:val="clear" w:color="auto" w:fill="FFFFFF"/>
        </w:rPr>
        <w:t xml:space="preserve"> and any other </w:t>
      </w:r>
      <w:r w:rsidR="001A09CC">
        <w:rPr>
          <w:color w:val="000000"/>
          <w:shd w:val="clear" w:color="auto" w:fill="FFFFFF"/>
        </w:rPr>
        <w:t>impediment to the</w:t>
      </w:r>
      <w:r w:rsidR="00DE0957">
        <w:rPr>
          <w:color w:val="000000"/>
          <w:shd w:val="clear" w:color="auto" w:fill="FFFFFF"/>
        </w:rPr>
        <w:t xml:space="preserve"> use of street infrastructure around each such last mile facility that the </w:t>
      </w:r>
      <w:r w:rsidR="00821BDE">
        <w:rPr>
          <w:color w:val="000000"/>
          <w:shd w:val="clear" w:color="auto" w:fill="FFFFFF"/>
        </w:rPr>
        <w:t>commissioner</w:t>
      </w:r>
      <w:r w:rsidR="00DE0957">
        <w:rPr>
          <w:color w:val="000000"/>
          <w:shd w:val="clear" w:color="auto" w:fill="FFFFFF"/>
        </w:rPr>
        <w:t xml:space="preserve"> determines can be attributed to the presence of the last mile facility and its delivery vehicles</w:t>
      </w:r>
      <w:r w:rsidR="00821BDE">
        <w:rPr>
          <w:color w:val="000000"/>
          <w:shd w:val="clear" w:color="auto" w:fill="FFFFFF"/>
        </w:rPr>
        <w:t xml:space="preserve"> </w:t>
      </w:r>
      <w:r w:rsidR="001A09CC">
        <w:rPr>
          <w:color w:val="000000"/>
          <w:shd w:val="clear" w:color="auto" w:fill="FFFFFF"/>
        </w:rPr>
        <w:t>when compared to the impact that</w:t>
      </w:r>
      <w:r w:rsidR="00821BDE">
        <w:rPr>
          <w:color w:val="000000"/>
          <w:shd w:val="clear" w:color="auto" w:fill="FFFFFF"/>
        </w:rPr>
        <w:t xml:space="preserve"> would be caused by a comparable non-last mile facility business in that area</w:t>
      </w:r>
      <w:r w:rsidR="00DE0957">
        <w:rPr>
          <w:color w:val="000000"/>
          <w:shd w:val="clear" w:color="auto" w:fill="FFFFFF"/>
        </w:rPr>
        <w:t>.</w:t>
      </w:r>
      <w:r w:rsidR="004322DE">
        <w:rPr>
          <w:color w:val="000000"/>
          <w:shd w:val="clear" w:color="auto" w:fill="FFFFFF"/>
        </w:rPr>
        <w:t xml:space="preserve"> </w:t>
      </w:r>
    </w:p>
    <w:p w14:paraId="571112AF" w14:textId="74BE0648" w:rsidR="00C37140" w:rsidRDefault="00C37140" w:rsidP="00BE2C44">
      <w:pPr>
        <w:shd w:val="clear" w:color="auto" w:fill="FFFFFF"/>
        <w:spacing w:line="480" w:lineRule="auto"/>
        <w:rPr>
          <w:color w:val="000000"/>
          <w:shd w:val="clear" w:color="auto" w:fill="FFFFFF"/>
        </w:rPr>
      </w:pPr>
      <w:r>
        <w:rPr>
          <w:color w:val="000000"/>
          <w:shd w:val="clear" w:color="auto" w:fill="FFFFFF"/>
        </w:rPr>
        <w:t xml:space="preserve">4. Identify the streets around each last mile facility </w:t>
      </w:r>
      <w:r w:rsidR="005C692D">
        <w:rPr>
          <w:color w:val="000000"/>
          <w:shd w:val="clear" w:color="auto" w:fill="FFFFFF"/>
        </w:rPr>
        <w:t>that are</w:t>
      </w:r>
      <w:r w:rsidR="00B66FF8">
        <w:rPr>
          <w:color w:val="000000"/>
          <w:shd w:val="clear" w:color="auto" w:fill="FFFFFF"/>
        </w:rPr>
        <w:t xml:space="preserve"> negatively</w:t>
      </w:r>
      <w:r w:rsidR="005C692D">
        <w:rPr>
          <w:color w:val="000000"/>
          <w:shd w:val="clear" w:color="auto" w:fill="FFFFFF"/>
        </w:rPr>
        <w:t xml:space="preserve"> impacted by the </w:t>
      </w:r>
      <w:r>
        <w:rPr>
          <w:color w:val="000000"/>
          <w:shd w:val="clear" w:color="auto" w:fill="FFFFFF"/>
        </w:rPr>
        <w:t>presence of each such last mile facility.</w:t>
      </w:r>
    </w:p>
    <w:p w14:paraId="4506AD00" w14:textId="5BDBAE1D" w:rsidR="00DE0957" w:rsidRDefault="00C37140" w:rsidP="00BE2C44">
      <w:pPr>
        <w:shd w:val="clear" w:color="auto" w:fill="FFFFFF"/>
        <w:spacing w:line="480" w:lineRule="auto"/>
        <w:rPr>
          <w:color w:val="000000"/>
          <w:shd w:val="clear" w:color="auto" w:fill="FFFFFF"/>
        </w:rPr>
      </w:pPr>
      <w:r>
        <w:rPr>
          <w:color w:val="000000"/>
          <w:shd w:val="clear" w:color="auto" w:fill="FFFFFF"/>
        </w:rPr>
        <w:t>5</w:t>
      </w:r>
      <w:r w:rsidR="00DE0957">
        <w:rPr>
          <w:color w:val="000000"/>
          <w:shd w:val="clear" w:color="auto" w:fill="FFFFFF"/>
        </w:rPr>
        <w:t xml:space="preserve">. Estimate the </w:t>
      </w:r>
      <w:r w:rsidR="00821BDE">
        <w:rPr>
          <w:color w:val="000000"/>
          <w:shd w:val="clear" w:color="auto" w:fill="FFFFFF"/>
        </w:rPr>
        <w:t xml:space="preserve">cost </w:t>
      </w:r>
      <w:r w:rsidR="00DE0957">
        <w:rPr>
          <w:color w:val="000000"/>
          <w:shd w:val="clear" w:color="auto" w:fill="FFFFFF"/>
        </w:rPr>
        <w:t xml:space="preserve">imposed by such </w:t>
      </w:r>
      <w:r w:rsidR="00821BDE">
        <w:rPr>
          <w:color w:val="000000"/>
          <w:shd w:val="clear" w:color="auto" w:fill="FFFFFF"/>
        </w:rPr>
        <w:t>burdens, including but not limited to increased travel time</w:t>
      </w:r>
      <w:r w:rsidR="001A09CC">
        <w:rPr>
          <w:color w:val="000000"/>
          <w:shd w:val="clear" w:color="auto" w:fill="FFFFFF"/>
        </w:rPr>
        <w:t xml:space="preserve"> for persons driving in the community in which the last mile facility is located</w:t>
      </w:r>
      <w:r w:rsidR="00821BDE">
        <w:rPr>
          <w:color w:val="000000"/>
          <w:shd w:val="clear" w:color="auto" w:fill="FFFFFF"/>
        </w:rPr>
        <w:t xml:space="preserve"> </w:t>
      </w:r>
      <w:r w:rsidR="005432C2">
        <w:rPr>
          <w:color w:val="000000"/>
          <w:shd w:val="clear" w:color="auto" w:fill="FFFFFF"/>
        </w:rPr>
        <w:t xml:space="preserve">hours of </w:t>
      </w:r>
      <w:r w:rsidR="00821BDE">
        <w:rPr>
          <w:color w:val="000000"/>
          <w:shd w:val="clear" w:color="auto" w:fill="FFFFFF"/>
        </w:rPr>
        <w:t>lost productivity</w:t>
      </w:r>
      <w:r w:rsidR="005432C2">
        <w:rPr>
          <w:color w:val="000000"/>
          <w:shd w:val="clear" w:color="auto" w:fill="FFFFFF"/>
        </w:rPr>
        <w:t xml:space="preserve"> due to such increased travel time</w:t>
      </w:r>
      <w:r w:rsidR="00821BDE">
        <w:rPr>
          <w:color w:val="000000"/>
          <w:shd w:val="clear" w:color="auto" w:fill="FFFFFF"/>
        </w:rPr>
        <w:t xml:space="preserve">, or property damage, </w:t>
      </w:r>
      <w:r w:rsidR="00DE0957">
        <w:rPr>
          <w:color w:val="000000"/>
          <w:shd w:val="clear" w:color="auto" w:fill="FFFFFF"/>
        </w:rPr>
        <w:t>on the community in which the last mile facility is located.</w:t>
      </w:r>
    </w:p>
    <w:p w14:paraId="2C27A248" w14:textId="77777777" w:rsidR="00DE0957" w:rsidRDefault="00C37140" w:rsidP="00BE2C44">
      <w:pPr>
        <w:shd w:val="clear" w:color="auto" w:fill="FFFFFF"/>
        <w:spacing w:line="480" w:lineRule="auto"/>
        <w:rPr>
          <w:color w:val="000000"/>
          <w:shd w:val="clear" w:color="auto" w:fill="FFFFFF"/>
        </w:rPr>
      </w:pPr>
      <w:r>
        <w:rPr>
          <w:color w:val="000000"/>
          <w:shd w:val="clear" w:color="auto" w:fill="FFFFFF"/>
        </w:rPr>
        <w:t>6</w:t>
      </w:r>
      <w:r w:rsidR="00DE0957">
        <w:rPr>
          <w:color w:val="000000"/>
          <w:shd w:val="clear" w:color="auto" w:fill="FFFFFF"/>
        </w:rPr>
        <w:t xml:space="preserve">. Determine what steps </w:t>
      </w:r>
      <w:r w:rsidR="00CC6E87">
        <w:rPr>
          <w:color w:val="000000"/>
          <w:shd w:val="clear" w:color="auto" w:fill="FFFFFF"/>
        </w:rPr>
        <w:t xml:space="preserve">may </w:t>
      </w:r>
      <w:r w:rsidR="00DE0957">
        <w:rPr>
          <w:color w:val="000000"/>
          <w:shd w:val="clear" w:color="auto" w:fill="FFFFFF"/>
        </w:rPr>
        <w:t xml:space="preserve">be taken to mitigate such </w:t>
      </w:r>
      <w:r w:rsidR="00821BDE">
        <w:rPr>
          <w:color w:val="000000"/>
          <w:shd w:val="clear" w:color="auto" w:fill="FFFFFF"/>
        </w:rPr>
        <w:t>burdens</w:t>
      </w:r>
      <w:r w:rsidR="00CC6E87">
        <w:rPr>
          <w:color w:val="000000"/>
          <w:shd w:val="clear" w:color="auto" w:fill="FFFFFF"/>
        </w:rPr>
        <w:t>, and estimate the cost to the city to implement those steps.</w:t>
      </w:r>
    </w:p>
    <w:p w14:paraId="0789705D" w14:textId="77777777" w:rsidR="00821BDE" w:rsidRDefault="00C37140" w:rsidP="00BE2C44">
      <w:pPr>
        <w:shd w:val="clear" w:color="auto" w:fill="FFFFFF"/>
        <w:spacing w:line="480" w:lineRule="auto"/>
        <w:rPr>
          <w:color w:val="000000"/>
          <w:shd w:val="clear" w:color="auto" w:fill="FFFFFF"/>
        </w:rPr>
      </w:pPr>
      <w:r>
        <w:rPr>
          <w:color w:val="000000"/>
          <w:shd w:val="clear" w:color="auto" w:fill="FFFFFF"/>
        </w:rPr>
        <w:t>7</w:t>
      </w:r>
      <w:r w:rsidR="00821BDE">
        <w:rPr>
          <w:color w:val="000000"/>
          <w:shd w:val="clear" w:color="auto" w:fill="FFFFFF"/>
        </w:rPr>
        <w:t>. Include any other factors the commissioner determines is necessary to better understand the burden that last mile facilities impose on local infrastructure and communities.</w:t>
      </w:r>
    </w:p>
    <w:p w14:paraId="3EA848D9" w14:textId="77777777" w:rsidR="009E7457" w:rsidRDefault="009E7457" w:rsidP="00BE2C44">
      <w:pPr>
        <w:spacing w:line="480" w:lineRule="auto"/>
        <w:jc w:val="both"/>
      </w:pPr>
      <w:r w:rsidRPr="00BE2C44">
        <w:rPr>
          <w:color w:val="000000"/>
          <w:shd w:val="clear" w:color="auto" w:fill="FFFFFF"/>
        </w:rPr>
        <w:t xml:space="preserve">§ 2. This local law takes effect </w:t>
      </w:r>
      <w:r w:rsidR="00CC6E87">
        <w:rPr>
          <w:color w:val="000000"/>
          <w:shd w:val="clear" w:color="auto" w:fill="FFFFFF"/>
        </w:rPr>
        <w:t>immediately and is deemed repealed upon submission of the report required pursuant to section one of this local law.</w:t>
      </w:r>
    </w:p>
    <w:p w14:paraId="58FF74FD" w14:textId="77777777" w:rsidR="00BF17BC" w:rsidRPr="00420DC2" w:rsidRDefault="00BF17BC" w:rsidP="00420DC2">
      <w:pPr>
        <w:spacing w:line="480" w:lineRule="auto"/>
        <w:jc w:val="both"/>
        <w:rPr>
          <w:color w:val="000000"/>
          <w:u w:val="single"/>
          <w:shd w:val="clear" w:color="auto" w:fill="FFFFFF"/>
        </w:rPr>
        <w:sectPr w:rsidR="00BF17BC" w:rsidRPr="00420DC2" w:rsidSect="00AF39A5">
          <w:type w:val="continuous"/>
          <w:pgSz w:w="12240" w:h="15840"/>
          <w:pgMar w:top="1440" w:right="1440" w:bottom="1440" w:left="1440" w:header="720" w:footer="720" w:gutter="0"/>
          <w:lnNumType w:countBy="1"/>
          <w:cols w:space="720"/>
          <w:titlePg/>
          <w:docGrid w:linePitch="360"/>
        </w:sectPr>
      </w:pPr>
    </w:p>
    <w:p w14:paraId="5B37E4AD" w14:textId="77777777" w:rsidR="00EE6116" w:rsidRDefault="00EE6116" w:rsidP="007101A2">
      <w:pPr>
        <w:ind w:firstLine="0"/>
        <w:jc w:val="both"/>
        <w:rPr>
          <w:sz w:val="18"/>
          <w:szCs w:val="18"/>
        </w:rPr>
      </w:pPr>
    </w:p>
    <w:p w14:paraId="60EF366D" w14:textId="67E96612" w:rsidR="2D4108E0" w:rsidRDefault="2D4108E0" w:rsidP="2D4108E0">
      <w:pPr>
        <w:spacing w:line="259" w:lineRule="auto"/>
        <w:ind w:firstLine="0"/>
        <w:jc w:val="both"/>
      </w:pPr>
      <w:r w:rsidRPr="2D4108E0">
        <w:rPr>
          <w:sz w:val="18"/>
          <w:szCs w:val="18"/>
        </w:rPr>
        <w:lastRenderedPageBreak/>
        <w:t>XC</w:t>
      </w:r>
    </w:p>
    <w:p w14:paraId="6D49E0D3" w14:textId="77777777" w:rsidR="00BF17BC" w:rsidRPr="00984834" w:rsidRDefault="2D4108E0" w:rsidP="307A9005">
      <w:pPr>
        <w:ind w:firstLine="0"/>
        <w:jc w:val="both"/>
        <w:rPr>
          <w:sz w:val="18"/>
          <w:szCs w:val="18"/>
        </w:rPr>
      </w:pPr>
      <w:r w:rsidRPr="2D4108E0">
        <w:rPr>
          <w:sz w:val="18"/>
          <w:szCs w:val="18"/>
        </w:rPr>
        <w:t>LS #8041</w:t>
      </w:r>
    </w:p>
    <w:p w14:paraId="6FBAABFB" w14:textId="28283CC9" w:rsidR="2D4108E0" w:rsidRDefault="2D4108E0" w:rsidP="2D4108E0">
      <w:pPr>
        <w:ind w:firstLine="0"/>
        <w:jc w:val="both"/>
        <w:rPr>
          <w:color w:val="000000" w:themeColor="text1"/>
          <w:sz w:val="18"/>
          <w:szCs w:val="18"/>
        </w:rPr>
      </w:pPr>
      <w:r w:rsidRPr="2D4108E0">
        <w:rPr>
          <w:color w:val="000000" w:themeColor="text1"/>
          <w:sz w:val="18"/>
          <w:szCs w:val="18"/>
        </w:rPr>
        <w:t>Int. #0113-2024</w:t>
      </w:r>
    </w:p>
    <w:p w14:paraId="5E168EAB" w14:textId="6571B187" w:rsidR="2D4108E0" w:rsidRPr="00E67C0A" w:rsidRDefault="2D4108E0" w:rsidP="2D4108E0">
      <w:pPr>
        <w:ind w:firstLine="0"/>
        <w:jc w:val="both"/>
        <w:rPr>
          <w:color w:val="000000" w:themeColor="text1"/>
          <w:sz w:val="18"/>
          <w:szCs w:val="18"/>
        </w:rPr>
      </w:pPr>
      <w:r w:rsidRPr="2D4108E0">
        <w:rPr>
          <w:color w:val="000000" w:themeColor="text1"/>
          <w:sz w:val="18"/>
          <w:szCs w:val="18"/>
        </w:rPr>
        <w:t>1/6/2026 1:58 PM</w:t>
      </w:r>
    </w:p>
    <w:sectPr w:rsidR="2D4108E0" w:rsidRPr="00E67C0A"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20EAD" w14:textId="77777777" w:rsidR="00AB6C14" w:rsidRDefault="00AB6C14">
      <w:r>
        <w:separator/>
      </w:r>
    </w:p>
    <w:p w14:paraId="1439D8CB" w14:textId="77777777" w:rsidR="00AB6C14" w:rsidRDefault="00AB6C14"/>
  </w:endnote>
  <w:endnote w:type="continuationSeparator" w:id="0">
    <w:p w14:paraId="203340C0" w14:textId="77777777" w:rsidR="00AB6C14" w:rsidRDefault="00AB6C14">
      <w:r>
        <w:continuationSeparator/>
      </w:r>
    </w:p>
    <w:p w14:paraId="6947C07E" w14:textId="77777777" w:rsidR="00AB6C14" w:rsidRDefault="00AB6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4FE5" w14:textId="680325B6" w:rsidR="00386056" w:rsidRDefault="00386056">
    <w:pPr>
      <w:pStyle w:val="Footer"/>
      <w:jc w:val="center"/>
    </w:pPr>
    <w:r>
      <w:fldChar w:fldCharType="begin"/>
    </w:r>
    <w:r>
      <w:instrText xml:space="preserve"> PAGE   \* MERGEFORMAT </w:instrText>
    </w:r>
    <w:r>
      <w:fldChar w:fldCharType="separate"/>
    </w:r>
    <w:r w:rsidR="00134E19">
      <w:rPr>
        <w:noProof/>
      </w:rPr>
      <w:t>2</w:t>
    </w:r>
    <w:r>
      <w:rPr>
        <w:noProof/>
      </w:rPr>
      <w:fldChar w:fldCharType="end"/>
    </w:r>
  </w:p>
  <w:p w14:paraId="12ABD977" w14:textId="77777777" w:rsidR="00386056" w:rsidRDefault="003860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8DD3" w14:textId="77777777" w:rsidR="00386056" w:rsidRDefault="00386056">
    <w:pPr>
      <w:pStyle w:val="Footer"/>
      <w:jc w:val="center"/>
    </w:pPr>
    <w:r>
      <w:fldChar w:fldCharType="begin"/>
    </w:r>
    <w:r>
      <w:instrText xml:space="preserve"> PAGE   \* MERGEFORMAT </w:instrText>
    </w:r>
    <w:r>
      <w:fldChar w:fldCharType="separate"/>
    </w:r>
    <w:r w:rsidR="00281589">
      <w:rPr>
        <w:noProof/>
      </w:rPr>
      <w:t>2</w:t>
    </w:r>
    <w:r>
      <w:rPr>
        <w:noProof/>
      </w:rPr>
      <w:fldChar w:fldCharType="end"/>
    </w:r>
  </w:p>
  <w:p w14:paraId="1067B564" w14:textId="77777777" w:rsidR="00386056" w:rsidRDefault="00386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C847" w14:textId="77777777" w:rsidR="00AB6C14" w:rsidRDefault="00AB6C14">
      <w:r>
        <w:separator/>
      </w:r>
    </w:p>
    <w:p w14:paraId="23D30B42" w14:textId="77777777" w:rsidR="00AB6C14" w:rsidRDefault="00AB6C14"/>
  </w:footnote>
  <w:footnote w:type="continuationSeparator" w:id="0">
    <w:p w14:paraId="7672198D" w14:textId="77777777" w:rsidR="00AB6C14" w:rsidRDefault="00AB6C14">
      <w:r>
        <w:continuationSeparator/>
      </w:r>
    </w:p>
    <w:p w14:paraId="124B4078" w14:textId="77777777" w:rsidR="00AB6C14" w:rsidRDefault="00AB6C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2655"/>
    <w:multiLevelType w:val="hybridMultilevel"/>
    <w:tmpl w:val="BDA4E0CC"/>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815490"/>
    <w:multiLevelType w:val="hybridMultilevel"/>
    <w:tmpl w:val="78D272BA"/>
    <w:lvl w:ilvl="0" w:tplc="A4FCD3AE">
      <w:start w:val="1"/>
      <w:numFmt w:val="decimal"/>
      <w:lvlText w:val="%1."/>
      <w:lvlJc w:val="left"/>
      <w:pPr>
        <w:ind w:left="1080" w:hanging="360"/>
      </w:pPr>
      <w:rPr>
        <w:rFonts w:hint="default"/>
      </w:rPr>
    </w:lvl>
    <w:lvl w:ilvl="1" w:tplc="082CF4F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B330EA"/>
    <w:multiLevelType w:val="hybridMultilevel"/>
    <w:tmpl w:val="A5CC19CA"/>
    <w:lvl w:ilvl="0" w:tplc="43CAFC8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C96386"/>
    <w:multiLevelType w:val="hybridMultilevel"/>
    <w:tmpl w:val="42A2931A"/>
    <w:lvl w:ilvl="0" w:tplc="056C4B5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3D7059"/>
    <w:multiLevelType w:val="hybridMultilevel"/>
    <w:tmpl w:val="ADECB1E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BC08B3"/>
    <w:multiLevelType w:val="hybridMultilevel"/>
    <w:tmpl w:val="F7041E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F4961"/>
    <w:multiLevelType w:val="hybridMultilevel"/>
    <w:tmpl w:val="EF1CC2D0"/>
    <w:lvl w:ilvl="0" w:tplc="A4FCD3AE">
      <w:start w:val="1"/>
      <w:numFmt w:val="decimal"/>
      <w:lvlText w:val="%1."/>
      <w:lvlJc w:val="left"/>
      <w:pPr>
        <w:ind w:left="1080" w:hanging="360"/>
      </w:pPr>
      <w:rPr>
        <w:rFonts w:hint="default"/>
      </w:rPr>
    </w:lvl>
    <w:lvl w:ilvl="1" w:tplc="9AB4746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AE0C60"/>
    <w:multiLevelType w:val="hybridMultilevel"/>
    <w:tmpl w:val="A73E5EB0"/>
    <w:lvl w:ilvl="0" w:tplc="E066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002971"/>
    <w:multiLevelType w:val="hybridMultilevel"/>
    <w:tmpl w:val="405ED830"/>
    <w:lvl w:ilvl="0" w:tplc="A4FCD3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EB5F41"/>
    <w:multiLevelType w:val="hybridMultilevel"/>
    <w:tmpl w:val="78D272BA"/>
    <w:lvl w:ilvl="0" w:tplc="A4FCD3AE">
      <w:start w:val="1"/>
      <w:numFmt w:val="decimal"/>
      <w:lvlText w:val="%1."/>
      <w:lvlJc w:val="left"/>
      <w:pPr>
        <w:ind w:left="1080" w:hanging="360"/>
      </w:pPr>
      <w:rPr>
        <w:rFonts w:hint="default"/>
      </w:rPr>
    </w:lvl>
    <w:lvl w:ilvl="1" w:tplc="082CF4F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9781933">
    <w:abstractNumId w:val="8"/>
  </w:num>
  <w:num w:numId="2" w16cid:durableId="1540164078">
    <w:abstractNumId w:val="7"/>
  </w:num>
  <w:num w:numId="3" w16cid:durableId="448358053">
    <w:abstractNumId w:val="10"/>
  </w:num>
  <w:num w:numId="4" w16cid:durableId="408356093">
    <w:abstractNumId w:val="9"/>
  </w:num>
  <w:num w:numId="5" w16cid:durableId="359472432">
    <w:abstractNumId w:val="6"/>
  </w:num>
  <w:num w:numId="6" w16cid:durableId="313611320">
    <w:abstractNumId w:val="2"/>
  </w:num>
  <w:num w:numId="7" w16cid:durableId="333727373">
    <w:abstractNumId w:val="4"/>
  </w:num>
  <w:num w:numId="8" w16cid:durableId="118034492">
    <w:abstractNumId w:val="0"/>
  </w:num>
  <w:num w:numId="9" w16cid:durableId="2076081338">
    <w:abstractNumId w:val="5"/>
  </w:num>
  <w:num w:numId="10" w16cid:durableId="378558030">
    <w:abstractNumId w:val="3"/>
  </w:num>
  <w:num w:numId="11" w16cid:durableId="2145922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13A"/>
    <w:rsid w:val="00000A2C"/>
    <w:rsid w:val="00004372"/>
    <w:rsid w:val="000043E1"/>
    <w:rsid w:val="00006CAC"/>
    <w:rsid w:val="0000789E"/>
    <w:rsid w:val="0001087B"/>
    <w:rsid w:val="000135A3"/>
    <w:rsid w:val="00017D51"/>
    <w:rsid w:val="00020903"/>
    <w:rsid w:val="00023DDB"/>
    <w:rsid w:val="0002540E"/>
    <w:rsid w:val="00026934"/>
    <w:rsid w:val="0003112D"/>
    <w:rsid w:val="00035181"/>
    <w:rsid w:val="000502BC"/>
    <w:rsid w:val="00050ED1"/>
    <w:rsid w:val="00050F6B"/>
    <w:rsid w:val="00054A61"/>
    <w:rsid w:val="00056BB0"/>
    <w:rsid w:val="00064AFB"/>
    <w:rsid w:val="00070ACC"/>
    <w:rsid w:val="00082E86"/>
    <w:rsid w:val="000909A1"/>
    <w:rsid w:val="0009153B"/>
    <w:rsid w:val="0009173E"/>
    <w:rsid w:val="00093F4D"/>
    <w:rsid w:val="00094A70"/>
    <w:rsid w:val="000A31BD"/>
    <w:rsid w:val="000B28D5"/>
    <w:rsid w:val="000B4059"/>
    <w:rsid w:val="000B4947"/>
    <w:rsid w:val="000B6F29"/>
    <w:rsid w:val="000C7481"/>
    <w:rsid w:val="000D4A7F"/>
    <w:rsid w:val="000E1EF9"/>
    <w:rsid w:val="000E2263"/>
    <w:rsid w:val="000E2836"/>
    <w:rsid w:val="000E6667"/>
    <w:rsid w:val="000E79FE"/>
    <w:rsid w:val="000F4811"/>
    <w:rsid w:val="001073BD"/>
    <w:rsid w:val="00107B53"/>
    <w:rsid w:val="00115B31"/>
    <w:rsid w:val="00121253"/>
    <w:rsid w:val="001263F7"/>
    <w:rsid w:val="00127C7D"/>
    <w:rsid w:val="00127D51"/>
    <w:rsid w:val="00134E19"/>
    <w:rsid w:val="0014584F"/>
    <w:rsid w:val="001509BF"/>
    <w:rsid w:val="00150A27"/>
    <w:rsid w:val="00152608"/>
    <w:rsid w:val="00153641"/>
    <w:rsid w:val="001537D3"/>
    <w:rsid w:val="00155B28"/>
    <w:rsid w:val="00165627"/>
    <w:rsid w:val="00167107"/>
    <w:rsid w:val="001746CD"/>
    <w:rsid w:val="00175EF5"/>
    <w:rsid w:val="00176AA1"/>
    <w:rsid w:val="00180BD2"/>
    <w:rsid w:val="0018360C"/>
    <w:rsid w:val="0018664C"/>
    <w:rsid w:val="00195A80"/>
    <w:rsid w:val="001A09CC"/>
    <w:rsid w:val="001A1BF1"/>
    <w:rsid w:val="001A7390"/>
    <w:rsid w:val="001B03CB"/>
    <w:rsid w:val="001B3A99"/>
    <w:rsid w:val="001B7CBC"/>
    <w:rsid w:val="001C36AB"/>
    <w:rsid w:val="001D0BC1"/>
    <w:rsid w:val="001D3903"/>
    <w:rsid w:val="001D4249"/>
    <w:rsid w:val="001D4D4D"/>
    <w:rsid w:val="001D5A25"/>
    <w:rsid w:val="001D5BD3"/>
    <w:rsid w:val="001E2499"/>
    <w:rsid w:val="001E5FE9"/>
    <w:rsid w:val="00205741"/>
    <w:rsid w:val="00207323"/>
    <w:rsid w:val="002160E5"/>
    <w:rsid w:val="0021642E"/>
    <w:rsid w:val="0022007E"/>
    <w:rsid w:val="0022099D"/>
    <w:rsid w:val="00221261"/>
    <w:rsid w:val="00223365"/>
    <w:rsid w:val="00223C7B"/>
    <w:rsid w:val="00225243"/>
    <w:rsid w:val="00227309"/>
    <w:rsid w:val="002334FF"/>
    <w:rsid w:val="00235B84"/>
    <w:rsid w:val="0024151D"/>
    <w:rsid w:val="00241F94"/>
    <w:rsid w:val="00243B61"/>
    <w:rsid w:val="002507E5"/>
    <w:rsid w:val="00254E0E"/>
    <w:rsid w:val="002612A5"/>
    <w:rsid w:val="00270162"/>
    <w:rsid w:val="00280955"/>
    <w:rsid w:val="00280FCE"/>
    <w:rsid w:val="00281589"/>
    <w:rsid w:val="00282D12"/>
    <w:rsid w:val="00292C42"/>
    <w:rsid w:val="0029358B"/>
    <w:rsid w:val="00295050"/>
    <w:rsid w:val="00295A0F"/>
    <w:rsid w:val="002A44A8"/>
    <w:rsid w:val="002B0815"/>
    <w:rsid w:val="002B4C5D"/>
    <w:rsid w:val="002B7AA9"/>
    <w:rsid w:val="002B7FD2"/>
    <w:rsid w:val="002C1077"/>
    <w:rsid w:val="002C4199"/>
    <w:rsid w:val="002C4435"/>
    <w:rsid w:val="002C4F97"/>
    <w:rsid w:val="002C5F6A"/>
    <w:rsid w:val="002D2D84"/>
    <w:rsid w:val="002D4A67"/>
    <w:rsid w:val="002D5F4F"/>
    <w:rsid w:val="002F196D"/>
    <w:rsid w:val="002F269C"/>
    <w:rsid w:val="002F321C"/>
    <w:rsid w:val="002F68AF"/>
    <w:rsid w:val="002F78AB"/>
    <w:rsid w:val="00300E35"/>
    <w:rsid w:val="00301E5D"/>
    <w:rsid w:val="00302359"/>
    <w:rsid w:val="00303583"/>
    <w:rsid w:val="00304120"/>
    <w:rsid w:val="00304DEE"/>
    <w:rsid w:val="0030508D"/>
    <w:rsid w:val="003060BC"/>
    <w:rsid w:val="00314137"/>
    <w:rsid w:val="00320D3B"/>
    <w:rsid w:val="0033027F"/>
    <w:rsid w:val="00332D4D"/>
    <w:rsid w:val="00343131"/>
    <w:rsid w:val="00343F1E"/>
    <w:rsid w:val="00344232"/>
    <w:rsid w:val="003447CD"/>
    <w:rsid w:val="003510A9"/>
    <w:rsid w:val="00352CA7"/>
    <w:rsid w:val="003535CC"/>
    <w:rsid w:val="00354BAA"/>
    <w:rsid w:val="00355F0F"/>
    <w:rsid w:val="00360BD2"/>
    <w:rsid w:val="00360E27"/>
    <w:rsid w:val="00361C5B"/>
    <w:rsid w:val="003720CF"/>
    <w:rsid w:val="003735A7"/>
    <w:rsid w:val="003741ED"/>
    <w:rsid w:val="00377133"/>
    <w:rsid w:val="0038144B"/>
    <w:rsid w:val="00386056"/>
    <w:rsid w:val="003874A1"/>
    <w:rsid w:val="00387754"/>
    <w:rsid w:val="00390877"/>
    <w:rsid w:val="00395E22"/>
    <w:rsid w:val="00396726"/>
    <w:rsid w:val="00396BD6"/>
    <w:rsid w:val="003A29EF"/>
    <w:rsid w:val="003A75C2"/>
    <w:rsid w:val="003C2ACC"/>
    <w:rsid w:val="003D37A4"/>
    <w:rsid w:val="003D4C58"/>
    <w:rsid w:val="003D5CA1"/>
    <w:rsid w:val="003E01CE"/>
    <w:rsid w:val="003E4135"/>
    <w:rsid w:val="003F26F9"/>
    <w:rsid w:val="003F3109"/>
    <w:rsid w:val="004062C5"/>
    <w:rsid w:val="00414EF8"/>
    <w:rsid w:val="00420DC2"/>
    <w:rsid w:val="00431451"/>
    <w:rsid w:val="004322DE"/>
    <w:rsid w:val="00432688"/>
    <w:rsid w:val="00437771"/>
    <w:rsid w:val="004401A1"/>
    <w:rsid w:val="00444642"/>
    <w:rsid w:val="00447A01"/>
    <w:rsid w:val="00450625"/>
    <w:rsid w:val="00456D36"/>
    <w:rsid w:val="00461CD4"/>
    <w:rsid w:val="00471814"/>
    <w:rsid w:val="00480B6F"/>
    <w:rsid w:val="00481708"/>
    <w:rsid w:val="0049092A"/>
    <w:rsid w:val="004944C7"/>
    <w:rsid w:val="004948B5"/>
    <w:rsid w:val="00494F3E"/>
    <w:rsid w:val="004957BD"/>
    <w:rsid w:val="00497BE8"/>
    <w:rsid w:val="004B010A"/>
    <w:rsid w:val="004B097C"/>
    <w:rsid w:val="004B275E"/>
    <w:rsid w:val="004B5E36"/>
    <w:rsid w:val="004B6C51"/>
    <w:rsid w:val="004B74C6"/>
    <w:rsid w:val="004B76EA"/>
    <w:rsid w:val="004C0272"/>
    <w:rsid w:val="004C0ECE"/>
    <w:rsid w:val="004C2A44"/>
    <w:rsid w:val="004C3FF2"/>
    <w:rsid w:val="004E1CF2"/>
    <w:rsid w:val="004E240C"/>
    <w:rsid w:val="004E39D1"/>
    <w:rsid w:val="004E3D02"/>
    <w:rsid w:val="004E5020"/>
    <w:rsid w:val="004F08FF"/>
    <w:rsid w:val="004F3343"/>
    <w:rsid w:val="004F472A"/>
    <w:rsid w:val="004F49E1"/>
    <w:rsid w:val="004F7186"/>
    <w:rsid w:val="0050176D"/>
    <w:rsid w:val="005020E8"/>
    <w:rsid w:val="0050578D"/>
    <w:rsid w:val="0051731D"/>
    <w:rsid w:val="005201E7"/>
    <w:rsid w:val="0053024C"/>
    <w:rsid w:val="0053178D"/>
    <w:rsid w:val="005432C2"/>
    <w:rsid w:val="00545408"/>
    <w:rsid w:val="005458A9"/>
    <w:rsid w:val="00545B6C"/>
    <w:rsid w:val="00545C4D"/>
    <w:rsid w:val="00550E96"/>
    <w:rsid w:val="00552AFC"/>
    <w:rsid w:val="00554C35"/>
    <w:rsid w:val="005608A2"/>
    <w:rsid w:val="00562A32"/>
    <w:rsid w:val="0056633D"/>
    <w:rsid w:val="00570270"/>
    <w:rsid w:val="00586366"/>
    <w:rsid w:val="005875F9"/>
    <w:rsid w:val="005926A2"/>
    <w:rsid w:val="00596FDA"/>
    <w:rsid w:val="005A1EBD"/>
    <w:rsid w:val="005A5FBA"/>
    <w:rsid w:val="005B4199"/>
    <w:rsid w:val="005B5DE4"/>
    <w:rsid w:val="005C1AFB"/>
    <w:rsid w:val="005C692D"/>
    <w:rsid w:val="005C6980"/>
    <w:rsid w:val="005C7EF3"/>
    <w:rsid w:val="005D00E2"/>
    <w:rsid w:val="005D4A03"/>
    <w:rsid w:val="005E0244"/>
    <w:rsid w:val="005E655A"/>
    <w:rsid w:val="005E7681"/>
    <w:rsid w:val="005F30C0"/>
    <w:rsid w:val="005F3AA6"/>
    <w:rsid w:val="005F7A7A"/>
    <w:rsid w:val="005F7CD9"/>
    <w:rsid w:val="00606DC9"/>
    <w:rsid w:val="00607FB1"/>
    <w:rsid w:val="00610095"/>
    <w:rsid w:val="00613BED"/>
    <w:rsid w:val="00615F84"/>
    <w:rsid w:val="00622D61"/>
    <w:rsid w:val="00630AB3"/>
    <w:rsid w:val="006371D0"/>
    <w:rsid w:val="0064438E"/>
    <w:rsid w:val="006526AB"/>
    <w:rsid w:val="006607D3"/>
    <w:rsid w:val="00660AE9"/>
    <w:rsid w:val="006655F2"/>
    <w:rsid w:val="006662DF"/>
    <w:rsid w:val="00667A41"/>
    <w:rsid w:val="00675539"/>
    <w:rsid w:val="00681A93"/>
    <w:rsid w:val="00681FCA"/>
    <w:rsid w:val="00682FF2"/>
    <w:rsid w:val="00683CA4"/>
    <w:rsid w:val="00687344"/>
    <w:rsid w:val="0069062C"/>
    <w:rsid w:val="00690A74"/>
    <w:rsid w:val="00695067"/>
    <w:rsid w:val="00697E39"/>
    <w:rsid w:val="006A1432"/>
    <w:rsid w:val="006A691C"/>
    <w:rsid w:val="006B20A6"/>
    <w:rsid w:val="006B26AF"/>
    <w:rsid w:val="006B590A"/>
    <w:rsid w:val="006B5AB9"/>
    <w:rsid w:val="006D04E4"/>
    <w:rsid w:val="006D3E3C"/>
    <w:rsid w:val="006D562C"/>
    <w:rsid w:val="006E0098"/>
    <w:rsid w:val="006E111A"/>
    <w:rsid w:val="006E3349"/>
    <w:rsid w:val="006F409D"/>
    <w:rsid w:val="006F5CC7"/>
    <w:rsid w:val="007065E7"/>
    <w:rsid w:val="007101A2"/>
    <w:rsid w:val="0071068A"/>
    <w:rsid w:val="00711127"/>
    <w:rsid w:val="00711BC0"/>
    <w:rsid w:val="0071238A"/>
    <w:rsid w:val="0071267E"/>
    <w:rsid w:val="007218EB"/>
    <w:rsid w:val="0072279C"/>
    <w:rsid w:val="00724E21"/>
    <w:rsid w:val="0072551E"/>
    <w:rsid w:val="007279BC"/>
    <w:rsid w:val="00727F04"/>
    <w:rsid w:val="0073521E"/>
    <w:rsid w:val="00735643"/>
    <w:rsid w:val="00750030"/>
    <w:rsid w:val="007501DE"/>
    <w:rsid w:val="00750A4B"/>
    <w:rsid w:val="00751012"/>
    <w:rsid w:val="00751D28"/>
    <w:rsid w:val="0076367B"/>
    <w:rsid w:val="0076591E"/>
    <w:rsid w:val="00767CD4"/>
    <w:rsid w:val="00770B9A"/>
    <w:rsid w:val="00771C56"/>
    <w:rsid w:val="00780A0A"/>
    <w:rsid w:val="007825B6"/>
    <w:rsid w:val="00783444"/>
    <w:rsid w:val="00791B98"/>
    <w:rsid w:val="007A04B9"/>
    <w:rsid w:val="007A1A40"/>
    <w:rsid w:val="007A5C4A"/>
    <w:rsid w:val="007B0B1B"/>
    <w:rsid w:val="007B0EC6"/>
    <w:rsid w:val="007B14D2"/>
    <w:rsid w:val="007B293E"/>
    <w:rsid w:val="007B6497"/>
    <w:rsid w:val="007C0642"/>
    <w:rsid w:val="007C1D9D"/>
    <w:rsid w:val="007C3535"/>
    <w:rsid w:val="007C6893"/>
    <w:rsid w:val="007D3CBC"/>
    <w:rsid w:val="007D5F2F"/>
    <w:rsid w:val="007D7191"/>
    <w:rsid w:val="007E34DA"/>
    <w:rsid w:val="007E73C5"/>
    <w:rsid w:val="007E79D5"/>
    <w:rsid w:val="007F1FC0"/>
    <w:rsid w:val="007F2583"/>
    <w:rsid w:val="007F4087"/>
    <w:rsid w:val="00806569"/>
    <w:rsid w:val="008120D3"/>
    <w:rsid w:val="00814619"/>
    <w:rsid w:val="008167F4"/>
    <w:rsid w:val="008178B2"/>
    <w:rsid w:val="00820CF6"/>
    <w:rsid w:val="00821BDE"/>
    <w:rsid w:val="0083646C"/>
    <w:rsid w:val="00840E9A"/>
    <w:rsid w:val="00841069"/>
    <w:rsid w:val="00841A7F"/>
    <w:rsid w:val="00842632"/>
    <w:rsid w:val="0085260B"/>
    <w:rsid w:val="00853008"/>
    <w:rsid w:val="00853A03"/>
    <w:rsid w:val="00853E42"/>
    <w:rsid w:val="00860CF1"/>
    <w:rsid w:val="00864BF6"/>
    <w:rsid w:val="00866BC2"/>
    <w:rsid w:val="00871EAD"/>
    <w:rsid w:val="00872BFD"/>
    <w:rsid w:val="008759D6"/>
    <w:rsid w:val="00880099"/>
    <w:rsid w:val="008918A7"/>
    <w:rsid w:val="008957FA"/>
    <w:rsid w:val="008A27F3"/>
    <w:rsid w:val="008C09E5"/>
    <w:rsid w:val="008D23CA"/>
    <w:rsid w:val="008D28F3"/>
    <w:rsid w:val="008D57B3"/>
    <w:rsid w:val="008D620D"/>
    <w:rsid w:val="008D79EA"/>
    <w:rsid w:val="008E28FA"/>
    <w:rsid w:val="008F0B17"/>
    <w:rsid w:val="008F15C4"/>
    <w:rsid w:val="008F2303"/>
    <w:rsid w:val="008F34A0"/>
    <w:rsid w:val="008F3B25"/>
    <w:rsid w:val="008F5B1F"/>
    <w:rsid w:val="00900ACB"/>
    <w:rsid w:val="009023C2"/>
    <w:rsid w:val="00904C34"/>
    <w:rsid w:val="009072C6"/>
    <w:rsid w:val="00913191"/>
    <w:rsid w:val="0091507B"/>
    <w:rsid w:val="00923390"/>
    <w:rsid w:val="00925D71"/>
    <w:rsid w:val="0093108F"/>
    <w:rsid w:val="00931333"/>
    <w:rsid w:val="00932883"/>
    <w:rsid w:val="0093356B"/>
    <w:rsid w:val="00933F1B"/>
    <w:rsid w:val="00944E65"/>
    <w:rsid w:val="00950C89"/>
    <w:rsid w:val="00954E71"/>
    <w:rsid w:val="00956222"/>
    <w:rsid w:val="00961DE6"/>
    <w:rsid w:val="009622FB"/>
    <w:rsid w:val="009666AF"/>
    <w:rsid w:val="00967BEA"/>
    <w:rsid w:val="009701BE"/>
    <w:rsid w:val="00975EAF"/>
    <w:rsid w:val="009763E6"/>
    <w:rsid w:val="009822E5"/>
    <w:rsid w:val="00984834"/>
    <w:rsid w:val="009903AC"/>
    <w:rsid w:val="00990ECE"/>
    <w:rsid w:val="009948BC"/>
    <w:rsid w:val="0099746B"/>
    <w:rsid w:val="009B3791"/>
    <w:rsid w:val="009D313A"/>
    <w:rsid w:val="009D63C1"/>
    <w:rsid w:val="009D654F"/>
    <w:rsid w:val="009E1FCC"/>
    <w:rsid w:val="009E231B"/>
    <w:rsid w:val="009E690F"/>
    <w:rsid w:val="009E7457"/>
    <w:rsid w:val="009F0309"/>
    <w:rsid w:val="009F5B6B"/>
    <w:rsid w:val="00A02EB1"/>
    <w:rsid w:val="00A03635"/>
    <w:rsid w:val="00A07B73"/>
    <w:rsid w:val="00A10451"/>
    <w:rsid w:val="00A15993"/>
    <w:rsid w:val="00A269C2"/>
    <w:rsid w:val="00A3414D"/>
    <w:rsid w:val="00A3766F"/>
    <w:rsid w:val="00A43E08"/>
    <w:rsid w:val="00A4588A"/>
    <w:rsid w:val="00A46ACE"/>
    <w:rsid w:val="00A531EC"/>
    <w:rsid w:val="00A53FA3"/>
    <w:rsid w:val="00A540D2"/>
    <w:rsid w:val="00A6161D"/>
    <w:rsid w:val="00A654D0"/>
    <w:rsid w:val="00A70C76"/>
    <w:rsid w:val="00A739B0"/>
    <w:rsid w:val="00A844EA"/>
    <w:rsid w:val="00A85007"/>
    <w:rsid w:val="00A94703"/>
    <w:rsid w:val="00A96FC8"/>
    <w:rsid w:val="00AA511F"/>
    <w:rsid w:val="00AA7BC2"/>
    <w:rsid w:val="00AB688A"/>
    <w:rsid w:val="00AB69BB"/>
    <w:rsid w:val="00AB6C14"/>
    <w:rsid w:val="00AD1881"/>
    <w:rsid w:val="00AD437E"/>
    <w:rsid w:val="00AD6AB5"/>
    <w:rsid w:val="00AE097B"/>
    <w:rsid w:val="00AE212E"/>
    <w:rsid w:val="00AF0320"/>
    <w:rsid w:val="00AF1855"/>
    <w:rsid w:val="00AF37AA"/>
    <w:rsid w:val="00AF39A5"/>
    <w:rsid w:val="00AF50B1"/>
    <w:rsid w:val="00B03715"/>
    <w:rsid w:val="00B12822"/>
    <w:rsid w:val="00B138BE"/>
    <w:rsid w:val="00B15D83"/>
    <w:rsid w:val="00B1635A"/>
    <w:rsid w:val="00B30100"/>
    <w:rsid w:val="00B3172A"/>
    <w:rsid w:val="00B3235A"/>
    <w:rsid w:val="00B371AB"/>
    <w:rsid w:val="00B41EF3"/>
    <w:rsid w:val="00B47730"/>
    <w:rsid w:val="00B54331"/>
    <w:rsid w:val="00B65C25"/>
    <w:rsid w:val="00B66FF8"/>
    <w:rsid w:val="00B72511"/>
    <w:rsid w:val="00B74F20"/>
    <w:rsid w:val="00B8278D"/>
    <w:rsid w:val="00B8343C"/>
    <w:rsid w:val="00B8436D"/>
    <w:rsid w:val="00B856A9"/>
    <w:rsid w:val="00B86912"/>
    <w:rsid w:val="00B94CF4"/>
    <w:rsid w:val="00BA4408"/>
    <w:rsid w:val="00BA599A"/>
    <w:rsid w:val="00BA6AB0"/>
    <w:rsid w:val="00BB20C7"/>
    <w:rsid w:val="00BB6434"/>
    <w:rsid w:val="00BB7108"/>
    <w:rsid w:val="00BB7FD8"/>
    <w:rsid w:val="00BC1806"/>
    <w:rsid w:val="00BC2C6E"/>
    <w:rsid w:val="00BC2EF5"/>
    <w:rsid w:val="00BC3A55"/>
    <w:rsid w:val="00BD0D32"/>
    <w:rsid w:val="00BD4A8A"/>
    <w:rsid w:val="00BD4E49"/>
    <w:rsid w:val="00BD6238"/>
    <w:rsid w:val="00BE2C44"/>
    <w:rsid w:val="00BE3579"/>
    <w:rsid w:val="00BE3C1F"/>
    <w:rsid w:val="00BF17BC"/>
    <w:rsid w:val="00BF1A52"/>
    <w:rsid w:val="00BF65AF"/>
    <w:rsid w:val="00BF76F0"/>
    <w:rsid w:val="00C0267B"/>
    <w:rsid w:val="00C13998"/>
    <w:rsid w:val="00C177E9"/>
    <w:rsid w:val="00C212E7"/>
    <w:rsid w:val="00C27234"/>
    <w:rsid w:val="00C3139B"/>
    <w:rsid w:val="00C33BF8"/>
    <w:rsid w:val="00C37140"/>
    <w:rsid w:val="00C42F86"/>
    <w:rsid w:val="00C4377F"/>
    <w:rsid w:val="00C44EEE"/>
    <w:rsid w:val="00C52023"/>
    <w:rsid w:val="00C534F4"/>
    <w:rsid w:val="00C56F21"/>
    <w:rsid w:val="00C60150"/>
    <w:rsid w:val="00C63D6F"/>
    <w:rsid w:val="00C8269A"/>
    <w:rsid w:val="00C84023"/>
    <w:rsid w:val="00C92A35"/>
    <w:rsid w:val="00C92B86"/>
    <w:rsid w:val="00C93F56"/>
    <w:rsid w:val="00C94B1D"/>
    <w:rsid w:val="00C96CEE"/>
    <w:rsid w:val="00CA09E2"/>
    <w:rsid w:val="00CA1132"/>
    <w:rsid w:val="00CA2899"/>
    <w:rsid w:val="00CA30A1"/>
    <w:rsid w:val="00CA3158"/>
    <w:rsid w:val="00CA6B5C"/>
    <w:rsid w:val="00CC4ED3"/>
    <w:rsid w:val="00CC6E87"/>
    <w:rsid w:val="00CD77B3"/>
    <w:rsid w:val="00CE369D"/>
    <w:rsid w:val="00CE602C"/>
    <w:rsid w:val="00CF177A"/>
    <w:rsid w:val="00CF17D2"/>
    <w:rsid w:val="00CF47D3"/>
    <w:rsid w:val="00CF5CB7"/>
    <w:rsid w:val="00CF68EC"/>
    <w:rsid w:val="00D01348"/>
    <w:rsid w:val="00D104F6"/>
    <w:rsid w:val="00D147FA"/>
    <w:rsid w:val="00D30A34"/>
    <w:rsid w:val="00D31147"/>
    <w:rsid w:val="00D34404"/>
    <w:rsid w:val="00D40920"/>
    <w:rsid w:val="00D51A32"/>
    <w:rsid w:val="00D52CE9"/>
    <w:rsid w:val="00D5471B"/>
    <w:rsid w:val="00D603EB"/>
    <w:rsid w:val="00D61372"/>
    <w:rsid w:val="00D61A4E"/>
    <w:rsid w:val="00D652A9"/>
    <w:rsid w:val="00D849A8"/>
    <w:rsid w:val="00D87174"/>
    <w:rsid w:val="00D94395"/>
    <w:rsid w:val="00D975BE"/>
    <w:rsid w:val="00DA4ADE"/>
    <w:rsid w:val="00DA71E4"/>
    <w:rsid w:val="00DA7B4B"/>
    <w:rsid w:val="00DB1AA3"/>
    <w:rsid w:val="00DB30CE"/>
    <w:rsid w:val="00DB6BFB"/>
    <w:rsid w:val="00DC0749"/>
    <w:rsid w:val="00DC57C0"/>
    <w:rsid w:val="00DC70DD"/>
    <w:rsid w:val="00DD1905"/>
    <w:rsid w:val="00DD2BDE"/>
    <w:rsid w:val="00DD345F"/>
    <w:rsid w:val="00DE049F"/>
    <w:rsid w:val="00DE0957"/>
    <w:rsid w:val="00DE383F"/>
    <w:rsid w:val="00DE6E46"/>
    <w:rsid w:val="00DF43DD"/>
    <w:rsid w:val="00DF7976"/>
    <w:rsid w:val="00E009F1"/>
    <w:rsid w:val="00E00EBD"/>
    <w:rsid w:val="00E0423E"/>
    <w:rsid w:val="00E0485B"/>
    <w:rsid w:val="00E06550"/>
    <w:rsid w:val="00E06AC1"/>
    <w:rsid w:val="00E1270F"/>
    <w:rsid w:val="00E13406"/>
    <w:rsid w:val="00E1716A"/>
    <w:rsid w:val="00E22EEB"/>
    <w:rsid w:val="00E25997"/>
    <w:rsid w:val="00E308FF"/>
    <w:rsid w:val="00E310B4"/>
    <w:rsid w:val="00E34500"/>
    <w:rsid w:val="00E369FB"/>
    <w:rsid w:val="00E37C8F"/>
    <w:rsid w:val="00E4086C"/>
    <w:rsid w:val="00E42EF6"/>
    <w:rsid w:val="00E4324D"/>
    <w:rsid w:val="00E6110A"/>
    <w:rsid w:val="00E611AD"/>
    <w:rsid w:val="00E611DE"/>
    <w:rsid w:val="00E67C0A"/>
    <w:rsid w:val="00E756C1"/>
    <w:rsid w:val="00E81133"/>
    <w:rsid w:val="00E82EB9"/>
    <w:rsid w:val="00E84A4E"/>
    <w:rsid w:val="00E96AB4"/>
    <w:rsid w:val="00E97376"/>
    <w:rsid w:val="00EA6929"/>
    <w:rsid w:val="00EA71B0"/>
    <w:rsid w:val="00EB262D"/>
    <w:rsid w:val="00EB4F54"/>
    <w:rsid w:val="00EB5077"/>
    <w:rsid w:val="00EB5A95"/>
    <w:rsid w:val="00EB5ED4"/>
    <w:rsid w:val="00EC0498"/>
    <w:rsid w:val="00ED266D"/>
    <w:rsid w:val="00ED2846"/>
    <w:rsid w:val="00ED374F"/>
    <w:rsid w:val="00ED6ADF"/>
    <w:rsid w:val="00EE4EDB"/>
    <w:rsid w:val="00EE6116"/>
    <w:rsid w:val="00EF1E62"/>
    <w:rsid w:val="00EF249A"/>
    <w:rsid w:val="00EF57E8"/>
    <w:rsid w:val="00F0418B"/>
    <w:rsid w:val="00F0575F"/>
    <w:rsid w:val="00F11ADD"/>
    <w:rsid w:val="00F13B7F"/>
    <w:rsid w:val="00F16990"/>
    <w:rsid w:val="00F20738"/>
    <w:rsid w:val="00F23A08"/>
    <w:rsid w:val="00F23C44"/>
    <w:rsid w:val="00F26A81"/>
    <w:rsid w:val="00F33321"/>
    <w:rsid w:val="00F34140"/>
    <w:rsid w:val="00F45869"/>
    <w:rsid w:val="00F458AE"/>
    <w:rsid w:val="00F57A6E"/>
    <w:rsid w:val="00F61C3F"/>
    <w:rsid w:val="00F6730F"/>
    <w:rsid w:val="00F70250"/>
    <w:rsid w:val="00F85360"/>
    <w:rsid w:val="00F95541"/>
    <w:rsid w:val="00FA120C"/>
    <w:rsid w:val="00FA3F87"/>
    <w:rsid w:val="00FA5884"/>
    <w:rsid w:val="00FA5BBD"/>
    <w:rsid w:val="00FA5E4E"/>
    <w:rsid w:val="00FA63F7"/>
    <w:rsid w:val="00FB2F66"/>
    <w:rsid w:val="00FB2FD6"/>
    <w:rsid w:val="00FB585C"/>
    <w:rsid w:val="00FC02B0"/>
    <w:rsid w:val="00FC547E"/>
    <w:rsid w:val="00FD0BCD"/>
    <w:rsid w:val="00FD309D"/>
    <w:rsid w:val="00FD39BE"/>
    <w:rsid w:val="00FD6896"/>
    <w:rsid w:val="00FE05AA"/>
    <w:rsid w:val="00FF11C7"/>
    <w:rsid w:val="00FF4160"/>
    <w:rsid w:val="00FF505F"/>
    <w:rsid w:val="0EC98DE2"/>
    <w:rsid w:val="2D4108E0"/>
    <w:rsid w:val="307A9005"/>
    <w:rsid w:val="323E2693"/>
    <w:rsid w:val="34C9FF22"/>
    <w:rsid w:val="49C5B170"/>
    <w:rsid w:val="74B49E5D"/>
    <w:rsid w:val="7E425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23B7B2"/>
  <w15:docId w15:val="{19819EE6-0D6E-45AC-8F0E-2D2B41B90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paragraph" w:styleId="Heading3">
    <w:name w:val="heading 3"/>
    <w:basedOn w:val="Normal"/>
    <w:next w:val="Normal"/>
    <w:link w:val="Heading3Char"/>
    <w:uiPriority w:val="9"/>
    <w:semiHidden/>
    <w:unhideWhenUsed/>
    <w:qFormat/>
    <w:locked/>
    <w:rsid w:val="00BF1A52"/>
    <w:pPr>
      <w:keepNext/>
      <w:keepLines/>
      <w:spacing w:before="40"/>
      <w:ind w:firstLine="0"/>
      <w:outlineLvl w:val="2"/>
    </w:pPr>
    <w:rPr>
      <w:rFonts w:ascii="Cambria" w:eastAsia="MS Gothic"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E4086C"/>
    <w:rPr>
      <w:sz w:val="16"/>
      <w:szCs w:val="16"/>
    </w:rPr>
  </w:style>
  <w:style w:type="paragraph" w:styleId="CommentText">
    <w:name w:val="annotation text"/>
    <w:basedOn w:val="Normal"/>
    <w:link w:val="CommentTextChar"/>
    <w:uiPriority w:val="99"/>
    <w:unhideWhenUsed/>
    <w:rsid w:val="00E4086C"/>
    <w:rPr>
      <w:sz w:val="20"/>
      <w:szCs w:val="20"/>
    </w:rPr>
  </w:style>
  <w:style w:type="character" w:customStyle="1" w:styleId="CommentTextChar">
    <w:name w:val="Comment Text Char"/>
    <w:link w:val="CommentText"/>
    <w:uiPriority w:val="99"/>
    <w:rsid w:val="00E4086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4086C"/>
    <w:rPr>
      <w:b/>
      <w:bCs/>
    </w:rPr>
  </w:style>
  <w:style w:type="character" w:customStyle="1" w:styleId="CommentSubjectChar">
    <w:name w:val="Comment Subject Char"/>
    <w:link w:val="CommentSubject"/>
    <w:uiPriority w:val="99"/>
    <w:semiHidden/>
    <w:rsid w:val="00E4086C"/>
    <w:rPr>
      <w:rFonts w:ascii="Times New Roman" w:eastAsia="Times New Roman" w:hAnsi="Times New Roman"/>
      <w:b/>
      <w:bCs/>
    </w:rPr>
  </w:style>
  <w:style w:type="paragraph" w:styleId="Revision">
    <w:name w:val="Revision"/>
    <w:hidden/>
    <w:uiPriority w:val="99"/>
    <w:semiHidden/>
    <w:rsid w:val="00E4086C"/>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F16990"/>
    <w:rPr>
      <w:rFonts w:ascii="Consolas" w:hAnsi="Consolas"/>
      <w:sz w:val="20"/>
      <w:szCs w:val="20"/>
    </w:rPr>
  </w:style>
  <w:style w:type="character" w:customStyle="1" w:styleId="HTMLPreformattedChar">
    <w:name w:val="HTML Preformatted Char"/>
    <w:link w:val="HTMLPreformatted"/>
    <w:uiPriority w:val="99"/>
    <w:semiHidden/>
    <w:rsid w:val="00F16990"/>
    <w:rPr>
      <w:rFonts w:ascii="Consolas" w:eastAsia="Times New Roman" w:hAnsi="Consolas"/>
    </w:rPr>
  </w:style>
  <w:style w:type="paragraph" w:styleId="NormalWeb">
    <w:name w:val="Normal (Web)"/>
    <w:basedOn w:val="Normal"/>
    <w:uiPriority w:val="99"/>
    <w:semiHidden/>
    <w:unhideWhenUsed/>
    <w:rsid w:val="001D3903"/>
    <w:pPr>
      <w:spacing w:before="100" w:beforeAutospacing="1" w:after="100" w:afterAutospacing="1"/>
      <w:ind w:firstLine="0"/>
    </w:pPr>
  </w:style>
  <w:style w:type="character" w:customStyle="1" w:styleId="Heading3Char">
    <w:name w:val="Heading 3 Char"/>
    <w:link w:val="Heading3"/>
    <w:uiPriority w:val="9"/>
    <w:semiHidden/>
    <w:rsid w:val="00BF1A52"/>
    <w:rPr>
      <w:rFonts w:ascii="Cambria" w:eastAsia="MS Gothic" w:hAnsi="Cambria" w:cs="Times New Roman"/>
      <w:color w:val="243F60"/>
      <w:sz w:val="24"/>
      <w:szCs w:val="24"/>
    </w:rPr>
  </w:style>
  <w:style w:type="character" w:customStyle="1" w:styleId="luna-pos">
    <w:name w:val="luna-pos"/>
    <w:basedOn w:val="DefaultParagraphFont"/>
    <w:rsid w:val="00BF1A52"/>
  </w:style>
  <w:style w:type="character" w:customStyle="1" w:styleId="one-click-content">
    <w:name w:val="one-click-content"/>
    <w:basedOn w:val="DefaultParagraphFont"/>
    <w:rsid w:val="00BF1A52"/>
  </w:style>
  <w:style w:type="character" w:customStyle="1" w:styleId="one-click">
    <w:name w:val="one-click"/>
    <w:basedOn w:val="DefaultParagraphFont"/>
    <w:rsid w:val="00BF1A52"/>
  </w:style>
  <w:style w:type="character" w:customStyle="1" w:styleId="luna-example">
    <w:name w:val="luna-example"/>
    <w:basedOn w:val="DefaultParagraphFont"/>
    <w:rsid w:val="00BF1A52"/>
  </w:style>
  <w:style w:type="character" w:customStyle="1" w:styleId="st1">
    <w:name w:val="st1"/>
    <w:rsid w:val="00667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9737">
      <w:bodyDiv w:val="1"/>
      <w:marLeft w:val="0"/>
      <w:marRight w:val="0"/>
      <w:marTop w:val="0"/>
      <w:marBottom w:val="0"/>
      <w:divBdr>
        <w:top w:val="none" w:sz="0" w:space="0" w:color="auto"/>
        <w:left w:val="none" w:sz="0" w:space="0" w:color="auto"/>
        <w:bottom w:val="none" w:sz="0" w:space="0" w:color="auto"/>
        <w:right w:val="none" w:sz="0" w:space="0" w:color="auto"/>
      </w:divBdr>
      <w:divsChild>
        <w:div w:id="586764661">
          <w:marLeft w:val="180"/>
          <w:marRight w:val="0"/>
          <w:marTop w:val="240"/>
          <w:marBottom w:val="240"/>
          <w:divBdr>
            <w:top w:val="none" w:sz="0" w:space="0" w:color="auto"/>
            <w:left w:val="none" w:sz="0" w:space="0" w:color="auto"/>
            <w:bottom w:val="none" w:sz="0" w:space="0" w:color="auto"/>
            <w:right w:val="none" w:sz="0" w:space="0" w:color="auto"/>
          </w:divBdr>
        </w:div>
      </w:divsChild>
    </w:div>
    <w:div w:id="103312068">
      <w:bodyDiv w:val="1"/>
      <w:marLeft w:val="0"/>
      <w:marRight w:val="0"/>
      <w:marTop w:val="0"/>
      <w:marBottom w:val="0"/>
      <w:divBdr>
        <w:top w:val="none" w:sz="0" w:space="0" w:color="auto"/>
        <w:left w:val="none" w:sz="0" w:space="0" w:color="auto"/>
        <w:bottom w:val="none" w:sz="0" w:space="0" w:color="auto"/>
        <w:right w:val="none" w:sz="0" w:space="0" w:color="auto"/>
      </w:divBdr>
      <w:divsChild>
        <w:div w:id="415446818">
          <w:marLeft w:val="0"/>
          <w:marRight w:val="0"/>
          <w:marTop w:val="0"/>
          <w:marBottom w:val="0"/>
          <w:divBdr>
            <w:top w:val="none" w:sz="0" w:space="0" w:color="auto"/>
            <w:left w:val="none" w:sz="0" w:space="0" w:color="auto"/>
            <w:bottom w:val="none" w:sz="0" w:space="0" w:color="auto"/>
            <w:right w:val="none" w:sz="0" w:space="0" w:color="auto"/>
          </w:divBdr>
        </w:div>
        <w:div w:id="594093333">
          <w:marLeft w:val="0"/>
          <w:marRight w:val="0"/>
          <w:marTop w:val="0"/>
          <w:marBottom w:val="0"/>
          <w:divBdr>
            <w:top w:val="none" w:sz="0" w:space="0" w:color="auto"/>
            <w:left w:val="none" w:sz="0" w:space="0" w:color="auto"/>
            <w:bottom w:val="none" w:sz="0" w:space="0" w:color="auto"/>
            <w:right w:val="none" w:sz="0" w:space="0" w:color="auto"/>
          </w:divBdr>
        </w:div>
        <w:div w:id="1046488456">
          <w:marLeft w:val="0"/>
          <w:marRight w:val="0"/>
          <w:marTop w:val="0"/>
          <w:marBottom w:val="0"/>
          <w:divBdr>
            <w:top w:val="none" w:sz="0" w:space="0" w:color="auto"/>
            <w:left w:val="none" w:sz="0" w:space="0" w:color="auto"/>
            <w:bottom w:val="none" w:sz="0" w:space="0" w:color="auto"/>
            <w:right w:val="none" w:sz="0" w:space="0" w:color="auto"/>
          </w:divBdr>
        </w:div>
        <w:div w:id="1759791746">
          <w:marLeft w:val="0"/>
          <w:marRight w:val="0"/>
          <w:marTop w:val="0"/>
          <w:marBottom w:val="0"/>
          <w:divBdr>
            <w:top w:val="none" w:sz="0" w:space="0" w:color="auto"/>
            <w:left w:val="none" w:sz="0" w:space="0" w:color="auto"/>
            <w:bottom w:val="none" w:sz="0" w:space="0" w:color="auto"/>
            <w:right w:val="none" w:sz="0" w:space="0" w:color="auto"/>
          </w:divBdr>
        </w:div>
      </w:divsChild>
    </w:div>
    <w:div w:id="201796723">
      <w:bodyDiv w:val="1"/>
      <w:marLeft w:val="0"/>
      <w:marRight w:val="0"/>
      <w:marTop w:val="0"/>
      <w:marBottom w:val="0"/>
      <w:divBdr>
        <w:top w:val="none" w:sz="0" w:space="0" w:color="auto"/>
        <w:left w:val="none" w:sz="0" w:space="0" w:color="auto"/>
        <w:bottom w:val="none" w:sz="0" w:space="0" w:color="auto"/>
        <w:right w:val="none" w:sz="0" w:space="0" w:color="auto"/>
      </w:divBdr>
    </w:div>
    <w:div w:id="301538857">
      <w:bodyDiv w:val="1"/>
      <w:marLeft w:val="0"/>
      <w:marRight w:val="0"/>
      <w:marTop w:val="0"/>
      <w:marBottom w:val="0"/>
      <w:divBdr>
        <w:top w:val="none" w:sz="0" w:space="0" w:color="auto"/>
        <w:left w:val="none" w:sz="0" w:space="0" w:color="auto"/>
        <w:bottom w:val="none" w:sz="0" w:space="0" w:color="auto"/>
        <w:right w:val="none" w:sz="0" w:space="0" w:color="auto"/>
      </w:divBdr>
    </w:div>
    <w:div w:id="560755624">
      <w:bodyDiv w:val="1"/>
      <w:marLeft w:val="0"/>
      <w:marRight w:val="0"/>
      <w:marTop w:val="0"/>
      <w:marBottom w:val="0"/>
      <w:divBdr>
        <w:top w:val="none" w:sz="0" w:space="0" w:color="auto"/>
        <w:left w:val="none" w:sz="0" w:space="0" w:color="auto"/>
        <w:bottom w:val="none" w:sz="0" w:space="0" w:color="auto"/>
        <w:right w:val="none" w:sz="0" w:space="0" w:color="auto"/>
      </w:divBdr>
      <w:divsChild>
        <w:div w:id="1645230618">
          <w:marLeft w:val="180"/>
          <w:marRight w:val="0"/>
          <w:marTop w:val="240"/>
          <w:marBottom w:val="240"/>
          <w:divBdr>
            <w:top w:val="none" w:sz="0" w:space="0" w:color="auto"/>
            <w:left w:val="none" w:sz="0" w:space="0" w:color="auto"/>
            <w:bottom w:val="none" w:sz="0" w:space="0" w:color="auto"/>
            <w:right w:val="none" w:sz="0" w:space="0" w:color="auto"/>
          </w:divBdr>
        </w:div>
      </w:divsChild>
    </w:div>
    <w:div w:id="656736950">
      <w:bodyDiv w:val="1"/>
      <w:marLeft w:val="0"/>
      <w:marRight w:val="0"/>
      <w:marTop w:val="0"/>
      <w:marBottom w:val="0"/>
      <w:divBdr>
        <w:top w:val="none" w:sz="0" w:space="0" w:color="auto"/>
        <w:left w:val="none" w:sz="0" w:space="0" w:color="auto"/>
        <w:bottom w:val="none" w:sz="0" w:space="0" w:color="auto"/>
        <w:right w:val="none" w:sz="0" w:space="0" w:color="auto"/>
      </w:divBdr>
    </w:div>
    <w:div w:id="754283633">
      <w:bodyDiv w:val="1"/>
      <w:marLeft w:val="0"/>
      <w:marRight w:val="0"/>
      <w:marTop w:val="0"/>
      <w:marBottom w:val="0"/>
      <w:divBdr>
        <w:top w:val="none" w:sz="0" w:space="0" w:color="auto"/>
        <w:left w:val="none" w:sz="0" w:space="0" w:color="auto"/>
        <w:bottom w:val="none" w:sz="0" w:space="0" w:color="auto"/>
        <w:right w:val="none" w:sz="0" w:space="0" w:color="auto"/>
      </w:divBdr>
    </w:div>
    <w:div w:id="788940406">
      <w:bodyDiv w:val="1"/>
      <w:marLeft w:val="0"/>
      <w:marRight w:val="0"/>
      <w:marTop w:val="0"/>
      <w:marBottom w:val="0"/>
      <w:divBdr>
        <w:top w:val="none" w:sz="0" w:space="0" w:color="auto"/>
        <w:left w:val="none" w:sz="0" w:space="0" w:color="auto"/>
        <w:bottom w:val="none" w:sz="0" w:space="0" w:color="auto"/>
        <w:right w:val="none" w:sz="0" w:space="0" w:color="auto"/>
      </w:divBdr>
    </w:div>
    <w:div w:id="81835161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73678256">
      <w:bodyDiv w:val="1"/>
      <w:marLeft w:val="0"/>
      <w:marRight w:val="0"/>
      <w:marTop w:val="0"/>
      <w:marBottom w:val="0"/>
      <w:divBdr>
        <w:top w:val="none" w:sz="0" w:space="0" w:color="auto"/>
        <w:left w:val="none" w:sz="0" w:space="0" w:color="auto"/>
        <w:bottom w:val="none" w:sz="0" w:space="0" w:color="auto"/>
        <w:right w:val="none" w:sz="0" w:space="0" w:color="auto"/>
      </w:divBdr>
    </w:div>
    <w:div w:id="986007237">
      <w:bodyDiv w:val="1"/>
      <w:marLeft w:val="0"/>
      <w:marRight w:val="0"/>
      <w:marTop w:val="0"/>
      <w:marBottom w:val="0"/>
      <w:divBdr>
        <w:top w:val="none" w:sz="0" w:space="0" w:color="auto"/>
        <w:left w:val="none" w:sz="0" w:space="0" w:color="auto"/>
        <w:bottom w:val="none" w:sz="0" w:space="0" w:color="auto"/>
        <w:right w:val="none" w:sz="0" w:space="0" w:color="auto"/>
      </w:divBdr>
    </w:div>
    <w:div w:id="991718840">
      <w:bodyDiv w:val="1"/>
      <w:marLeft w:val="0"/>
      <w:marRight w:val="0"/>
      <w:marTop w:val="0"/>
      <w:marBottom w:val="0"/>
      <w:divBdr>
        <w:top w:val="none" w:sz="0" w:space="0" w:color="auto"/>
        <w:left w:val="none" w:sz="0" w:space="0" w:color="auto"/>
        <w:bottom w:val="none" w:sz="0" w:space="0" w:color="auto"/>
        <w:right w:val="none" w:sz="0" w:space="0" w:color="auto"/>
      </w:divBdr>
    </w:div>
    <w:div w:id="1036999699">
      <w:bodyDiv w:val="1"/>
      <w:marLeft w:val="0"/>
      <w:marRight w:val="0"/>
      <w:marTop w:val="0"/>
      <w:marBottom w:val="0"/>
      <w:divBdr>
        <w:top w:val="none" w:sz="0" w:space="0" w:color="auto"/>
        <w:left w:val="none" w:sz="0" w:space="0" w:color="auto"/>
        <w:bottom w:val="none" w:sz="0" w:space="0" w:color="auto"/>
        <w:right w:val="none" w:sz="0" w:space="0" w:color="auto"/>
      </w:divBdr>
      <w:divsChild>
        <w:div w:id="972949523">
          <w:marLeft w:val="0"/>
          <w:marRight w:val="0"/>
          <w:marTop w:val="0"/>
          <w:marBottom w:val="240"/>
          <w:divBdr>
            <w:top w:val="none" w:sz="0" w:space="0" w:color="auto"/>
            <w:left w:val="none" w:sz="0" w:space="0" w:color="auto"/>
            <w:bottom w:val="none" w:sz="0" w:space="0" w:color="auto"/>
            <w:right w:val="none" w:sz="0" w:space="0" w:color="auto"/>
          </w:divBdr>
          <w:divsChild>
            <w:div w:id="26873448">
              <w:marLeft w:val="0"/>
              <w:marRight w:val="0"/>
              <w:marTop w:val="24"/>
              <w:marBottom w:val="24"/>
              <w:divBdr>
                <w:top w:val="none" w:sz="0" w:space="0" w:color="auto"/>
                <w:left w:val="none" w:sz="0" w:space="0" w:color="auto"/>
                <w:bottom w:val="none" w:sz="0" w:space="0" w:color="auto"/>
                <w:right w:val="none" w:sz="0" w:space="0" w:color="auto"/>
              </w:divBdr>
              <w:divsChild>
                <w:div w:id="1684043821">
                  <w:marLeft w:val="0"/>
                  <w:marRight w:val="0"/>
                  <w:marTop w:val="0"/>
                  <w:marBottom w:val="0"/>
                  <w:divBdr>
                    <w:top w:val="none" w:sz="0" w:space="0" w:color="auto"/>
                    <w:left w:val="none" w:sz="0" w:space="0" w:color="auto"/>
                    <w:bottom w:val="none" w:sz="0" w:space="0" w:color="auto"/>
                    <w:right w:val="none" w:sz="0" w:space="0" w:color="auto"/>
                  </w:divBdr>
                </w:div>
              </w:divsChild>
            </w:div>
            <w:div w:id="61100076">
              <w:marLeft w:val="0"/>
              <w:marRight w:val="0"/>
              <w:marTop w:val="24"/>
              <w:marBottom w:val="24"/>
              <w:divBdr>
                <w:top w:val="none" w:sz="0" w:space="0" w:color="auto"/>
                <w:left w:val="none" w:sz="0" w:space="0" w:color="auto"/>
                <w:bottom w:val="none" w:sz="0" w:space="0" w:color="auto"/>
                <w:right w:val="none" w:sz="0" w:space="0" w:color="auto"/>
              </w:divBdr>
              <w:divsChild>
                <w:div w:id="1310939619">
                  <w:marLeft w:val="0"/>
                  <w:marRight w:val="0"/>
                  <w:marTop w:val="0"/>
                  <w:marBottom w:val="0"/>
                  <w:divBdr>
                    <w:top w:val="none" w:sz="0" w:space="0" w:color="auto"/>
                    <w:left w:val="none" w:sz="0" w:space="0" w:color="auto"/>
                    <w:bottom w:val="none" w:sz="0" w:space="0" w:color="auto"/>
                    <w:right w:val="none" w:sz="0" w:space="0" w:color="auto"/>
                  </w:divBdr>
                </w:div>
              </w:divsChild>
            </w:div>
            <w:div w:id="81025121">
              <w:marLeft w:val="0"/>
              <w:marRight w:val="0"/>
              <w:marTop w:val="24"/>
              <w:marBottom w:val="24"/>
              <w:divBdr>
                <w:top w:val="none" w:sz="0" w:space="0" w:color="auto"/>
                <w:left w:val="none" w:sz="0" w:space="0" w:color="auto"/>
                <w:bottom w:val="none" w:sz="0" w:space="0" w:color="auto"/>
                <w:right w:val="none" w:sz="0" w:space="0" w:color="auto"/>
              </w:divBdr>
              <w:divsChild>
                <w:div w:id="970985350">
                  <w:marLeft w:val="0"/>
                  <w:marRight w:val="0"/>
                  <w:marTop w:val="0"/>
                  <w:marBottom w:val="0"/>
                  <w:divBdr>
                    <w:top w:val="none" w:sz="0" w:space="0" w:color="auto"/>
                    <w:left w:val="none" w:sz="0" w:space="0" w:color="auto"/>
                    <w:bottom w:val="none" w:sz="0" w:space="0" w:color="auto"/>
                    <w:right w:val="none" w:sz="0" w:space="0" w:color="auto"/>
                  </w:divBdr>
                </w:div>
              </w:divsChild>
            </w:div>
            <w:div w:id="115409985">
              <w:marLeft w:val="0"/>
              <w:marRight w:val="0"/>
              <w:marTop w:val="24"/>
              <w:marBottom w:val="24"/>
              <w:divBdr>
                <w:top w:val="none" w:sz="0" w:space="0" w:color="auto"/>
                <w:left w:val="none" w:sz="0" w:space="0" w:color="auto"/>
                <w:bottom w:val="none" w:sz="0" w:space="0" w:color="auto"/>
                <w:right w:val="none" w:sz="0" w:space="0" w:color="auto"/>
              </w:divBdr>
              <w:divsChild>
                <w:div w:id="1304888324">
                  <w:marLeft w:val="0"/>
                  <w:marRight w:val="0"/>
                  <w:marTop w:val="0"/>
                  <w:marBottom w:val="0"/>
                  <w:divBdr>
                    <w:top w:val="none" w:sz="0" w:space="0" w:color="auto"/>
                    <w:left w:val="none" w:sz="0" w:space="0" w:color="auto"/>
                    <w:bottom w:val="none" w:sz="0" w:space="0" w:color="auto"/>
                    <w:right w:val="none" w:sz="0" w:space="0" w:color="auto"/>
                  </w:divBdr>
                </w:div>
              </w:divsChild>
            </w:div>
            <w:div w:id="121505926">
              <w:marLeft w:val="0"/>
              <w:marRight w:val="0"/>
              <w:marTop w:val="24"/>
              <w:marBottom w:val="24"/>
              <w:divBdr>
                <w:top w:val="none" w:sz="0" w:space="0" w:color="auto"/>
                <w:left w:val="none" w:sz="0" w:space="0" w:color="auto"/>
                <w:bottom w:val="none" w:sz="0" w:space="0" w:color="auto"/>
                <w:right w:val="none" w:sz="0" w:space="0" w:color="auto"/>
              </w:divBdr>
              <w:divsChild>
                <w:div w:id="1909538083">
                  <w:marLeft w:val="0"/>
                  <w:marRight w:val="0"/>
                  <w:marTop w:val="0"/>
                  <w:marBottom w:val="0"/>
                  <w:divBdr>
                    <w:top w:val="none" w:sz="0" w:space="0" w:color="auto"/>
                    <w:left w:val="none" w:sz="0" w:space="0" w:color="auto"/>
                    <w:bottom w:val="none" w:sz="0" w:space="0" w:color="auto"/>
                    <w:right w:val="none" w:sz="0" w:space="0" w:color="auto"/>
                  </w:divBdr>
                </w:div>
              </w:divsChild>
            </w:div>
            <w:div w:id="138301864">
              <w:marLeft w:val="0"/>
              <w:marRight w:val="0"/>
              <w:marTop w:val="24"/>
              <w:marBottom w:val="24"/>
              <w:divBdr>
                <w:top w:val="none" w:sz="0" w:space="0" w:color="auto"/>
                <w:left w:val="none" w:sz="0" w:space="0" w:color="auto"/>
                <w:bottom w:val="none" w:sz="0" w:space="0" w:color="auto"/>
                <w:right w:val="none" w:sz="0" w:space="0" w:color="auto"/>
              </w:divBdr>
              <w:divsChild>
                <w:div w:id="495656719">
                  <w:marLeft w:val="0"/>
                  <w:marRight w:val="0"/>
                  <w:marTop w:val="0"/>
                  <w:marBottom w:val="0"/>
                  <w:divBdr>
                    <w:top w:val="none" w:sz="0" w:space="0" w:color="auto"/>
                    <w:left w:val="none" w:sz="0" w:space="0" w:color="auto"/>
                    <w:bottom w:val="none" w:sz="0" w:space="0" w:color="auto"/>
                    <w:right w:val="none" w:sz="0" w:space="0" w:color="auto"/>
                  </w:divBdr>
                </w:div>
              </w:divsChild>
            </w:div>
            <w:div w:id="142888393">
              <w:marLeft w:val="0"/>
              <w:marRight w:val="0"/>
              <w:marTop w:val="24"/>
              <w:marBottom w:val="24"/>
              <w:divBdr>
                <w:top w:val="none" w:sz="0" w:space="0" w:color="auto"/>
                <w:left w:val="none" w:sz="0" w:space="0" w:color="auto"/>
                <w:bottom w:val="none" w:sz="0" w:space="0" w:color="auto"/>
                <w:right w:val="none" w:sz="0" w:space="0" w:color="auto"/>
              </w:divBdr>
              <w:divsChild>
                <w:div w:id="716005850">
                  <w:marLeft w:val="0"/>
                  <w:marRight w:val="0"/>
                  <w:marTop w:val="0"/>
                  <w:marBottom w:val="0"/>
                  <w:divBdr>
                    <w:top w:val="none" w:sz="0" w:space="0" w:color="auto"/>
                    <w:left w:val="none" w:sz="0" w:space="0" w:color="auto"/>
                    <w:bottom w:val="none" w:sz="0" w:space="0" w:color="auto"/>
                    <w:right w:val="none" w:sz="0" w:space="0" w:color="auto"/>
                  </w:divBdr>
                </w:div>
              </w:divsChild>
            </w:div>
            <w:div w:id="149761884">
              <w:marLeft w:val="0"/>
              <w:marRight w:val="0"/>
              <w:marTop w:val="24"/>
              <w:marBottom w:val="24"/>
              <w:divBdr>
                <w:top w:val="none" w:sz="0" w:space="0" w:color="auto"/>
                <w:left w:val="none" w:sz="0" w:space="0" w:color="auto"/>
                <w:bottom w:val="none" w:sz="0" w:space="0" w:color="auto"/>
                <w:right w:val="none" w:sz="0" w:space="0" w:color="auto"/>
              </w:divBdr>
              <w:divsChild>
                <w:div w:id="578710699">
                  <w:marLeft w:val="0"/>
                  <w:marRight w:val="0"/>
                  <w:marTop w:val="0"/>
                  <w:marBottom w:val="0"/>
                  <w:divBdr>
                    <w:top w:val="none" w:sz="0" w:space="0" w:color="auto"/>
                    <w:left w:val="none" w:sz="0" w:space="0" w:color="auto"/>
                    <w:bottom w:val="none" w:sz="0" w:space="0" w:color="auto"/>
                    <w:right w:val="none" w:sz="0" w:space="0" w:color="auto"/>
                  </w:divBdr>
                </w:div>
              </w:divsChild>
            </w:div>
            <w:div w:id="182214295">
              <w:marLeft w:val="0"/>
              <w:marRight w:val="0"/>
              <w:marTop w:val="24"/>
              <w:marBottom w:val="24"/>
              <w:divBdr>
                <w:top w:val="none" w:sz="0" w:space="0" w:color="auto"/>
                <w:left w:val="none" w:sz="0" w:space="0" w:color="auto"/>
                <w:bottom w:val="none" w:sz="0" w:space="0" w:color="auto"/>
                <w:right w:val="none" w:sz="0" w:space="0" w:color="auto"/>
              </w:divBdr>
              <w:divsChild>
                <w:div w:id="754741530">
                  <w:marLeft w:val="0"/>
                  <w:marRight w:val="0"/>
                  <w:marTop w:val="0"/>
                  <w:marBottom w:val="0"/>
                  <w:divBdr>
                    <w:top w:val="none" w:sz="0" w:space="0" w:color="auto"/>
                    <w:left w:val="none" w:sz="0" w:space="0" w:color="auto"/>
                    <w:bottom w:val="none" w:sz="0" w:space="0" w:color="auto"/>
                    <w:right w:val="none" w:sz="0" w:space="0" w:color="auto"/>
                  </w:divBdr>
                </w:div>
              </w:divsChild>
            </w:div>
            <w:div w:id="191767120">
              <w:marLeft w:val="0"/>
              <w:marRight w:val="0"/>
              <w:marTop w:val="24"/>
              <w:marBottom w:val="24"/>
              <w:divBdr>
                <w:top w:val="none" w:sz="0" w:space="0" w:color="auto"/>
                <w:left w:val="none" w:sz="0" w:space="0" w:color="auto"/>
                <w:bottom w:val="none" w:sz="0" w:space="0" w:color="auto"/>
                <w:right w:val="none" w:sz="0" w:space="0" w:color="auto"/>
              </w:divBdr>
              <w:divsChild>
                <w:div w:id="1545866895">
                  <w:marLeft w:val="0"/>
                  <w:marRight w:val="0"/>
                  <w:marTop w:val="0"/>
                  <w:marBottom w:val="0"/>
                  <w:divBdr>
                    <w:top w:val="none" w:sz="0" w:space="0" w:color="auto"/>
                    <w:left w:val="none" w:sz="0" w:space="0" w:color="auto"/>
                    <w:bottom w:val="none" w:sz="0" w:space="0" w:color="auto"/>
                    <w:right w:val="none" w:sz="0" w:space="0" w:color="auto"/>
                  </w:divBdr>
                </w:div>
              </w:divsChild>
            </w:div>
            <w:div w:id="198006291">
              <w:marLeft w:val="0"/>
              <w:marRight w:val="0"/>
              <w:marTop w:val="24"/>
              <w:marBottom w:val="24"/>
              <w:divBdr>
                <w:top w:val="none" w:sz="0" w:space="0" w:color="auto"/>
                <w:left w:val="none" w:sz="0" w:space="0" w:color="auto"/>
                <w:bottom w:val="none" w:sz="0" w:space="0" w:color="auto"/>
                <w:right w:val="none" w:sz="0" w:space="0" w:color="auto"/>
              </w:divBdr>
              <w:divsChild>
                <w:div w:id="1189025297">
                  <w:marLeft w:val="0"/>
                  <w:marRight w:val="0"/>
                  <w:marTop w:val="0"/>
                  <w:marBottom w:val="0"/>
                  <w:divBdr>
                    <w:top w:val="none" w:sz="0" w:space="0" w:color="auto"/>
                    <w:left w:val="none" w:sz="0" w:space="0" w:color="auto"/>
                    <w:bottom w:val="none" w:sz="0" w:space="0" w:color="auto"/>
                    <w:right w:val="none" w:sz="0" w:space="0" w:color="auto"/>
                  </w:divBdr>
                </w:div>
              </w:divsChild>
            </w:div>
            <w:div w:id="206645306">
              <w:marLeft w:val="0"/>
              <w:marRight w:val="0"/>
              <w:marTop w:val="24"/>
              <w:marBottom w:val="24"/>
              <w:divBdr>
                <w:top w:val="none" w:sz="0" w:space="0" w:color="auto"/>
                <w:left w:val="none" w:sz="0" w:space="0" w:color="auto"/>
                <w:bottom w:val="none" w:sz="0" w:space="0" w:color="auto"/>
                <w:right w:val="none" w:sz="0" w:space="0" w:color="auto"/>
              </w:divBdr>
              <w:divsChild>
                <w:div w:id="2091728680">
                  <w:marLeft w:val="0"/>
                  <w:marRight w:val="0"/>
                  <w:marTop w:val="0"/>
                  <w:marBottom w:val="0"/>
                  <w:divBdr>
                    <w:top w:val="none" w:sz="0" w:space="0" w:color="auto"/>
                    <w:left w:val="none" w:sz="0" w:space="0" w:color="auto"/>
                    <w:bottom w:val="none" w:sz="0" w:space="0" w:color="auto"/>
                    <w:right w:val="none" w:sz="0" w:space="0" w:color="auto"/>
                  </w:divBdr>
                </w:div>
              </w:divsChild>
            </w:div>
            <w:div w:id="223832879">
              <w:marLeft w:val="0"/>
              <w:marRight w:val="0"/>
              <w:marTop w:val="24"/>
              <w:marBottom w:val="24"/>
              <w:divBdr>
                <w:top w:val="none" w:sz="0" w:space="0" w:color="auto"/>
                <w:left w:val="none" w:sz="0" w:space="0" w:color="auto"/>
                <w:bottom w:val="none" w:sz="0" w:space="0" w:color="auto"/>
                <w:right w:val="none" w:sz="0" w:space="0" w:color="auto"/>
              </w:divBdr>
              <w:divsChild>
                <w:div w:id="1269123411">
                  <w:marLeft w:val="0"/>
                  <w:marRight w:val="0"/>
                  <w:marTop w:val="0"/>
                  <w:marBottom w:val="0"/>
                  <w:divBdr>
                    <w:top w:val="none" w:sz="0" w:space="0" w:color="auto"/>
                    <w:left w:val="none" w:sz="0" w:space="0" w:color="auto"/>
                    <w:bottom w:val="none" w:sz="0" w:space="0" w:color="auto"/>
                    <w:right w:val="none" w:sz="0" w:space="0" w:color="auto"/>
                  </w:divBdr>
                </w:div>
              </w:divsChild>
            </w:div>
            <w:div w:id="229274489">
              <w:marLeft w:val="0"/>
              <w:marRight w:val="0"/>
              <w:marTop w:val="24"/>
              <w:marBottom w:val="24"/>
              <w:divBdr>
                <w:top w:val="none" w:sz="0" w:space="0" w:color="auto"/>
                <w:left w:val="none" w:sz="0" w:space="0" w:color="auto"/>
                <w:bottom w:val="none" w:sz="0" w:space="0" w:color="auto"/>
                <w:right w:val="none" w:sz="0" w:space="0" w:color="auto"/>
              </w:divBdr>
              <w:divsChild>
                <w:div w:id="1202668062">
                  <w:marLeft w:val="0"/>
                  <w:marRight w:val="0"/>
                  <w:marTop w:val="0"/>
                  <w:marBottom w:val="0"/>
                  <w:divBdr>
                    <w:top w:val="none" w:sz="0" w:space="0" w:color="auto"/>
                    <w:left w:val="none" w:sz="0" w:space="0" w:color="auto"/>
                    <w:bottom w:val="none" w:sz="0" w:space="0" w:color="auto"/>
                    <w:right w:val="none" w:sz="0" w:space="0" w:color="auto"/>
                  </w:divBdr>
                </w:div>
              </w:divsChild>
            </w:div>
            <w:div w:id="263076487">
              <w:marLeft w:val="0"/>
              <w:marRight w:val="0"/>
              <w:marTop w:val="24"/>
              <w:marBottom w:val="24"/>
              <w:divBdr>
                <w:top w:val="none" w:sz="0" w:space="0" w:color="auto"/>
                <w:left w:val="none" w:sz="0" w:space="0" w:color="auto"/>
                <w:bottom w:val="none" w:sz="0" w:space="0" w:color="auto"/>
                <w:right w:val="none" w:sz="0" w:space="0" w:color="auto"/>
              </w:divBdr>
              <w:divsChild>
                <w:div w:id="579682449">
                  <w:marLeft w:val="0"/>
                  <w:marRight w:val="0"/>
                  <w:marTop w:val="0"/>
                  <w:marBottom w:val="0"/>
                  <w:divBdr>
                    <w:top w:val="none" w:sz="0" w:space="0" w:color="auto"/>
                    <w:left w:val="none" w:sz="0" w:space="0" w:color="auto"/>
                    <w:bottom w:val="none" w:sz="0" w:space="0" w:color="auto"/>
                    <w:right w:val="none" w:sz="0" w:space="0" w:color="auto"/>
                  </w:divBdr>
                </w:div>
              </w:divsChild>
            </w:div>
            <w:div w:id="284698523">
              <w:marLeft w:val="0"/>
              <w:marRight w:val="0"/>
              <w:marTop w:val="24"/>
              <w:marBottom w:val="24"/>
              <w:divBdr>
                <w:top w:val="none" w:sz="0" w:space="0" w:color="auto"/>
                <w:left w:val="none" w:sz="0" w:space="0" w:color="auto"/>
                <w:bottom w:val="none" w:sz="0" w:space="0" w:color="auto"/>
                <w:right w:val="none" w:sz="0" w:space="0" w:color="auto"/>
              </w:divBdr>
              <w:divsChild>
                <w:div w:id="1264797798">
                  <w:marLeft w:val="0"/>
                  <w:marRight w:val="0"/>
                  <w:marTop w:val="0"/>
                  <w:marBottom w:val="0"/>
                  <w:divBdr>
                    <w:top w:val="none" w:sz="0" w:space="0" w:color="auto"/>
                    <w:left w:val="none" w:sz="0" w:space="0" w:color="auto"/>
                    <w:bottom w:val="none" w:sz="0" w:space="0" w:color="auto"/>
                    <w:right w:val="none" w:sz="0" w:space="0" w:color="auto"/>
                  </w:divBdr>
                </w:div>
              </w:divsChild>
            </w:div>
            <w:div w:id="343409953">
              <w:marLeft w:val="0"/>
              <w:marRight w:val="0"/>
              <w:marTop w:val="24"/>
              <w:marBottom w:val="24"/>
              <w:divBdr>
                <w:top w:val="none" w:sz="0" w:space="0" w:color="auto"/>
                <w:left w:val="none" w:sz="0" w:space="0" w:color="auto"/>
                <w:bottom w:val="none" w:sz="0" w:space="0" w:color="auto"/>
                <w:right w:val="none" w:sz="0" w:space="0" w:color="auto"/>
              </w:divBdr>
              <w:divsChild>
                <w:div w:id="2060204617">
                  <w:marLeft w:val="0"/>
                  <w:marRight w:val="0"/>
                  <w:marTop w:val="0"/>
                  <w:marBottom w:val="0"/>
                  <w:divBdr>
                    <w:top w:val="none" w:sz="0" w:space="0" w:color="auto"/>
                    <w:left w:val="none" w:sz="0" w:space="0" w:color="auto"/>
                    <w:bottom w:val="none" w:sz="0" w:space="0" w:color="auto"/>
                    <w:right w:val="none" w:sz="0" w:space="0" w:color="auto"/>
                  </w:divBdr>
                </w:div>
              </w:divsChild>
            </w:div>
            <w:div w:id="434594100">
              <w:marLeft w:val="0"/>
              <w:marRight w:val="0"/>
              <w:marTop w:val="24"/>
              <w:marBottom w:val="24"/>
              <w:divBdr>
                <w:top w:val="none" w:sz="0" w:space="0" w:color="auto"/>
                <w:left w:val="none" w:sz="0" w:space="0" w:color="auto"/>
                <w:bottom w:val="none" w:sz="0" w:space="0" w:color="auto"/>
                <w:right w:val="none" w:sz="0" w:space="0" w:color="auto"/>
              </w:divBdr>
              <w:divsChild>
                <w:div w:id="52046228">
                  <w:marLeft w:val="0"/>
                  <w:marRight w:val="0"/>
                  <w:marTop w:val="0"/>
                  <w:marBottom w:val="0"/>
                  <w:divBdr>
                    <w:top w:val="none" w:sz="0" w:space="0" w:color="auto"/>
                    <w:left w:val="none" w:sz="0" w:space="0" w:color="auto"/>
                    <w:bottom w:val="none" w:sz="0" w:space="0" w:color="auto"/>
                    <w:right w:val="none" w:sz="0" w:space="0" w:color="auto"/>
                  </w:divBdr>
                </w:div>
              </w:divsChild>
            </w:div>
            <w:div w:id="440806358">
              <w:marLeft w:val="0"/>
              <w:marRight w:val="0"/>
              <w:marTop w:val="24"/>
              <w:marBottom w:val="24"/>
              <w:divBdr>
                <w:top w:val="none" w:sz="0" w:space="0" w:color="auto"/>
                <w:left w:val="none" w:sz="0" w:space="0" w:color="auto"/>
                <w:bottom w:val="none" w:sz="0" w:space="0" w:color="auto"/>
                <w:right w:val="none" w:sz="0" w:space="0" w:color="auto"/>
              </w:divBdr>
              <w:divsChild>
                <w:div w:id="294987502">
                  <w:marLeft w:val="0"/>
                  <w:marRight w:val="0"/>
                  <w:marTop w:val="0"/>
                  <w:marBottom w:val="0"/>
                  <w:divBdr>
                    <w:top w:val="none" w:sz="0" w:space="0" w:color="auto"/>
                    <w:left w:val="none" w:sz="0" w:space="0" w:color="auto"/>
                    <w:bottom w:val="none" w:sz="0" w:space="0" w:color="auto"/>
                    <w:right w:val="none" w:sz="0" w:space="0" w:color="auto"/>
                  </w:divBdr>
                </w:div>
              </w:divsChild>
            </w:div>
            <w:div w:id="454956762">
              <w:marLeft w:val="0"/>
              <w:marRight w:val="0"/>
              <w:marTop w:val="24"/>
              <w:marBottom w:val="24"/>
              <w:divBdr>
                <w:top w:val="none" w:sz="0" w:space="0" w:color="auto"/>
                <w:left w:val="none" w:sz="0" w:space="0" w:color="auto"/>
                <w:bottom w:val="none" w:sz="0" w:space="0" w:color="auto"/>
                <w:right w:val="none" w:sz="0" w:space="0" w:color="auto"/>
              </w:divBdr>
              <w:divsChild>
                <w:div w:id="1878079045">
                  <w:marLeft w:val="0"/>
                  <w:marRight w:val="0"/>
                  <w:marTop w:val="0"/>
                  <w:marBottom w:val="0"/>
                  <w:divBdr>
                    <w:top w:val="none" w:sz="0" w:space="0" w:color="auto"/>
                    <w:left w:val="none" w:sz="0" w:space="0" w:color="auto"/>
                    <w:bottom w:val="none" w:sz="0" w:space="0" w:color="auto"/>
                    <w:right w:val="none" w:sz="0" w:space="0" w:color="auto"/>
                  </w:divBdr>
                </w:div>
              </w:divsChild>
            </w:div>
            <w:div w:id="457644002">
              <w:marLeft w:val="0"/>
              <w:marRight w:val="0"/>
              <w:marTop w:val="24"/>
              <w:marBottom w:val="24"/>
              <w:divBdr>
                <w:top w:val="none" w:sz="0" w:space="0" w:color="auto"/>
                <w:left w:val="none" w:sz="0" w:space="0" w:color="auto"/>
                <w:bottom w:val="none" w:sz="0" w:space="0" w:color="auto"/>
                <w:right w:val="none" w:sz="0" w:space="0" w:color="auto"/>
              </w:divBdr>
              <w:divsChild>
                <w:div w:id="1773472839">
                  <w:marLeft w:val="0"/>
                  <w:marRight w:val="0"/>
                  <w:marTop w:val="0"/>
                  <w:marBottom w:val="0"/>
                  <w:divBdr>
                    <w:top w:val="none" w:sz="0" w:space="0" w:color="auto"/>
                    <w:left w:val="none" w:sz="0" w:space="0" w:color="auto"/>
                    <w:bottom w:val="none" w:sz="0" w:space="0" w:color="auto"/>
                    <w:right w:val="none" w:sz="0" w:space="0" w:color="auto"/>
                  </w:divBdr>
                </w:div>
              </w:divsChild>
            </w:div>
            <w:div w:id="505898301">
              <w:marLeft w:val="0"/>
              <w:marRight w:val="0"/>
              <w:marTop w:val="24"/>
              <w:marBottom w:val="24"/>
              <w:divBdr>
                <w:top w:val="none" w:sz="0" w:space="0" w:color="auto"/>
                <w:left w:val="none" w:sz="0" w:space="0" w:color="auto"/>
                <w:bottom w:val="none" w:sz="0" w:space="0" w:color="auto"/>
                <w:right w:val="none" w:sz="0" w:space="0" w:color="auto"/>
              </w:divBdr>
              <w:divsChild>
                <w:div w:id="1467627474">
                  <w:marLeft w:val="0"/>
                  <w:marRight w:val="0"/>
                  <w:marTop w:val="0"/>
                  <w:marBottom w:val="0"/>
                  <w:divBdr>
                    <w:top w:val="none" w:sz="0" w:space="0" w:color="auto"/>
                    <w:left w:val="none" w:sz="0" w:space="0" w:color="auto"/>
                    <w:bottom w:val="none" w:sz="0" w:space="0" w:color="auto"/>
                    <w:right w:val="none" w:sz="0" w:space="0" w:color="auto"/>
                  </w:divBdr>
                </w:div>
              </w:divsChild>
            </w:div>
            <w:div w:id="713306816">
              <w:marLeft w:val="0"/>
              <w:marRight w:val="0"/>
              <w:marTop w:val="24"/>
              <w:marBottom w:val="24"/>
              <w:divBdr>
                <w:top w:val="none" w:sz="0" w:space="0" w:color="auto"/>
                <w:left w:val="none" w:sz="0" w:space="0" w:color="auto"/>
                <w:bottom w:val="none" w:sz="0" w:space="0" w:color="auto"/>
                <w:right w:val="none" w:sz="0" w:space="0" w:color="auto"/>
              </w:divBdr>
              <w:divsChild>
                <w:div w:id="295834980">
                  <w:marLeft w:val="0"/>
                  <w:marRight w:val="0"/>
                  <w:marTop w:val="0"/>
                  <w:marBottom w:val="0"/>
                  <w:divBdr>
                    <w:top w:val="none" w:sz="0" w:space="0" w:color="auto"/>
                    <w:left w:val="none" w:sz="0" w:space="0" w:color="auto"/>
                    <w:bottom w:val="none" w:sz="0" w:space="0" w:color="auto"/>
                    <w:right w:val="none" w:sz="0" w:space="0" w:color="auto"/>
                  </w:divBdr>
                </w:div>
              </w:divsChild>
            </w:div>
            <w:div w:id="721712062">
              <w:marLeft w:val="0"/>
              <w:marRight w:val="0"/>
              <w:marTop w:val="24"/>
              <w:marBottom w:val="24"/>
              <w:divBdr>
                <w:top w:val="none" w:sz="0" w:space="0" w:color="auto"/>
                <w:left w:val="none" w:sz="0" w:space="0" w:color="auto"/>
                <w:bottom w:val="none" w:sz="0" w:space="0" w:color="auto"/>
                <w:right w:val="none" w:sz="0" w:space="0" w:color="auto"/>
              </w:divBdr>
              <w:divsChild>
                <w:div w:id="352532462">
                  <w:marLeft w:val="0"/>
                  <w:marRight w:val="0"/>
                  <w:marTop w:val="0"/>
                  <w:marBottom w:val="0"/>
                  <w:divBdr>
                    <w:top w:val="none" w:sz="0" w:space="0" w:color="auto"/>
                    <w:left w:val="none" w:sz="0" w:space="0" w:color="auto"/>
                    <w:bottom w:val="none" w:sz="0" w:space="0" w:color="auto"/>
                    <w:right w:val="none" w:sz="0" w:space="0" w:color="auto"/>
                  </w:divBdr>
                </w:div>
              </w:divsChild>
            </w:div>
            <w:div w:id="814226751">
              <w:marLeft w:val="0"/>
              <w:marRight w:val="0"/>
              <w:marTop w:val="24"/>
              <w:marBottom w:val="24"/>
              <w:divBdr>
                <w:top w:val="none" w:sz="0" w:space="0" w:color="auto"/>
                <w:left w:val="none" w:sz="0" w:space="0" w:color="auto"/>
                <w:bottom w:val="none" w:sz="0" w:space="0" w:color="auto"/>
                <w:right w:val="none" w:sz="0" w:space="0" w:color="auto"/>
              </w:divBdr>
              <w:divsChild>
                <w:div w:id="123546775">
                  <w:marLeft w:val="0"/>
                  <w:marRight w:val="0"/>
                  <w:marTop w:val="0"/>
                  <w:marBottom w:val="0"/>
                  <w:divBdr>
                    <w:top w:val="none" w:sz="0" w:space="0" w:color="auto"/>
                    <w:left w:val="none" w:sz="0" w:space="0" w:color="auto"/>
                    <w:bottom w:val="none" w:sz="0" w:space="0" w:color="auto"/>
                    <w:right w:val="none" w:sz="0" w:space="0" w:color="auto"/>
                  </w:divBdr>
                </w:div>
              </w:divsChild>
            </w:div>
            <w:div w:id="885992123">
              <w:marLeft w:val="0"/>
              <w:marRight w:val="0"/>
              <w:marTop w:val="24"/>
              <w:marBottom w:val="24"/>
              <w:divBdr>
                <w:top w:val="none" w:sz="0" w:space="0" w:color="auto"/>
                <w:left w:val="none" w:sz="0" w:space="0" w:color="auto"/>
                <w:bottom w:val="none" w:sz="0" w:space="0" w:color="auto"/>
                <w:right w:val="none" w:sz="0" w:space="0" w:color="auto"/>
              </w:divBdr>
              <w:divsChild>
                <w:div w:id="676349491">
                  <w:marLeft w:val="0"/>
                  <w:marRight w:val="0"/>
                  <w:marTop w:val="0"/>
                  <w:marBottom w:val="0"/>
                  <w:divBdr>
                    <w:top w:val="none" w:sz="0" w:space="0" w:color="auto"/>
                    <w:left w:val="none" w:sz="0" w:space="0" w:color="auto"/>
                    <w:bottom w:val="none" w:sz="0" w:space="0" w:color="auto"/>
                    <w:right w:val="none" w:sz="0" w:space="0" w:color="auto"/>
                  </w:divBdr>
                </w:div>
              </w:divsChild>
            </w:div>
            <w:div w:id="934555436">
              <w:marLeft w:val="0"/>
              <w:marRight w:val="0"/>
              <w:marTop w:val="24"/>
              <w:marBottom w:val="24"/>
              <w:divBdr>
                <w:top w:val="none" w:sz="0" w:space="0" w:color="auto"/>
                <w:left w:val="none" w:sz="0" w:space="0" w:color="auto"/>
                <w:bottom w:val="none" w:sz="0" w:space="0" w:color="auto"/>
                <w:right w:val="none" w:sz="0" w:space="0" w:color="auto"/>
              </w:divBdr>
              <w:divsChild>
                <w:div w:id="681929367">
                  <w:marLeft w:val="0"/>
                  <w:marRight w:val="0"/>
                  <w:marTop w:val="0"/>
                  <w:marBottom w:val="0"/>
                  <w:divBdr>
                    <w:top w:val="none" w:sz="0" w:space="0" w:color="auto"/>
                    <w:left w:val="none" w:sz="0" w:space="0" w:color="auto"/>
                    <w:bottom w:val="none" w:sz="0" w:space="0" w:color="auto"/>
                    <w:right w:val="none" w:sz="0" w:space="0" w:color="auto"/>
                  </w:divBdr>
                </w:div>
              </w:divsChild>
            </w:div>
            <w:div w:id="935788742">
              <w:marLeft w:val="0"/>
              <w:marRight w:val="0"/>
              <w:marTop w:val="24"/>
              <w:marBottom w:val="24"/>
              <w:divBdr>
                <w:top w:val="none" w:sz="0" w:space="0" w:color="auto"/>
                <w:left w:val="none" w:sz="0" w:space="0" w:color="auto"/>
                <w:bottom w:val="none" w:sz="0" w:space="0" w:color="auto"/>
                <w:right w:val="none" w:sz="0" w:space="0" w:color="auto"/>
              </w:divBdr>
              <w:divsChild>
                <w:div w:id="857088471">
                  <w:marLeft w:val="0"/>
                  <w:marRight w:val="0"/>
                  <w:marTop w:val="0"/>
                  <w:marBottom w:val="0"/>
                  <w:divBdr>
                    <w:top w:val="none" w:sz="0" w:space="0" w:color="auto"/>
                    <w:left w:val="none" w:sz="0" w:space="0" w:color="auto"/>
                    <w:bottom w:val="none" w:sz="0" w:space="0" w:color="auto"/>
                    <w:right w:val="none" w:sz="0" w:space="0" w:color="auto"/>
                  </w:divBdr>
                </w:div>
              </w:divsChild>
            </w:div>
            <w:div w:id="956452448">
              <w:marLeft w:val="0"/>
              <w:marRight w:val="0"/>
              <w:marTop w:val="24"/>
              <w:marBottom w:val="24"/>
              <w:divBdr>
                <w:top w:val="none" w:sz="0" w:space="0" w:color="auto"/>
                <w:left w:val="none" w:sz="0" w:space="0" w:color="auto"/>
                <w:bottom w:val="none" w:sz="0" w:space="0" w:color="auto"/>
                <w:right w:val="none" w:sz="0" w:space="0" w:color="auto"/>
              </w:divBdr>
              <w:divsChild>
                <w:div w:id="2046523345">
                  <w:marLeft w:val="0"/>
                  <w:marRight w:val="0"/>
                  <w:marTop w:val="0"/>
                  <w:marBottom w:val="0"/>
                  <w:divBdr>
                    <w:top w:val="none" w:sz="0" w:space="0" w:color="auto"/>
                    <w:left w:val="none" w:sz="0" w:space="0" w:color="auto"/>
                    <w:bottom w:val="none" w:sz="0" w:space="0" w:color="auto"/>
                    <w:right w:val="none" w:sz="0" w:space="0" w:color="auto"/>
                  </w:divBdr>
                </w:div>
              </w:divsChild>
            </w:div>
            <w:div w:id="958997799">
              <w:marLeft w:val="0"/>
              <w:marRight w:val="0"/>
              <w:marTop w:val="24"/>
              <w:marBottom w:val="24"/>
              <w:divBdr>
                <w:top w:val="none" w:sz="0" w:space="0" w:color="auto"/>
                <w:left w:val="none" w:sz="0" w:space="0" w:color="auto"/>
                <w:bottom w:val="none" w:sz="0" w:space="0" w:color="auto"/>
                <w:right w:val="none" w:sz="0" w:space="0" w:color="auto"/>
              </w:divBdr>
              <w:divsChild>
                <w:div w:id="1626426979">
                  <w:marLeft w:val="0"/>
                  <w:marRight w:val="0"/>
                  <w:marTop w:val="0"/>
                  <w:marBottom w:val="0"/>
                  <w:divBdr>
                    <w:top w:val="none" w:sz="0" w:space="0" w:color="auto"/>
                    <w:left w:val="none" w:sz="0" w:space="0" w:color="auto"/>
                    <w:bottom w:val="none" w:sz="0" w:space="0" w:color="auto"/>
                    <w:right w:val="none" w:sz="0" w:space="0" w:color="auto"/>
                  </w:divBdr>
                </w:div>
              </w:divsChild>
            </w:div>
            <w:div w:id="971865958">
              <w:marLeft w:val="0"/>
              <w:marRight w:val="0"/>
              <w:marTop w:val="24"/>
              <w:marBottom w:val="24"/>
              <w:divBdr>
                <w:top w:val="none" w:sz="0" w:space="0" w:color="auto"/>
                <w:left w:val="none" w:sz="0" w:space="0" w:color="auto"/>
                <w:bottom w:val="none" w:sz="0" w:space="0" w:color="auto"/>
                <w:right w:val="none" w:sz="0" w:space="0" w:color="auto"/>
              </w:divBdr>
              <w:divsChild>
                <w:div w:id="1426224414">
                  <w:marLeft w:val="0"/>
                  <w:marRight w:val="0"/>
                  <w:marTop w:val="0"/>
                  <w:marBottom w:val="0"/>
                  <w:divBdr>
                    <w:top w:val="none" w:sz="0" w:space="0" w:color="auto"/>
                    <w:left w:val="none" w:sz="0" w:space="0" w:color="auto"/>
                    <w:bottom w:val="none" w:sz="0" w:space="0" w:color="auto"/>
                    <w:right w:val="none" w:sz="0" w:space="0" w:color="auto"/>
                  </w:divBdr>
                </w:div>
              </w:divsChild>
            </w:div>
            <w:div w:id="1043091666">
              <w:marLeft w:val="0"/>
              <w:marRight w:val="0"/>
              <w:marTop w:val="24"/>
              <w:marBottom w:val="24"/>
              <w:divBdr>
                <w:top w:val="none" w:sz="0" w:space="0" w:color="auto"/>
                <w:left w:val="none" w:sz="0" w:space="0" w:color="auto"/>
                <w:bottom w:val="none" w:sz="0" w:space="0" w:color="auto"/>
                <w:right w:val="none" w:sz="0" w:space="0" w:color="auto"/>
              </w:divBdr>
              <w:divsChild>
                <w:div w:id="194659127">
                  <w:marLeft w:val="0"/>
                  <w:marRight w:val="0"/>
                  <w:marTop w:val="0"/>
                  <w:marBottom w:val="0"/>
                  <w:divBdr>
                    <w:top w:val="none" w:sz="0" w:space="0" w:color="auto"/>
                    <w:left w:val="none" w:sz="0" w:space="0" w:color="auto"/>
                    <w:bottom w:val="none" w:sz="0" w:space="0" w:color="auto"/>
                    <w:right w:val="none" w:sz="0" w:space="0" w:color="auto"/>
                  </w:divBdr>
                </w:div>
              </w:divsChild>
            </w:div>
            <w:div w:id="1073626301">
              <w:marLeft w:val="0"/>
              <w:marRight w:val="0"/>
              <w:marTop w:val="24"/>
              <w:marBottom w:val="24"/>
              <w:divBdr>
                <w:top w:val="none" w:sz="0" w:space="0" w:color="auto"/>
                <w:left w:val="none" w:sz="0" w:space="0" w:color="auto"/>
                <w:bottom w:val="none" w:sz="0" w:space="0" w:color="auto"/>
                <w:right w:val="none" w:sz="0" w:space="0" w:color="auto"/>
              </w:divBdr>
              <w:divsChild>
                <w:div w:id="378747786">
                  <w:marLeft w:val="0"/>
                  <w:marRight w:val="0"/>
                  <w:marTop w:val="0"/>
                  <w:marBottom w:val="0"/>
                  <w:divBdr>
                    <w:top w:val="none" w:sz="0" w:space="0" w:color="auto"/>
                    <w:left w:val="none" w:sz="0" w:space="0" w:color="auto"/>
                    <w:bottom w:val="none" w:sz="0" w:space="0" w:color="auto"/>
                    <w:right w:val="none" w:sz="0" w:space="0" w:color="auto"/>
                  </w:divBdr>
                </w:div>
              </w:divsChild>
            </w:div>
            <w:div w:id="1117067911">
              <w:marLeft w:val="0"/>
              <w:marRight w:val="0"/>
              <w:marTop w:val="24"/>
              <w:marBottom w:val="24"/>
              <w:divBdr>
                <w:top w:val="none" w:sz="0" w:space="0" w:color="auto"/>
                <w:left w:val="none" w:sz="0" w:space="0" w:color="auto"/>
                <w:bottom w:val="none" w:sz="0" w:space="0" w:color="auto"/>
                <w:right w:val="none" w:sz="0" w:space="0" w:color="auto"/>
              </w:divBdr>
              <w:divsChild>
                <w:div w:id="1928462621">
                  <w:marLeft w:val="0"/>
                  <w:marRight w:val="0"/>
                  <w:marTop w:val="0"/>
                  <w:marBottom w:val="0"/>
                  <w:divBdr>
                    <w:top w:val="none" w:sz="0" w:space="0" w:color="auto"/>
                    <w:left w:val="none" w:sz="0" w:space="0" w:color="auto"/>
                    <w:bottom w:val="none" w:sz="0" w:space="0" w:color="auto"/>
                    <w:right w:val="none" w:sz="0" w:space="0" w:color="auto"/>
                  </w:divBdr>
                </w:div>
              </w:divsChild>
            </w:div>
            <w:div w:id="1195725515">
              <w:marLeft w:val="0"/>
              <w:marRight w:val="0"/>
              <w:marTop w:val="24"/>
              <w:marBottom w:val="24"/>
              <w:divBdr>
                <w:top w:val="none" w:sz="0" w:space="0" w:color="auto"/>
                <w:left w:val="none" w:sz="0" w:space="0" w:color="auto"/>
                <w:bottom w:val="none" w:sz="0" w:space="0" w:color="auto"/>
                <w:right w:val="none" w:sz="0" w:space="0" w:color="auto"/>
              </w:divBdr>
              <w:divsChild>
                <w:div w:id="1241715185">
                  <w:marLeft w:val="0"/>
                  <w:marRight w:val="0"/>
                  <w:marTop w:val="0"/>
                  <w:marBottom w:val="0"/>
                  <w:divBdr>
                    <w:top w:val="none" w:sz="0" w:space="0" w:color="auto"/>
                    <w:left w:val="none" w:sz="0" w:space="0" w:color="auto"/>
                    <w:bottom w:val="none" w:sz="0" w:space="0" w:color="auto"/>
                    <w:right w:val="none" w:sz="0" w:space="0" w:color="auto"/>
                  </w:divBdr>
                </w:div>
              </w:divsChild>
            </w:div>
            <w:div w:id="1211696780">
              <w:marLeft w:val="0"/>
              <w:marRight w:val="0"/>
              <w:marTop w:val="24"/>
              <w:marBottom w:val="24"/>
              <w:divBdr>
                <w:top w:val="none" w:sz="0" w:space="0" w:color="auto"/>
                <w:left w:val="none" w:sz="0" w:space="0" w:color="auto"/>
                <w:bottom w:val="none" w:sz="0" w:space="0" w:color="auto"/>
                <w:right w:val="none" w:sz="0" w:space="0" w:color="auto"/>
              </w:divBdr>
              <w:divsChild>
                <w:div w:id="1299648231">
                  <w:marLeft w:val="0"/>
                  <w:marRight w:val="0"/>
                  <w:marTop w:val="0"/>
                  <w:marBottom w:val="0"/>
                  <w:divBdr>
                    <w:top w:val="none" w:sz="0" w:space="0" w:color="auto"/>
                    <w:left w:val="none" w:sz="0" w:space="0" w:color="auto"/>
                    <w:bottom w:val="none" w:sz="0" w:space="0" w:color="auto"/>
                    <w:right w:val="none" w:sz="0" w:space="0" w:color="auto"/>
                  </w:divBdr>
                </w:div>
              </w:divsChild>
            </w:div>
            <w:div w:id="1223098420">
              <w:marLeft w:val="0"/>
              <w:marRight w:val="0"/>
              <w:marTop w:val="24"/>
              <w:marBottom w:val="24"/>
              <w:divBdr>
                <w:top w:val="none" w:sz="0" w:space="0" w:color="auto"/>
                <w:left w:val="none" w:sz="0" w:space="0" w:color="auto"/>
                <w:bottom w:val="none" w:sz="0" w:space="0" w:color="auto"/>
                <w:right w:val="none" w:sz="0" w:space="0" w:color="auto"/>
              </w:divBdr>
              <w:divsChild>
                <w:div w:id="1455489610">
                  <w:marLeft w:val="0"/>
                  <w:marRight w:val="0"/>
                  <w:marTop w:val="0"/>
                  <w:marBottom w:val="0"/>
                  <w:divBdr>
                    <w:top w:val="none" w:sz="0" w:space="0" w:color="auto"/>
                    <w:left w:val="none" w:sz="0" w:space="0" w:color="auto"/>
                    <w:bottom w:val="none" w:sz="0" w:space="0" w:color="auto"/>
                    <w:right w:val="none" w:sz="0" w:space="0" w:color="auto"/>
                  </w:divBdr>
                </w:div>
              </w:divsChild>
            </w:div>
            <w:div w:id="1224561209">
              <w:marLeft w:val="0"/>
              <w:marRight w:val="0"/>
              <w:marTop w:val="24"/>
              <w:marBottom w:val="24"/>
              <w:divBdr>
                <w:top w:val="none" w:sz="0" w:space="0" w:color="auto"/>
                <w:left w:val="none" w:sz="0" w:space="0" w:color="auto"/>
                <w:bottom w:val="none" w:sz="0" w:space="0" w:color="auto"/>
                <w:right w:val="none" w:sz="0" w:space="0" w:color="auto"/>
              </w:divBdr>
              <w:divsChild>
                <w:div w:id="333193103">
                  <w:marLeft w:val="0"/>
                  <w:marRight w:val="0"/>
                  <w:marTop w:val="0"/>
                  <w:marBottom w:val="0"/>
                  <w:divBdr>
                    <w:top w:val="none" w:sz="0" w:space="0" w:color="auto"/>
                    <w:left w:val="none" w:sz="0" w:space="0" w:color="auto"/>
                    <w:bottom w:val="none" w:sz="0" w:space="0" w:color="auto"/>
                    <w:right w:val="none" w:sz="0" w:space="0" w:color="auto"/>
                  </w:divBdr>
                </w:div>
              </w:divsChild>
            </w:div>
            <w:div w:id="1275792103">
              <w:marLeft w:val="0"/>
              <w:marRight w:val="0"/>
              <w:marTop w:val="24"/>
              <w:marBottom w:val="24"/>
              <w:divBdr>
                <w:top w:val="none" w:sz="0" w:space="0" w:color="auto"/>
                <w:left w:val="none" w:sz="0" w:space="0" w:color="auto"/>
                <w:bottom w:val="none" w:sz="0" w:space="0" w:color="auto"/>
                <w:right w:val="none" w:sz="0" w:space="0" w:color="auto"/>
              </w:divBdr>
              <w:divsChild>
                <w:div w:id="1744792682">
                  <w:marLeft w:val="0"/>
                  <w:marRight w:val="0"/>
                  <w:marTop w:val="0"/>
                  <w:marBottom w:val="0"/>
                  <w:divBdr>
                    <w:top w:val="none" w:sz="0" w:space="0" w:color="auto"/>
                    <w:left w:val="none" w:sz="0" w:space="0" w:color="auto"/>
                    <w:bottom w:val="none" w:sz="0" w:space="0" w:color="auto"/>
                    <w:right w:val="none" w:sz="0" w:space="0" w:color="auto"/>
                  </w:divBdr>
                </w:div>
              </w:divsChild>
            </w:div>
            <w:div w:id="1288051833">
              <w:marLeft w:val="0"/>
              <w:marRight w:val="0"/>
              <w:marTop w:val="24"/>
              <w:marBottom w:val="24"/>
              <w:divBdr>
                <w:top w:val="none" w:sz="0" w:space="0" w:color="auto"/>
                <w:left w:val="none" w:sz="0" w:space="0" w:color="auto"/>
                <w:bottom w:val="none" w:sz="0" w:space="0" w:color="auto"/>
                <w:right w:val="none" w:sz="0" w:space="0" w:color="auto"/>
              </w:divBdr>
              <w:divsChild>
                <w:div w:id="1886867774">
                  <w:marLeft w:val="0"/>
                  <w:marRight w:val="0"/>
                  <w:marTop w:val="0"/>
                  <w:marBottom w:val="0"/>
                  <w:divBdr>
                    <w:top w:val="none" w:sz="0" w:space="0" w:color="auto"/>
                    <w:left w:val="none" w:sz="0" w:space="0" w:color="auto"/>
                    <w:bottom w:val="none" w:sz="0" w:space="0" w:color="auto"/>
                    <w:right w:val="none" w:sz="0" w:space="0" w:color="auto"/>
                  </w:divBdr>
                </w:div>
              </w:divsChild>
            </w:div>
            <w:div w:id="1315912692">
              <w:marLeft w:val="0"/>
              <w:marRight w:val="0"/>
              <w:marTop w:val="24"/>
              <w:marBottom w:val="24"/>
              <w:divBdr>
                <w:top w:val="none" w:sz="0" w:space="0" w:color="auto"/>
                <w:left w:val="none" w:sz="0" w:space="0" w:color="auto"/>
                <w:bottom w:val="none" w:sz="0" w:space="0" w:color="auto"/>
                <w:right w:val="none" w:sz="0" w:space="0" w:color="auto"/>
              </w:divBdr>
              <w:divsChild>
                <w:div w:id="1208644531">
                  <w:marLeft w:val="0"/>
                  <w:marRight w:val="0"/>
                  <w:marTop w:val="0"/>
                  <w:marBottom w:val="0"/>
                  <w:divBdr>
                    <w:top w:val="none" w:sz="0" w:space="0" w:color="auto"/>
                    <w:left w:val="none" w:sz="0" w:space="0" w:color="auto"/>
                    <w:bottom w:val="none" w:sz="0" w:space="0" w:color="auto"/>
                    <w:right w:val="none" w:sz="0" w:space="0" w:color="auto"/>
                  </w:divBdr>
                </w:div>
              </w:divsChild>
            </w:div>
            <w:div w:id="1416903334">
              <w:marLeft w:val="0"/>
              <w:marRight w:val="0"/>
              <w:marTop w:val="24"/>
              <w:marBottom w:val="24"/>
              <w:divBdr>
                <w:top w:val="none" w:sz="0" w:space="0" w:color="auto"/>
                <w:left w:val="none" w:sz="0" w:space="0" w:color="auto"/>
                <w:bottom w:val="none" w:sz="0" w:space="0" w:color="auto"/>
                <w:right w:val="none" w:sz="0" w:space="0" w:color="auto"/>
              </w:divBdr>
              <w:divsChild>
                <w:div w:id="1971741175">
                  <w:marLeft w:val="0"/>
                  <w:marRight w:val="0"/>
                  <w:marTop w:val="0"/>
                  <w:marBottom w:val="0"/>
                  <w:divBdr>
                    <w:top w:val="none" w:sz="0" w:space="0" w:color="auto"/>
                    <w:left w:val="none" w:sz="0" w:space="0" w:color="auto"/>
                    <w:bottom w:val="none" w:sz="0" w:space="0" w:color="auto"/>
                    <w:right w:val="none" w:sz="0" w:space="0" w:color="auto"/>
                  </w:divBdr>
                </w:div>
              </w:divsChild>
            </w:div>
            <w:div w:id="1437868989">
              <w:marLeft w:val="0"/>
              <w:marRight w:val="0"/>
              <w:marTop w:val="24"/>
              <w:marBottom w:val="24"/>
              <w:divBdr>
                <w:top w:val="none" w:sz="0" w:space="0" w:color="auto"/>
                <w:left w:val="none" w:sz="0" w:space="0" w:color="auto"/>
                <w:bottom w:val="none" w:sz="0" w:space="0" w:color="auto"/>
                <w:right w:val="none" w:sz="0" w:space="0" w:color="auto"/>
              </w:divBdr>
              <w:divsChild>
                <w:div w:id="883061303">
                  <w:marLeft w:val="0"/>
                  <w:marRight w:val="0"/>
                  <w:marTop w:val="0"/>
                  <w:marBottom w:val="0"/>
                  <w:divBdr>
                    <w:top w:val="none" w:sz="0" w:space="0" w:color="auto"/>
                    <w:left w:val="none" w:sz="0" w:space="0" w:color="auto"/>
                    <w:bottom w:val="none" w:sz="0" w:space="0" w:color="auto"/>
                    <w:right w:val="none" w:sz="0" w:space="0" w:color="auto"/>
                  </w:divBdr>
                </w:div>
              </w:divsChild>
            </w:div>
            <w:div w:id="1441340491">
              <w:marLeft w:val="0"/>
              <w:marRight w:val="0"/>
              <w:marTop w:val="24"/>
              <w:marBottom w:val="24"/>
              <w:divBdr>
                <w:top w:val="none" w:sz="0" w:space="0" w:color="auto"/>
                <w:left w:val="none" w:sz="0" w:space="0" w:color="auto"/>
                <w:bottom w:val="none" w:sz="0" w:space="0" w:color="auto"/>
                <w:right w:val="none" w:sz="0" w:space="0" w:color="auto"/>
              </w:divBdr>
              <w:divsChild>
                <w:div w:id="795442374">
                  <w:marLeft w:val="0"/>
                  <w:marRight w:val="0"/>
                  <w:marTop w:val="0"/>
                  <w:marBottom w:val="0"/>
                  <w:divBdr>
                    <w:top w:val="none" w:sz="0" w:space="0" w:color="auto"/>
                    <w:left w:val="none" w:sz="0" w:space="0" w:color="auto"/>
                    <w:bottom w:val="none" w:sz="0" w:space="0" w:color="auto"/>
                    <w:right w:val="none" w:sz="0" w:space="0" w:color="auto"/>
                  </w:divBdr>
                </w:div>
              </w:divsChild>
            </w:div>
            <w:div w:id="1481968801">
              <w:marLeft w:val="0"/>
              <w:marRight w:val="0"/>
              <w:marTop w:val="24"/>
              <w:marBottom w:val="24"/>
              <w:divBdr>
                <w:top w:val="none" w:sz="0" w:space="0" w:color="auto"/>
                <w:left w:val="none" w:sz="0" w:space="0" w:color="auto"/>
                <w:bottom w:val="none" w:sz="0" w:space="0" w:color="auto"/>
                <w:right w:val="none" w:sz="0" w:space="0" w:color="auto"/>
              </w:divBdr>
              <w:divsChild>
                <w:div w:id="1435128710">
                  <w:marLeft w:val="0"/>
                  <w:marRight w:val="0"/>
                  <w:marTop w:val="0"/>
                  <w:marBottom w:val="0"/>
                  <w:divBdr>
                    <w:top w:val="none" w:sz="0" w:space="0" w:color="auto"/>
                    <w:left w:val="none" w:sz="0" w:space="0" w:color="auto"/>
                    <w:bottom w:val="none" w:sz="0" w:space="0" w:color="auto"/>
                    <w:right w:val="none" w:sz="0" w:space="0" w:color="auto"/>
                  </w:divBdr>
                </w:div>
              </w:divsChild>
            </w:div>
            <w:div w:id="1542136183">
              <w:marLeft w:val="0"/>
              <w:marRight w:val="0"/>
              <w:marTop w:val="24"/>
              <w:marBottom w:val="24"/>
              <w:divBdr>
                <w:top w:val="none" w:sz="0" w:space="0" w:color="auto"/>
                <w:left w:val="none" w:sz="0" w:space="0" w:color="auto"/>
                <w:bottom w:val="none" w:sz="0" w:space="0" w:color="auto"/>
                <w:right w:val="none" w:sz="0" w:space="0" w:color="auto"/>
              </w:divBdr>
              <w:divsChild>
                <w:div w:id="1014527750">
                  <w:marLeft w:val="0"/>
                  <w:marRight w:val="0"/>
                  <w:marTop w:val="0"/>
                  <w:marBottom w:val="0"/>
                  <w:divBdr>
                    <w:top w:val="none" w:sz="0" w:space="0" w:color="auto"/>
                    <w:left w:val="none" w:sz="0" w:space="0" w:color="auto"/>
                    <w:bottom w:val="none" w:sz="0" w:space="0" w:color="auto"/>
                    <w:right w:val="none" w:sz="0" w:space="0" w:color="auto"/>
                  </w:divBdr>
                </w:div>
              </w:divsChild>
            </w:div>
            <w:div w:id="1576430666">
              <w:marLeft w:val="0"/>
              <w:marRight w:val="0"/>
              <w:marTop w:val="24"/>
              <w:marBottom w:val="24"/>
              <w:divBdr>
                <w:top w:val="none" w:sz="0" w:space="0" w:color="auto"/>
                <w:left w:val="none" w:sz="0" w:space="0" w:color="auto"/>
                <w:bottom w:val="none" w:sz="0" w:space="0" w:color="auto"/>
                <w:right w:val="none" w:sz="0" w:space="0" w:color="auto"/>
              </w:divBdr>
              <w:divsChild>
                <w:div w:id="1012488881">
                  <w:marLeft w:val="0"/>
                  <w:marRight w:val="0"/>
                  <w:marTop w:val="0"/>
                  <w:marBottom w:val="0"/>
                  <w:divBdr>
                    <w:top w:val="none" w:sz="0" w:space="0" w:color="auto"/>
                    <w:left w:val="none" w:sz="0" w:space="0" w:color="auto"/>
                    <w:bottom w:val="none" w:sz="0" w:space="0" w:color="auto"/>
                    <w:right w:val="none" w:sz="0" w:space="0" w:color="auto"/>
                  </w:divBdr>
                </w:div>
              </w:divsChild>
            </w:div>
            <w:div w:id="1601914452">
              <w:marLeft w:val="0"/>
              <w:marRight w:val="0"/>
              <w:marTop w:val="24"/>
              <w:marBottom w:val="24"/>
              <w:divBdr>
                <w:top w:val="none" w:sz="0" w:space="0" w:color="auto"/>
                <w:left w:val="none" w:sz="0" w:space="0" w:color="auto"/>
                <w:bottom w:val="none" w:sz="0" w:space="0" w:color="auto"/>
                <w:right w:val="none" w:sz="0" w:space="0" w:color="auto"/>
              </w:divBdr>
              <w:divsChild>
                <w:div w:id="1378234637">
                  <w:marLeft w:val="0"/>
                  <w:marRight w:val="0"/>
                  <w:marTop w:val="0"/>
                  <w:marBottom w:val="0"/>
                  <w:divBdr>
                    <w:top w:val="none" w:sz="0" w:space="0" w:color="auto"/>
                    <w:left w:val="none" w:sz="0" w:space="0" w:color="auto"/>
                    <w:bottom w:val="none" w:sz="0" w:space="0" w:color="auto"/>
                    <w:right w:val="none" w:sz="0" w:space="0" w:color="auto"/>
                  </w:divBdr>
                </w:div>
              </w:divsChild>
            </w:div>
            <w:div w:id="1617057279">
              <w:marLeft w:val="0"/>
              <w:marRight w:val="0"/>
              <w:marTop w:val="24"/>
              <w:marBottom w:val="24"/>
              <w:divBdr>
                <w:top w:val="none" w:sz="0" w:space="0" w:color="auto"/>
                <w:left w:val="none" w:sz="0" w:space="0" w:color="auto"/>
                <w:bottom w:val="none" w:sz="0" w:space="0" w:color="auto"/>
                <w:right w:val="none" w:sz="0" w:space="0" w:color="auto"/>
              </w:divBdr>
              <w:divsChild>
                <w:div w:id="1962488591">
                  <w:marLeft w:val="0"/>
                  <w:marRight w:val="0"/>
                  <w:marTop w:val="0"/>
                  <w:marBottom w:val="0"/>
                  <w:divBdr>
                    <w:top w:val="none" w:sz="0" w:space="0" w:color="auto"/>
                    <w:left w:val="none" w:sz="0" w:space="0" w:color="auto"/>
                    <w:bottom w:val="none" w:sz="0" w:space="0" w:color="auto"/>
                    <w:right w:val="none" w:sz="0" w:space="0" w:color="auto"/>
                  </w:divBdr>
                </w:div>
              </w:divsChild>
            </w:div>
            <w:div w:id="1617831346">
              <w:marLeft w:val="0"/>
              <w:marRight w:val="0"/>
              <w:marTop w:val="24"/>
              <w:marBottom w:val="24"/>
              <w:divBdr>
                <w:top w:val="none" w:sz="0" w:space="0" w:color="auto"/>
                <w:left w:val="none" w:sz="0" w:space="0" w:color="auto"/>
                <w:bottom w:val="none" w:sz="0" w:space="0" w:color="auto"/>
                <w:right w:val="none" w:sz="0" w:space="0" w:color="auto"/>
              </w:divBdr>
              <w:divsChild>
                <w:div w:id="975069450">
                  <w:marLeft w:val="0"/>
                  <w:marRight w:val="0"/>
                  <w:marTop w:val="0"/>
                  <w:marBottom w:val="0"/>
                  <w:divBdr>
                    <w:top w:val="none" w:sz="0" w:space="0" w:color="auto"/>
                    <w:left w:val="none" w:sz="0" w:space="0" w:color="auto"/>
                    <w:bottom w:val="none" w:sz="0" w:space="0" w:color="auto"/>
                    <w:right w:val="none" w:sz="0" w:space="0" w:color="auto"/>
                  </w:divBdr>
                </w:div>
              </w:divsChild>
            </w:div>
            <w:div w:id="1631477041">
              <w:marLeft w:val="0"/>
              <w:marRight w:val="0"/>
              <w:marTop w:val="24"/>
              <w:marBottom w:val="24"/>
              <w:divBdr>
                <w:top w:val="none" w:sz="0" w:space="0" w:color="auto"/>
                <w:left w:val="none" w:sz="0" w:space="0" w:color="auto"/>
                <w:bottom w:val="none" w:sz="0" w:space="0" w:color="auto"/>
                <w:right w:val="none" w:sz="0" w:space="0" w:color="auto"/>
              </w:divBdr>
              <w:divsChild>
                <w:div w:id="894202100">
                  <w:marLeft w:val="0"/>
                  <w:marRight w:val="0"/>
                  <w:marTop w:val="0"/>
                  <w:marBottom w:val="0"/>
                  <w:divBdr>
                    <w:top w:val="none" w:sz="0" w:space="0" w:color="auto"/>
                    <w:left w:val="none" w:sz="0" w:space="0" w:color="auto"/>
                    <w:bottom w:val="none" w:sz="0" w:space="0" w:color="auto"/>
                    <w:right w:val="none" w:sz="0" w:space="0" w:color="auto"/>
                  </w:divBdr>
                </w:div>
              </w:divsChild>
            </w:div>
            <w:div w:id="1631663816">
              <w:marLeft w:val="0"/>
              <w:marRight w:val="0"/>
              <w:marTop w:val="24"/>
              <w:marBottom w:val="24"/>
              <w:divBdr>
                <w:top w:val="none" w:sz="0" w:space="0" w:color="auto"/>
                <w:left w:val="none" w:sz="0" w:space="0" w:color="auto"/>
                <w:bottom w:val="none" w:sz="0" w:space="0" w:color="auto"/>
                <w:right w:val="none" w:sz="0" w:space="0" w:color="auto"/>
              </w:divBdr>
              <w:divsChild>
                <w:div w:id="308676758">
                  <w:marLeft w:val="0"/>
                  <w:marRight w:val="0"/>
                  <w:marTop w:val="0"/>
                  <w:marBottom w:val="0"/>
                  <w:divBdr>
                    <w:top w:val="none" w:sz="0" w:space="0" w:color="auto"/>
                    <w:left w:val="none" w:sz="0" w:space="0" w:color="auto"/>
                    <w:bottom w:val="none" w:sz="0" w:space="0" w:color="auto"/>
                    <w:right w:val="none" w:sz="0" w:space="0" w:color="auto"/>
                  </w:divBdr>
                </w:div>
              </w:divsChild>
            </w:div>
            <w:div w:id="1686321282">
              <w:marLeft w:val="0"/>
              <w:marRight w:val="0"/>
              <w:marTop w:val="24"/>
              <w:marBottom w:val="24"/>
              <w:divBdr>
                <w:top w:val="none" w:sz="0" w:space="0" w:color="auto"/>
                <w:left w:val="none" w:sz="0" w:space="0" w:color="auto"/>
                <w:bottom w:val="none" w:sz="0" w:space="0" w:color="auto"/>
                <w:right w:val="none" w:sz="0" w:space="0" w:color="auto"/>
              </w:divBdr>
              <w:divsChild>
                <w:div w:id="1238202332">
                  <w:marLeft w:val="0"/>
                  <w:marRight w:val="0"/>
                  <w:marTop w:val="0"/>
                  <w:marBottom w:val="0"/>
                  <w:divBdr>
                    <w:top w:val="none" w:sz="0" w:space="0" w:color="auto"/>
                    <w:left w:val="none" w:sz="0" w:space="0" w:color="auto"/>
                    <w:bottom w:val="none" w:sz="0" w:space="0" w:color="auto"/>
                    <w:right w:val="none" w:sz="0" w:space="0" w:color="auto"/>
                  </w:divBdr>
                </w:div>
              </w:divsChild>
            </w:div>
            <w:div w:id="1740401839">
              <w:marLeft w:val="0"/>
              <w:marRight w:val="0"/>
              <w:marTop w:val="24"/>
              <w:marBottom w:val="24"/>
              <w:divBdr>
                <w:top w:val="none" w:sz="0" w:space="0" w:color="auto"/>
                <w:left w:val="none" w:sz="0" w:space="0" w:color="auto"/>
                <w:bottom w:val="none" w:sz="0" w:space="0" w:color="auto"/>
                <w:right w:val="none" w:sz="0" w:space="0" w:color="auto"/>
              </w:divBdr>
              <w:divsChild>
                <w:div w:id="1863201067">
                  <w:marLeft w:val="0"/>
                  <w:marRight w:val="0"/>
                  <w:marTop w:val="0"/>
                  <w:marBottom w:val="0"/>
                  <w:divBdr>
                    <w:top w:val="none" w:sz="0" w:space="0" w:color="auto"/>
                    <w:left w:val="none" w:sz="0" w:space="0" w:color="auto"/>
                    <w:bottom w:val="none" w:sz="0" w:space="0" w:color="auto"/>
                    <w:right w:val="none" w:sz="0" w:space="0" w:color="auto"/>
                  </w:divBdr>
                </w:div>
              </w:divsChild>
            </w:div>
            <w:div w:id="1794975674">
              <w:marLeft w:val="0"/>
              <w:marRight w:val="0"/>
              <w:marTop w:val="24"/>
              <w:marBottom w:val="24"/>
              <w:divBdr>
                <w:top w:val="none" w:sz="0" w:space="0" w:color="auto"/>
                <w:left w:val="none" w:sz="0" w:space="0" w:color="auto"/>
                <w:bottom w:val="none" w:sz="0" w:space="0" w:color="auto"/>
                <w:right w:val="none" w:sz="0" w:space="0" w:color="auto"/>
              </w:divBdr>
              <w:divsChild>
                <w:div w:id="1702707668">
                  <w:marLeft w:val="0"/>
                  <w:marRight w:val="0"/>
                  <w:marTop w:val="0"/>
                  <w:marBottom w:val="0"/>
                  <w:divBdr>
                    <w:top w:val="none" w:sz="0" w:space="0" w:color="auto"/>
                    <w:left w:val="none" w:sz="0" w:space="0" w:color="auto"/>
                    <w:bottom w:val="none" w:sz="0" w:space="0" w:color="auto"/>
                    <w:right w:val="none" w:sz="0" w:space="0" w:color="auto"/>
                  </w:divBdr>
                </w:div>
              </w:divsChild>
            </w:div>
            <w:div w:id="1815873382">
              <w:marLeft w:val="0"/>
              <w:marRight w:val="0"/>
              <w:marTop w:val="24"/>
              <w:marBottom w:val="24"/>
              <w:divBdr>
                <w:top w:val="none" w:sz="0" w:space="0" w:color="auto"/>
                <w:left w:val="none" w:sz="0" w:space="0" w:color="auto"/>
                <w:bottom w:val="none" w:sz="0" w:space="0" w:color="auto"/>
                <w:right w:val="none" w:sz="0" w:space="0" w:color="auto"/>
              </w:divBdr>
              <w:divsChild>
                <w:div w:id="1044057829">
                  <w:marLeft w:val="0"/>
                  <w:marRight w:val="0"/>
                  <w:marTop w:val="0"/>
                  <w:marBottom w:val="0"/>
                  <w:divBdr>
                    <w:top w:val="none" w:sz="0" w:space="0" w:color="auto"/>
                    <w:left w:val="none" w:sz="0" w:space="0" w:color="auto"/>
                    <w:bottom w:val="none" w:sz="0" w:space="0" w:color="auto"/>
                    <w:right w:val="none" w:sz="0" w:space="0" w:color="auto"/>
                  </w:divBdr>
                </w:div>
              </w:divsChild>
            </w:div>
            <w:div w:id="1826821337">
              <w:marLeft w:val="0"/>
              <w:marRight w:val="0"/>
              <w:marTop w:val="24"/>
              <w:marBottom w:val="24"/>
              <w:divBdr>
                <w:top w:val="none" w:sz="0" w:space="0" w:color="auto"/>
                <w:left w:val="none" w:sz="0" w:space="0" w:color="auto"/>
                <w:bottom w:val="none" w:sz="0" w:space="0" w:color="auto"/>
                <w:right w:val="none" w:sz="0" w:space="0" w:color="auto"/>
              </w:divBdr>
              <w:divsChild>
                <w:div w:id="1182934832">
                  <w:marLeft w:val="0"/>
                  <w:marRight w:val="0"/>
                  <w:marTop w:val="0"/>
                  <w:marBottom w:val="0"/>
                  <w:divBdr>
                    <w:top w:val="none" w:sz="0" w:space="0" w:color="auto"/>
                    <w:left w:val="none" w:sz="0" w:space="0" w:color="auto"/>
                    <w:bottom w:val="none" w:sz="0" w:space="0" w:color="auto"/>
                    <w:right w:val="none" w:sz="0" w:space="0" w:color="auto"/>
                  </w:divBdr>
                </w:div>
              </w:divsChild>
            </w:div>
            <w:div w:id="1841432935">
              <w:marLeft w:val="0"/>
              <w:marRight w:val="0"/>
              <w:marTop w:val="24"/>
              <w:marBottom w:val="24"/>
              <w:divBdr>
                <w:top w:val="none" w:sz="0" w:space="0" w:color="auto"/>
                <w:left w:val="none" w:sz="0" w:space="0" w:color="auto"/>
                <w:bottom w:val="none" w:sz="0" w:space="0" w:color="auto"/>
                <w:right w:val="none" w:sz="0" w:space="0" w:color="auto"/>
              </w:divBdr>
              <w:divsChild>
                <w:div w:id="157428141">
                  <w:marLeft w:val="0"/>
                  <w:marRight w:val="0"/>
                  <w:marTop w:val="0"/>
                  <w:marBottom w:val="0"/>
                  <w:divBdr>
                    <w:top w:val="none" w:sz="0" w:space="0" w:color="auto"/>
                    <w:left w:val="none" w:sz="0" w:space="0" w:color="auto"/>
                    <w:bottom w:val="none" w:sz="0" w:space="0" w:color="auto"/>
                    <w:right w:val="none" w:sz="0" w:space="0" w:color="auto"/>
                  </w:divBdr>
                </w:div>
              </w:divsChild>
            </w:div>
            <w:div w:id="1848865864">
              <w:marLeft w:val="0"/>
              <w:marRight w:val="0"/>
              <w:marTop w:val="24"/>
              <w:marBottom w:val="24"/>
              <w:divBdr>
                <w:top w:val="none" w:sz="0" w:space="0" w:color="auto"/>
                <w:left w:val="none" w:sz="0" w:space="0" w:color="auto"/>
                <w:bottom w:val="none" w:sz="0" w:space="0" w:color="auto"/>
                <w:right w:val="none" w:sz="0" w:space="0" w:color="auto"/>
              </w:divBdr>
              <w:divsChild>
                <w:div w:id="773404649">
                  <w:marLeft w:val="0"/>
                  <w:marRight w:val="0"/>
                  <w:marTop w:val="0"/>
                  <w:marBottom w:val="0"/>
                  <w:divBdr>
                    <w:top w:val="none" w:sz="0" w:space="0" w:color="auto"/>
                    <w:left w:val="none" w:sz="0" w:space="0" w:color="auto"/>
                    <w:bottom w:val="none" w:sz="0" w:space="0" w:color="auto"/>
                    <w:right w:val="none" w:sz="0" w:space="0" w:color="auto"/>
                  </w:divBdr>
                </w:div>
              </w:divsChild>
            </w:div>
            <w:div w:id="1921597127">
              <w:marLeft w:val="0"/>
              <w:marRight w:val="0"/>
              <w:marTop w:val="24"/>
              <w:marBottom w:val="24"/>
              <w:divBdr>
                <w:top w:val="none" w:sz="0" w:space="0" w:color="auto"/>
                <w:left w:val="none" w:sz="0" w:space="0" w:color="auto"/>
                <w:bottom w:val="none" w:sz="0" w:space="0" w:color="auto"/>
                <w:right w:val="none" w:sz="0" w:space="0" w:color="auto"/>
              </w:divBdr>
              <w:divsChild>
                <w:div w:id="1762410273">
                  <w:marLeft w:val="0"/>
                  <w:marRight w:val="0"/>
                  <w:marTop w:val="0"/>
                  <w:marBottom w:val="0"/>
                  <w:divBdr>
                    <w:top w:val="none" w:sz="0" w:space="0" w:color="auto"/>
                    <w:left w:val="none" w:sz="0" w:space="0" w:color="auto"/>
                    <w:bottom w:val="none" w:sz="0" w:space="0" w:color="auto"/>
                    <w:right w:val="none" w:sz="0" w:space="0" w:color="auto"/>
                  </w:divBdr>
                </w:div>
              </w:divsChild>
            </w:div>
            <w:div w:id="1921744014">
              <w:marLeft w:val="0"/>
              <w:marRight w:val="0"/>
              <w:marTop w:val="24"/>
              <w:marBottom w:val="24"/>
              <w:divBdr>
                <w:top w:val="none" w:sz="0" w:space="0" w:color="auto"/>
                <w:left w:val="none" w:sz="0" w:space="0" w:color="auto"/>
                <w:bottom w:val="none" w:sz="0" w:space="0" w:color="auto"/>
                <w:right w:val="none" w:sz="0" w:space="0" w:color="auto"/>
              </w:divBdr>
              <w:divsChild>
                <w:div w:id="27335024">
                  <w:marLeft w:val="0"/>
                  <w:marRight w:val="0"/>
                  <w:marTop w:val="0"/>
                  <w:marBottom w:val="0"/>
                  <w:divBdr>
                    <w:top w:val="none" w:sz="0" w:space="0" w:color="auto"/>
                    <w:left w:val="none" w:sz="0" w:space="0" w:color="auto"/>
                    <w:bottom w:val="none" w:sz="0" w:space="0" w:color="auto"/>
                    <w:right w:val="none" w:sz="0" w:space="0" w:color="auto"/>
                  </w:divBdr>
                </w:div>
              </w:divsChild>
            </w:div>
            <w:div w:id="1956207702">
              <w:marLeft w:val="0"/>
              <w:marRight w:val="0"/>
              <w:marTop w:val="24"/>
              <w:marBottom w:val="24"/>
              <w:divBdr>
                <w:top w:val="none" w:sz="0" w:space="0" w:color="auto"/>
                <w:left w:val="none" w:sz="0" w:space="0" w:color="auto"/>
                <w:bottom w:val="none" w:sz="0" w:space="0" w:color="auto"/>
                <w:right w:val="none" w:sz="0" w:space="0" w:color="auto"/>
              </w:divBdr>
              <w:divsChild>
                <w:div w:id="1943873895">
                  <w:marLeft w:val="0"/>
                  <w:marRight w:val="0"/>
                  <w:marTop w:val="0"/>
                  <w:marBottom w:val="0"/>
                  <w:divBdr>
                    <w:top w:val="none" w:sz="0" w:space="0" w:color="auto"/>
                    <w:left w:val="none" w:sz="0" w:space="0" w:color="auto"/>
                    <w:bottom w:val="none" w:sz="0" w:space="0" w:color="auto"/>
                    <w:right w:val="none" w:sz="0" w:space="0" w:color="auto"/>
                  </w:divBdr>
                </w:div>
              </w:divsChild>
            </w:div>
            <w:div w:id="1968579466">
              <w:marLeft w:val="0"/>
              <w:marRight w:val="0"/>
              <w:marTop w:val="24"/>
              <w:marBottom w:val="24"/>
              <w:divBdr>
                <w:top w:val="none" w:sz="0" w:space="0" w:color="auto"/>
                <w:left w:val="none" w:sz="0" w:space="0" w:color="auto"/>
                <w:bottom w:val="none" w:sz="0" w:space="0" w:color="auto"/>
                <w:right w:val="none" w:sz="0" w:space="0" w:color="auto"/>
              </w:divBdr>
              <w:divsChild>
                <w:div w:id="1301308176">
                  <w:marLeft w:val="0"/>
                  <w:marRight w:val="0"/>
                  <w:marTop w:val="0"/>
                  <w:marBottom w:val="0"/>
                  <w:divBdr>
                    <w:top w:val="none" w:sz="0" w:space="0" w:color="auto"/>
                    <w:left w:val="none" w:sz="0" w:space="0" w:color="auto"/>
                    <w:bottom w:val="none" w:sz="0" w:space="0" w:color="auto"/>
                    <w:right w:val="none" w:sz="0" w:space="0" w:color="auto"/>
                  </w:divBdr>
                </w:div>
              </w:divsChild>
            </w:div>
            <w:div w:id="1982927624">
              <w:marLeft w:val="0"/>
              <w:marRight w:val="0"/>
              <w:marTop w:val="24"/>
              <w:marBottom w:val="24"/>
              <w:divBdr>
                <w:top w:val="none" w:sz="0" w:space="0" w:color="auto"/>
                <w:left w:val="none" w:sz="0" w:space="0" w:color="auto"/>
                <w:bottom w:val="none" w:sz="0" w:space="0" w:color="auto"/>
                <w:right w:val="none" w:sz="0" w:space="0" w:color="auto"/>
              </w:divBdr>
              <w:divsChild>
                <w:div w:id="1420442044">
                  <w:marLeft w:val="0"/>
                  <w:marRight w:val="0"/>
                  <w:marTop w:val="0"/>
                  <w:marBottom w:val="0"/>
                  <w:divBdr>
                    <w:top w:val="none" w:sz="0" w:space="0" w:color="auto"/>
                    <w:left w:val="none" w:sz="0" w:space="0" w:color="auto"/>
                    <w:bottom w:val="none" w:sz="0" w:space="0" w:color="auto"/>
                    <w:right w:val="none" w:sz="0" w:space="0" w:color="auto"/>
                  </w:divBdr>
                </w:div>
              </w:divsChild>
            </w:div>
            <w:div w:id="2065522650">
              <w:marLeft w:val="0"/>
              <w:marRight w:val="0"/>
              <w:marTop w:val="24"/>
              <w:marBottom w:val="24"/>
              <w:divBdr>
                <w:top w:val="none" w:sz="0" w:space="0" w:color="auto"/>
                <w:left w:val="none" w:sz="0" w:space="0" w:color="auto"/>
                <w:bottom w:val="none" w:sz="0" w:space="0" w:color="auto"/>
                <w:right w:val="none" w:sz="0" w:space="0" w:color="auto"/>
              </w:divBdr>
              <w:divsChild>
                <w:div w:id="1420559927">
                  <w:marLeft w:val="0"/>
                  <w:marRight w:val="0"/>
                  <w:marTop w:val="0"/>
                  <w:marBottom w:val="0"/>
                  <w:divBdr>
                    <w:top w:val="none" w:sz="0" w:space="0" w:color="auto"/>
                    <w:left w:val="none" w:sz="0" w:space="0" w:color="auto"/>
                    <w:bottom w:val="none" w:sz="0" w:space="0" w:color="auto"/>
                    <w:right w:val="none" w:sz="0" w:space="0" w:color="auto"/>
                  </w:divBdr>
                </w:div>
              </w:divsChild>
            </w:div>
            <w:div w:id="2109304555">
              <w:marLeft w:val="0"/>
              <w:marRight w:val="0"/>
              <w:marTop w:val="24"/>
              <w:marBottom w:val="24"/>
              <w:divBdr>
                <w:top w:val="none" w:sz="0" w:space="0" w:color="auto"/>
                <w:left w:val="none" w:sz="0" w:space="0" w:color="auto"/>
                <w:bottom w:val="none" w:sz="0" w:space="0" w:color="auto"/>
                <w:right w:val="none" w:sz="0" w:space="0" w:color="auto"/>
              </w:divBdr>
              <w:divsChild>
                <w:div w:id="9012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08405">
      <w:bodyDiv w:val="1"/>
      <w:marLeft w:val="0"/>
      <w:marRight w:val="0"/>
      <w:marTop w:val="0"/>
      <w:marBottom w:val="0"/>
      <w:divBdr>
        <w:top w:val="none" w:sz="0" w:space="0" w:color="auto"/>
        <w:left w:val="none" w:sz="0" w:space="0" w:color="auto"/>
        <w:bottom w:val="none" w:sz="0" w:space="0" w:color="auto"/>
        <w:right w:val="none" w:sz="0" w:space="0" w:color="auto"/>
      </w:divBdr>
    </w:div>
    <w:div w:id="1252542064">
      <w:bodyDiv w:val="1"/>
      <w:marLeft w:val="0"/>
      <w:marRight w:val="0"/>
      <w:marTop w:val="0"/>
      <w:marBottom w:val="0"/>
      <w:divBdr>
        <w:top w:val="none" w:sz="0" w:space="0" w:color="auto"/>
        <w:left w:val="none" w:sz="0" w:space="0" w:color="auto"/>
        <w:bottom w:val="none" w:sz="0" w:space="0" w:color="auto"/>
        <w:right w:val="none" w:sz="0" w:space="0" w:color="auto"/>
      </w:divBdr>
    </w:div>
    <w:div w:id="129455413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44549718">
      <w:bodyDiv w:val="1"/>
      <w:marLeft w:val="0"/>
      <w:marRight w:val="0"/>
      <w:marTop w:val="0"/>
      <w:marBottom w:val="0"/>
      <w:divBdr>
        <w:top w:val="none" w:sz="0" w:space="0" w:color="auto"/>
        <w:left w:val="none" w:sz="0" w:space="0" w:color="auto"/>
        <w:bottom w:val="none" w:sz="0" w:space="0" w:color="auto"/>
        <w:right w:val="none" w:sz="0" w:space="0" w:color="auto"/>
      </w:divBdr>
    </w:div>
    <w:div w:id="1363356370">
      <w:bodyDiv w:val="1"/>
      <w:marLeft w:val="0"/>
      <w:marRight w:val="0"/>
      <w:marTop w:val="0"/>
      <w:marBottom w:val="0"/>
      <w:divBdr>
        <w:top w:val="none" w:sz="0" w:space="0" w:color="auto"/>
        <w:left w:val="none" w:sz="0" w:space="0" w:color="auto"/>
        <w:bottom w:val="none" w:sz="0" w:space="0" w:color="auto"/>
        <w:right w:val="none" w:sz="0" w:space="0" w:color="auto"/>
      </w:divBdr>
    </w:div>
    <w:div w:id="1431975672">
      <w:bodyDiv w:val="1"/>
      <w:marLeft w:val="0"/>
      <w:marRight w:val="0"/>
      <w:marTop w:val="0"/>
      <w:marBottom w:val="0"/>
      <w:divBdr>
        <w:top w:val="none" w:sz="0" w:space="0" w:color="auto"/>
        <w:left w:val="none" w:sz="0" w:space="0" w:color="auto"/>
        <w:bottom w:val="none" w:sz="0" w:space="0" w:color="auto"/>
        <w:right w:val="none" w:sz="0" w:space="0" w:color="auto"/>
      </w:divBdr>
    </w:div>
    <w:div w:id="1512648558">
      <w:bodyDiv w:val="1"/>
      <w:marLeft w:val="0"/>
      <w:marRight w:val="0"/>
      <w:marTop w:val="0"/>
      <w:marBottom w:val="0"/>
      <w:divBdr>
        <w:top w:val="none" w:sz="0" w:space="0" w:color="auto"/>
        <w:left w:val="none" w:sz="0" w:space="0" w:color="auto"/>
        <w:bottom w:val="none" w:sz="0" w:space="0" w:color="auto"/>
        <w:right w:val="none" w:sz="0" w:space="0" w:color="auto"/>
      </w:divBdr>
    </w:div>
    <w:div w:id="1531531828">
      <w:bodyDiv w:val="1"/>
      <w:marLeft w:val="0"/>
      <w:marRight w:val="0"/>
      <w:marTop w:val="0"/>
      <w:marBottom w:val="0"/>
      <w:divBdr>
        <w:top w:val="none" w:sz="0" w:space="0" w:color="auto"/>
        <w:left w:val="none" w:sz="0" w:space="0" w:color="auto"/>
        <w:bottom w:val="none" w:sz="0" w:space="0" w:color="auto"/>
        <w:right w:val="none" w:sz="0" w:space="0" w:color="auto"/>
      </w:divBdr>
    </w:div>
    <w:div w:id="1630435199">
      <w:bodyDiv w:val="1"/>
      <w:marLeft w:val="0"/>
      <w:marRight w:val="0"/>
      <w:marTop w:val="0"/>
      <w:marBottom w:val="0"/>
      <w:divBdr>
        <w:top w:val="none" w:sz="0" w:space="0" w:color="auto"/>
        <w:left w:val="none" w:sz="0" w:space="0" w:color="auto"/>
        <w:bottom w:val="none" w:sz="0" w:space="0" w:color="auto"/>
        <w:right w:val="none" w:sz="0" w:space="0" w:color="auto"/>
      </w:divBdr>
    </w:div>
    <w:div w:id="1687825696">
      <w:bodyDiv w:val="1"/>
      <w:marLeft w:val="0"/>
      <w:marRight w:val="0"/>
      <w:marTop w:val="0"/>
      <w:marBottom w:val="0"/>
      <w:divBdr>
        <w:top w:val="none" w:sz="0" w:space="0" w:color="auto"/>
        <w:left w:val="none" w:sz="0" w:space="0" w:color="auto"/>
        <w:bottom w:val="none" w:sz="0" w:space="0" w:color="auto"/>
        <w:right w:val="none" w:sz="0" w:space="0" w:color="auto"/>
      </w:divBdr>
    </w:div>
    <w:div w:id="1729062668">
      <w:bodyDiv w:val="1"/>
      <w:marLeft w:val="0"/>
      <w:marRight w:val="0"/>
      <w:marTop w:val="0"/>
      <w:marBottom w:val="0"/>
      <w:divBdr>
        <w:top w:val="none" w:sz="0" w:space="0" w:color="auto"/>
        <w:left w:val="none" w:sz="0" w:space="0" w:color="auto"/>
        <w:bottom w:val="none" w:sz="0" w:space="0" w:color="auto"/>
        <w:right w:val="none" w:sz="0" w:space="0" w:color="auto"/>
      </w:divBdr>
    </w:div>
    <w:div w:id="1817919011">
      <w:bodyDiv w:val="1"/>
      <w:marLeft w:val="0"/>
      <w:marRight w:val="0"/>
      <w:marTop w:val="0"/>
      <w:marBottom w:val="0"/>
      <w:divBdr>
        <w:top w:val="none" w:sz="0" w:space="0" w:color="auto"/>
        <w:left w:val="none" w:sz="0" w:space="0" w:color="auto"/>
        <w:bottom w:val="none" w:sz="0" w:space="0" w:color="auto"/>
        <w:right w:val="none" w:sz="0" w:space="0" w:color="auto"/>
      </w:divBdr>
    </w:div>
    <w:div w:id="1846555840">
      <w:bodyDiv w:val="1"/>
      <w:marLeft w:val="0"/>
      <w:marRight w:val="0"/>
      <w:marTop w:val="0"/>
      <w:marBottom w:val="0"/>
      <w:divBdr>
        <w:top w:val="none" w:sz="0" w:space="0" w:color="auto"/>
        <w:left w:val="none" w:sz="0" w:space="0" w:color="auto"/>
        <w:bottom w:val="none" w:sz="0" w:space="0" w:color="auto"/>
        <w:right w:val="none" w:sz="0" w:space="0" w:color="auto"/>
      </w:divBdr>
      <w:divsChild>
        <w:div w:id="1776366164">
          <w:marLeft w:val="0"/>
          <w:marRight w:val="0"/>
          <w:marTop w:val="180"/>
          <w:marBottom w:val="0"/>
          <w:divBdr>
            <w:top w:val="none" w:sz="0" w:space="0" w:color="auto"/>
            <w:left w:val="none" w:sz="0" w:space="0" w:color="auto"/>
            <w:bottom w:val="none" w:sz="0" w:space="0" w:color="auto"/>
            <w:right w:val="none" w:sz="0" w:space="0" w:color="auto"/>
          </w:divBdr>
          <w:divsChild>
            <w:div w:id="218248869">
              <w:marLeft w:val="0"/>
              <w:marRight w:val="0"/>
              <w:marTop w:val="0"/>
              <w:marBottom w:val="0"/>
              <w:divBdr>
                <w:top w:val="none" w:sz="0" w:space="0" w:color="auto"/>
                <w:left w:val="none" w:sz="0" w:space="0" w:color="auto"/>
                <w:bottom w:val="none" w:sz="0" w:space="0" w:color="auto"/>
                <w:right w:val="none" w:sz="0" w:space="0" w:color="auto"/>
              </w:divBdr>
            </w:div>
          </w:divsChild>
        </w:div>
        <w:div w:id="1627811057">
          <w:marLeft w:val="0"/>
          <w:marRight w:val="0"/>
          <w:marTop w:val="180"/>
          <w:marBottom w:val="0"/>
          <w:divBdr>
            <w:top w:val="none" w:sz="0" w:space="0" w:color="auto"/>
            <w:left w:val="none" w:sz="0" w:space="0" w:color="auto"/>
            <w:bottom w:val="none" w:sz="0" w:space="0" w:color="auto"/>
            <w:right w:val="none" w:sz="0" w:space="0" w:color="auto"/>
          </w:divBdr>
          <w:divsChild>
            <w:div w:id="1199125300">
              <w:marLeft w:val="0"/>
              <w:marRight w:val="0"/>
              <w:marTop w:val="0"/>
              <w:marBottom w:val="0"/>
              <w:divBdr>
                <w:top w:val="none" w:sz="0" w:space="0" w:color="auto"/>
                <w:left w:val="none" w:sz="0" w:space="0" w:color="auto"/>
                <w:bottom w:val="none" w:sz="0" w:space="0" w:color="auto"/>
                <w:right w:val="none" w:sz="0" w:space="0" w:color="auto"/>
              </w:divBdr>
            </w:div>
          </w:divsChild>
        </w:div>
        <w:div w:id="1792631177">
          <w:marLeft w:val="0"/>
          <w:marRight w:val="0"/>
          <w:marTop w:val="180"/>
          <w:marBottom w:val="0"/>
          <w:divBdr>
            <w:top w:val="none" w:sz="0" w:space="0" w:color="auto"/>
            <w:left w:val="none" w:sz="0" w:space="0" w:color="auto"/>
            <w:bottom w:val="none" w:sz="0" w:space="0" w:color="auto"/>
            <w:right w:val="none" w:sz="0" w:space="0" w:color="auto"/>
          </w:divBdr>
          <w:divsChild>
            <w:div w:id="306206522">
              <w:marLeft w:val="0"/>
              <w:marRight w:val="0"/>
              <w:marTop w:val="0"/>
              <w:marBottom w:val="0"/>
              <w:divBdr>
                <w:top w:val="none" w:sz="0" w:space="0" w:color="auto"/>
                <w:left w:val="none" w:sz="0" w:space="0" w:color="auto"/>
                <w:bottom w:val="none" w:sz="0" w:space="0" w:color="auto"/>
                <w:right w:val="none" w:sz="0" w:space="0" w:color="auto"/>
              </w:divBdr>
            </w:div>
          </w:divsChild>
        </w:div>
        <w:div w:id="1843428533">
          <w:marLeft w:val="0"/>
          <w:marRight w:val="0"/>
          <w:marTop w:val="180"/>
          <w:marBottom w:val="0"/>
          <w:divBdr>
            <w:top w:val="none" w:sz="0" w:space="0" w:color="auto"/>
            <w:left w:val="none" w:sz="0" w:space="0" w:color="auto"/>
            <w:bottom w:val="none" w:sz="0" w:space="0" w:color="auto"/>
            <w:right w:val="none" w:sz="0" w:space="0" w:color="auto"/>
          </w:divBdr>
          <w:divsChild>
            <w:div w:id="1784227095">
              <w:marLeft w:val="0"/>
              <w:marRight w:val="0"/>
              <w:marTop w:val="0"/>
              <w:marBottom w:val="0"/>
              <w:divBdr>
                <w:top w:val="none" w:sz="0" w:space="0" w:color="auto"/>
                <w:left w:val="none" w:sz="0" w:space="0" w:color="auto"/>
                <w:bottom w:val="none" w:sz="0" w:space="0" w:color="auto"/>
                <w:right w:val="none" w:sz="0" w:space="0" w:color="auto"/>
              </w:divBdr>
            </w:div>
          </w:divsChild>
        </w:div>
        <w:div w:id="1538355046">
          <w:marLeft w:val="0"/>
          <w:marRight w:val="0"/>
          <w:marTop w:val="180"/>
          <w:marBottom w:val="0"/>
          <w:divBdr>
            <w:top w:val="none" w:sz="0" w:space="0" w:color="auto"/>
            <w:left w:val="none" w:sz="0" w:space="0" w:color="auto"/>
            <w:bottom w:val="none" w:sz="0" w:space="0" w:color="auto"/>
            <w:right w:val="none" w:sz="0" w:space="0" w:color="auto"/>
          </w:divBdr>
          <w:divsChild>
            <w:div w:id="1212233187">
              <w:marLeft w:val="0"/>
              <w:marRight w:val="0"/>
              <w:marTop w:val="0"/>
              <w:marBottom w:val="0"/>
              <w:divBdr>
                <w:top w:val="none" w:sz="0" w:space="0" w:color="auto"/>
                <w:left w:val="none" w:sz="0" w:space="0" w:color="auto"/>
                <w:bottom w:val="none" w:sz="0" w:space="0" w:color="auto"/>
                <w:right w:val="none" w:sz="0" w:space="0" w:color="auto"/>
              </w:divBdr>
            </w:div>
          </w:divsChild>
        </w:div>
        <w:div w:id="437415334">
          <w:marLeft w:val="0"/>
          <w:marRight w:val="0"/>
          <w:marTop w:val="180"/>
          <w:marBottom w:val="0"/>
          <w:divBdr>
            <w:top w:val="none" w:sz="0" w:space="0" w:color="auto"/>
            <w:left w:val="none" w:sz="0" w:space="0" w:color="auto"/>
            <w:bottom w:val="none" w:sz="0" w:space="0" w:color="auto"/>
            <w:right w:val="none" w:sz="0" w:space="0" w:color="auto"/>
          </w:divBdr>
          <w:divsChild>
            <w:div w:id="1249777032">
              <w:marLeft w:val="0"/>
              <w:marRight w:val="0"/>
              <w:marTop w:val="0"/>
              <w:marBottom w:val="0"/>
              <w:divBdr>
                <w:top w:val="none" w:sz="0" w:space="0" w:color="auto"/>
                <w:left w:val="none" w:sz="0" w:space="0" w:color="auto"/>
                <w:bottom w:val="none" w:sz="0" w:space="0" w:color="auto"/>
                <w:right w:val="none" w:sz="0" w:space="0" w:color="auto"/>
              </w:divBdr>
            </w:div>
          </w:divsChild>
        </w:div>
        <w:div w:id="288783114">
          <w:marLeft w:val="0"/>
          <w:marRight w:val="0"/>
          <w:marTop w:val="180"/>
          <w:marBottom w:val="0"/>
          <w:divBdr>
            <w:top w:val="none" w:sz="0" w:space="0" w:color="auto"/>
            <w:left w:val="none" w:sz="0" w:space="0" w:color="auto"/>
            <w:bottom w:val="none" w:sz="0" w:space="0" w:color="auto"/>
            <w:right w:val="none" w:sz="0" w:space="0" w:color="auto"/>
          </w:divBdr>
          <w:divsChild>
            <w:div w:id="729889156">
              <w:marLeft w:val="0"/>
              <w:marRight w:val="0"/>
              <w:marTop w:val="0"/>
              <w:marBottom w:val="0"/>
              <w:divBdr>
                <w:top w:val="none" w:sz="0" w:space="0" w:color="auto"/>
                <w:left w:val="none" w:sz="0" w:space="0" w:color="auto"/>
                <w:bottom w:val="none" w:sz="0" w:space="0" w:color="auto"/>
                <w:right w:val="none" w:sz="0" w:space="0" w:color="auto"/>
              </w:divBdr>
            </w:div>
          </w:divsChild>
        </w:div>
        <w:div w:id="903181591">
          <w:marLeft w:val="0"/>
          <w:marRight w:val="0"/>
          <w:marTop w:val="180"/>
          <w:marBottom w:val="0"/>
          <w:divBdr>
            <w:top w:val="none" w:sz="0" w:space="0" w:color="auto"/>
            <w:left w:val="none" w:sz="0" w:space="0" w:color="auto"/>
            <w:bottom w:val="none" w:sz="0" w:space="0" w:color="auto"/>
            <w:right w:val="none" w:sz="0" w:space="0" w:color="auto"/>
          </w:divBdr>
          <w:divsChild>
            <w:div w:id="1244099487">
              <w:marLeft w:val="0"/>
              <w:marRight w:val="0"/>
              <w:marTop w:val="0"/>
              <w:marBottom w:val="0"/>
              <w:divBdr>
                <w:top w:val="none" w:sz="0" w:space="0" w:color="auto"/>
                <w:left w:val="none" w:sz="0" w:space="0" w:color="auto"/>
                <w:bottom w:val="none" w:sz="0" w:space="0" w:color="auto"/>
                <w:right w:val="none" w:sz="0" w:space="0" w:color="auto"/>
              </w:divBdr>
            </w:div>
          </w:divsChild>
        </w:div>
        <w:div w:id="1320503186">
          <w:marLeft w:val="0"/>
          <w:marRight w:val="0"/>
          <w:marTop w:val="180"/>
          <w:marBottom w:val="0"/>
          <w:divBdr>
            <w:top w:val="none" w:sz="0" w:space="0" w:color="auto"/>
            <w:left w:val="none" w:sz="0" w:space="0" w:color="auto"/>
            <w:bottom w:val="none" w:sz="0" w:space="0" w:color="auto"/>
            <w:right w:val="none" w:sz="0" w:space="0" w:color="auto"/>
          </w:divBdr>
          <w:divsChild>
            <w:div w:id="598297524">
              <w:marLeft w:val="0"/>
              <w:marRight w:val="0"/>
              <w:marTop w:val="0"/>
              <w:marBottom w:val="0"/>
              <w:divBdr>
                <w:top w:val="none" w:sz="0" w:space="0" w:color="auto"/>
                <w:left w:val="none" w:sz="0" w:space="0" w:color="auto"/>
                <w:bottom w:val="none" w:sz="0" w:space="0" w:color="auto"/>
                <w:right w:val="none" w:sz="0" w:space="0" w:color="auto"/>
              </w:divBdr>
            </w:div>
          </w:divsChild>
        </w:div>
        <w:div w:id="1289778816">
          <w:marLeft w:val="0"/>
          <w:marRight w:val="0"/>
          <w:marTop w:val="180"/>
          <w:marBottom w:val="0"/>
          <w:divBdr>
            <w:top w:val="none" w:sz="0" w:space="0" w:color="auto"/>
            <w:left w:val="none" w:sz="0" w:space="0" w:color="auto"/>
            <w:bottom w:val="none" w:sz="0" w:space="0" w:color="auto"/>
            <w:right w:val="none" w:sz="0" w:space="0" w:color="auto"/>
          </w:divBdr>
          <w:divsChild>
            <w:div w:id="986930525">
              <w:marLeft w:val="0"/>
              <w:marRight w:val="0"/>
              <w:marTop w:val="0"/>
              <w:marBottom w:val="0"/>
              <w:divBdr>
                <w:top w:val="none" w:sz="0" w:space="0" w:color="auto"/>
                <w:left w:val="none" w:sz="0" w:space="0" w:color="auto"/>
                <w:bottom w:val="none" w:sz="0" w:space="0" w:color="auto"/>
                <w:right w:val="none" w:sz="0" w:space="0" w:color="auto"/>
              </w:divBdr>
            </w:div>
          </w:divsChild>
        </w:div>
        <w:div w:id="141041856">
          <w:marLeft w:val="0"/>
          <w:marRight w:val="0"/>
          <w:marTop w:val="180"/>
          <w:marBottom w:val="0"/>
          <w:divBdr>
            <w:top w:val="none" w:sz="0" w:space="0" w:color="auto"/>
            <w:left w:val="none" w:sz="0" w:space="0" w:color="auto"/>
            <w:bottom w:val="none" w:sz="0" w:space="0" w:color="auto"/>
            <w:right w:val="none" w:sz="0" w:space="0" w:color="auto"/>
          </w:divBdr>
          <w:divsChild>
            <w:div w:id="9135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32621553">
      <w:bodyDiv w:val="1"/>
      <w:marLeft w:val="0"/>
      <w:marRight w:val="0"/>
      <w:marTop w:val="0"/>
      <w:marBottom w:val="0"/>
      <w:divBdr>
        <w:top w:val="none" w:sz="0" w:space="0" w:color="auto"/>
        <w:left w:val="none" w:sz="0" w:space="0" w:color="auto"/>
        <w:bottom w:val="none" w:sz="0" w:space="0" w:color="auto"/>
        <w:right w:val="none" w:sz="0" w:space="0" w:color="auto"/>
      </w:divBdr>
    </w:div>
    <w:div w:id="1955287641">
      <w:bodyDiv w:val="1"/>
      <w:marLeft w:val="0"/>
      <w:marRight w:val="0"/>
      <w:marTop w:val="0"/>
      <w:marBottom w:val="0"/>
      <w:divBdr>
        <w:top w:val="none" w:sz="0" w:space="0" w:color="auto"/>
        <w:left w:val="none" w:sz="0" w:space="0" w:color="auto"/>
        <w:bottom w:val="none" w:sz="0" w:space="0" w:color="auto"/>
        <w:right w:val="none" w:sz="0" w:space="0" w:color="auto"/>
      </w:divBdr>
    </w:div>
    <w:div w:id="197421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D4E0A-E377-4803-A3C2-FCB0A057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3227</Characters>
  <Application>Microsoft Office Word</Application>
  <DocSecurity>0</DocSecurity>
  <Lines>26</Lines>
  <Paragraphs>7</Paragraphs>
  <ScaleCrop>false</ScaleCrop>
  <Company>Gateway</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Mihirig, Balqees</dc:creator>
  <cp:keywords/>
  <cp:lastModifiedBy>Martin, William</cp:lastModifiedBy>
  <cp:revision>9</cp:revision>
  <cp:lastPrinted>2016-11-01T15:10:00Z</cp:lastPrinted>
  <dcterms:created xsi:type="dcterms:W3CDTF">2026-02-04T15:49:00Z</dcterms:created>
  <dcterms:modified xsi:type="dcterms:W3CDTF">2026-02-28T14:08:00Z</dcterms:modified>
</cp:coreProperties>
</file>