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C6D2E" w:rsidRDefault="00961A9D">
      <w:pPr>
        <w:pStyle w:val="Title"/>
      </w:pPr>
      <w:r>
        <w:t>New York City Council</w:t>
      </w:r>
    </w:p>
    <w:p w14:paraId="00000002" w14:textId="77777777" w:rsidR="003C6D2E" w:rsidRDefault="00961A9D">
      <w:pPr>
        <w:pStyle w:val="Title"/>
      </w:pPr>
      <w:r>
        <w:t>Memorandum in Support of Legislation</w:t>
      </w:r>
    </w:p>
    <w:p w14:paraId="00000003" w14:textId="77777777" w:rsidR="003C6D2E" w:rsidRDefault="00961A9D">
      <w:pPr>
        <w:rPr>
          <w:i/>
          <w:iCs/>
        </w:rPr>
      </w:pPr>
      <w:r>
        <w:rPr>
          <w:i/>
          <w:iCs/>
        </w:rPr>
        <w:t>This memorandum is authored by the sponsor and explains the need for the legislation referenced below, in accordance with Rule 6.00(d) of the Rules of the Council.</w:t>
      </w:r>
    </w:p>
    <w:p w14:paraId="00000004" w14:textId="77777777" w:rsidR="003C6D2E" w:rsidRDefault="003C6D2E">
      <w:pPr>
        <w:rPr>
          <w:i/>
          <w:iCs/>
        </w:rPr>
      </w:pPr>
    </w:p>
    <w:p w14:paraId="00000005" w14:textId="77777777" w:rsidR="003C6D2E" w:rsidRDefault="00961A9D">
      <w:pPr>
        <w:pStyle w:val="Heading1"/>
      </w:pPr>
      <w:r>
        <w:t>Introduction Number:</w:t>
      </w:r>
    </w:p>
    <w:p w14:paraId="00000006" w14:textId="42F7BFA3" w:rsidR="003C6D2E" w:rsidRDefault="00961A9D">
      <w:r>
        <w:t xml:space="preserve">Int. No. </w:t>
      </w:r>
      <w:r w:rsidR="009B78D1">
        <w:t>21</w:t>
      </w:r>
    </w:p>
    <w:p w14:paraId="00000007" w14:textId="77777777" w:rsidR="003C6D2E" w:rsidRDefault="003C6D2E"/>
    <w:p w14:paraId="00000008" w14:textId="77777777" w:rsidR="003C6D2E" w:rsidRDefault="00961A9D">
      <w:pPr>
        <w:pStyle w:val="Heading1"/>
        <w:rPr>
          <w:u w:val="none"/>
        </w:rPr>
      </w:pPr>
      <w:r>
        <w:t>Prime Sponsors:</w:t>
      </w:r>
    </w:p>
    <w:p w14:paraId="00000009" w14:textId="304A9CF1" w:rsidR="003C6D2E" w:rsidRDefault="00961A9D">
      <w:bookmarkStart w:id="0" w:name="_heading=h.pcxf5plfz72g" w:colFirst="0" w:colLast="0"/>
      <w:bookmarkEnd w:id="0"/>
      <w:r>
        <w:t>Council Member</w:t>
      </w:r>
      <w:r w:rsidR="002B3C25">
        <w:t>s</w:t>
      </w:r>
      <w:r>
        <w:t xml:space="preserve"> Abreu </w:t>
      </w:r>
      <w:r w:rsidR="002B3C25">
        <w:t>and Caban</w:t>
      </w:r>
    </w:p>
    <w:p w14:paraId="0000000A" w14:textId="77777777" w:rsidR="003C6D2E" w:rsidRDefault="003C6D2E"/>
    <w:p w14:paraId="0000000B" w14:textId="77777777" w:rsidR="003C6D2E" w:rsidRDefault="00961A9D">
      <w:pPr>
        <w:pStyle w:val="Heading1"/>
      </w:pPr>
      <w:r>
        <w:t>Bill Title:</w:t>
      </w:r>
    </w:p>
    <w:p w14:paraId="0000000C" w14:textId="77777777" w:rsidR="003C6D2E" w:rsidRDefault="00961A9D">
      <w:r>
        <w:t>A Local Law to amend the administrative code of the city of New York, in relation to allowing sick time to be used for the care for certain animals</w:t>
      </w:r>
    </w:p>
    <w:p w14:paraId="0000000D" w14:textId="77777777" w:rsidR="003C6D2E" w:rsidRDefault="003C6D2E"/>
    <w:p w14:paraId="0000000E" w14:textId="77777777" w:rsidR="003C6D2E" w:rsidRDefault="00961A9D">
      <w:pPr>
        <w:pStyle w:val="Heading1"/>
      </w:pPr>
      <w:r>
        <w:t>Submitted by:</w:t>
      </w:r>
    </w:p>
    <w:p w14:paraId="0000000F" w14:textId="77777777" w:rsidR="003C6D2E" w:rsidRDefault="00961A9D">
      <w:r>
        <w:t>Council Member Abreu</w:t>
      </w:r>
    </w:p>
    <w:p w14:paraId="00000010" w14:textId="77777777" w:rsidR="003C6D2E" w:rsidRDefault="003C6D2E"/>
    <w:p w14:paraId="00000011" w14:textId="77777777" w:rsidR="003C6D2E" w:rsidRDefault="00961A9D">
      <w:pPr>
        <w:pStyle w:val="Heading1"/>
      </w:pPr>
      <w:r>
        <w:t>Justification:</w:t>
      </w:r>
    </w:p>
    <w:p w14:paraId="00000012" w14:textId="77777777" w:rsidR="003C6D2E" w:rsidRDefault="00961A9D">
      <w:r>
        <w:t>Current city sick leave law does not explicitly allow employees to use accrued sick time to care for a sick companion or service animal, creating uncertainty for workers who need to take time off for veterinary care. As a result, many employees are forced to choose between their job security and the health and wellbeing of animals that are often essential members of their household or provide critical support. This bill would clarify that caring for a sick animal is a legitimate use of already earned sick l</w:t>
      </w:r>
      <w:r>
        <w:t>eave and does not create any additional leave entitlement. By providing clear guidance to employers and employees, this legislation ensures workers can care for their animals without fear of retaliation or loss of income while maintaining the existing structure of the city’s sick leave law.</w:t>
      </w:r>
    </w:p>
    <w:sectPr w:rsidR="003C6D2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4EC6F472-1439-45F2-954D-D2B2391B31F1}"/>
  </w:font>
  <w:font w:name="Aptos Display">
    <w:charset w:val="00"/>
    <w:family w:val="swiss"/>
    <w:pitch w:val="variable"/>
    <w:sig w:usb0="20000287" w:usb1="00000003" w:usb2="00000000" w:usb3="00000000" w:csb0="0000019F" w:csb1="00000000"/>
    <w:embedRegular r:id="rId2" w:fontKey="{3EF0A314-414C-45FF-8FAE-53D5203898A9}"/>
  </w:font>
  <w:font w:name="Aptos">
    <w:charset w:val="00"/>
    <w:family w:val="swiss"/>
    <w:pitch w:val="variable"/>
    <w:sig w:usb0="20000287" w:usb1="00000003" w:usb2="00000000" w:usb3="00000000" w:csb0="0000019F" w:csb1="00000000"/>
    <w:embedRegular r:id="rId3" w:fontKey="{C608F883-0B01-4D6B-9BBB-6B154498DA3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D2E"/>
    <w:rsid w:val="002B3C25"/>
    <w:rsid w:val="003C6D2E"/>
    <w:rsid w:val="00961A9D"/>
    <w:rsid w:val="009B78D1"/>
    <w:rsid w:val="00A13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02849"/>
  <w15:docId w15:val="{8FE8B8BA-4A71-234E-8ABB-03C48245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30JDxm/PMn4eGhaao6jITQGTw==">CgMxLjAyDmgucGN4ZjVwbGZ6NzJnOAByITFjN1lHMFItY1lMVjQzR2NWM0hDQ1lQYi1xaEFqMVJjaw==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2026-03-16T15:00:00Z</dcterms:created>
  <dcterms:modified xsi:type="dcterms:W3CDTF">2026-03-16T15:00:00Z</dcterms:modified>
</cp:coreProperties>
</file>