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E2C9F" w14:textId="34FE9CDD" w:rsidR="0058644F" w:rsidRDefault="0058644F" w:rsidP="0058644F">
      <w:pPr>
        <w:ind w:firstLine="0"/>
        <w:jc w:val="center"/>
      </w:pPr>
      <w:r>
        <w:t>Int. No.</w:t>
      </w:r>
      <w:r w:rsidR="00052115">
        <w:t xml:space="preserve"> 24</w:t>
      </w:r>
    </w:p>
    <w:p w14:paraId="14B2C28E" w14:textId="77777777" w:rsidR="0058644F" w:rsidRDefault="0058644F" w:rsidP="0058644F">
      <w:pPr>
        <w:ind w:firstLine="0"/>
        <w:jc w:val="center"/>
      </w:pPr>
    </w:p>
    <w:p w14:paraId="299FD47C" w14:textId="77777777" w:rsidR="002B77C4" w:rsidRDefault="002B77C4" w:rsidP="002B77C4">
      <w:pPr>
        <w:autoSpaceDE w:val="0"/>
        <w:autoSpaceDN w:val="0"/>
        <w:adjustRightInd w:val="0"/>
        <w:ind w:firstLine="0"/>
        <w:jc w:val="both"/>
        <w:rPr>
          <w:rFonts w:eastAsiaTheme="minorHAnsi"/>
        </w:rPr>
      </w:pPr>
      <w:r>
        <w:rPr>
          <w:rFonts w:eastAsiaTheme="minorHAnsi"/>
        </w:rPr>
        <w:t>By Council Members Abreu, P. Sanchez, Louis, Hudson, Brooks-Powers and Hanif</w:t>
      </w:r>
    </w:p>
    <w:p w14:paraId="7AD02660" w14:textId="77777777" w:rsidR="0058644F" w:rsidRDefault="0058644F" w:rsidP="0058644F">
      <w:pPr>
        <w:pStyle w:val="BodyText"/>
        <w:spacing w:line="240" w:lineRule="auto"/>
        <w:ind w:firstLine="0"/>
        <w:jc w:val="center"/>
      </w:pPr>
    </w:p>
    <w:p w14:paraId="25F251E6" w14:textId="77777777" w:rsidR="00230734" w:rsidRPr="00230734" w:rsidRDefault="00230734" w:rsidP="0058644F">
      <w:pPr>
        <w:pStyle w:val="BodyText"/>
        <w:spacing w:line="240" w:lineRule="auto"/>
        <w:ind w:firstLine="0"/>
        <w:rPr>
          <w:vanish/>
        </w:rPr>
      </w:pPr>
      <w:r w:rsidRPr="00230734">
        <w:rPr>
          <w:vanish/>
        </w:rPr>
        <w:t>..Title</w:t>
      </w:r>
    </w:p>
    <w:p w14:paraId="4903F84A" w14:textId="672F3124" w:rsidR="0058644F" w:rsidRDefault="00230734"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761C1F">
            <w:t>administrative code of the city of New York</w:t>
          </w:r>
        </w:sdtContent>
      </w:sdt>
      <w:r w:rsidR="0058644F">
        <w:t xml:space="preserve">, in relation to </w:t>
      </w:r>
      <w:r w:rsidR="007B0B2C">
        <w:t>establishing a child care opioid antagonist program</w:t>
      </w:r>
    </w:p>
    <w:p w14:paraId="187D1BBB" w14:textId="4D942621" w:rsidR="00230734" w:rsidRPr="00230734" w:rsidRDefault="00230734" w:rsidP="0058644F">
      <w:pPr>
        <w:pStyle w:val="BodyText"/>
        <w:spacing w:line="240" w:lineRule="auto"/>
        <w:ind w:firstLine="0"/>
        <w:rPr>
          <w:vanish/>
        </w:rPr>
      </w:pPr>
      <w:r w:rsidRPr="00230734">
        <w:rPr>
          <w:vanish/>
        </w:rPr>
        <w:t>..Body</w:t>
      </w:r>
    </w:p>
    <w:p w14:paraId="3859159C" w14:textId="77777777" w:rsidR="0058644F" w:rsidRDefault="0058644F" w:rsidP="0058644F">
      <w:pPr>
        <w:pStyle w:val="BodyText"/>
        <w:spacing w:line="240" w:lineRule="auto"/>
        <w:ind w:firstLine="0"/>
        <w:rPr>
          <w:u w:val="single"/>
        </w:rPr>
      </w:pPr>
    </w:p>
    <w:p w14:paraId="4C9EDCA2" w14:textId="77777777" w:rsidR="0058644F" w:rsidRDefault="0058644F" w:rsidP="0058644F">
      <w:pPr>
        <w:ind w:firstLine="0"/>
        <w:jc w:val="both"/>
      </w:pPr>
      <w:r>
        <w:rPr>
          <w:u w:val="single"/>
        </w:rPr>
        <w:t>Be it enacted by the Council as follows</w:t>
      </w:r>
      <w:r w:rsidRPr="005B5DE4">
        <w:rPr>
          <w:u w:val="single"/>
        </w:rPr>
        <w:t>:</w:t>
      </w:r>
    </w:p>
    <w:p w14:paraId="05832053" w14:textId="77777777" w:rsidR="0058644F" w:rsidRDefault="0058644F" w:rsidP="0058644F">
      <w:pPr>
        <w:jc w:val="both"/>
      </w:pPr>
    </w:p>
    <w:p w14:paraId="127BD218" w14:textId="77777777" w:rsidR="0058644F" w:rsidRDefault="0058644F" w:rsidP="0058644F">
      <w:pPr>
        <w:spacing w:line="480" w:lineRule="auto"/>
        <w:jc w:val="both"/>
        <w:sectPr w:rsidR="0058644F" w:rsidSect="008F0B17">
          <w:footerReference w:type="default" r:id="rId7"/>
          <w:footerReference w:type="first" r:id="rId8"/>
          <w:pgSz w:w="12240" w:h="15840"/>
          <w:pgMar w:top="1440" w:right="1440" w:bottom="1440" w:left="1440" w:header="720" w:footer="720" w:gutter="0"/>
          <w:cols w:space="720"/>
          <w:docGrid w:linePitch="360"/>
        </w:sectPr>
      </w:pPr>
    </w:p>
    <w:p w14:paraId="33379034" w14:textId="77777777" w:rsidR="0058644F" w:rsidRDefault="0058644F" w:rsidP="0058644F">
      <w:pPr>
        <w:spacing w:line="480" w:lineRule="auto"/>
        <w:jc w:val="both"/>
      </w:pPr>
      <w:r>
        <w:t xml:space="preserve">Section 1. </w:t>
      </w:r>
      <w:r w:rsidR="00761C1F">
        <w:t xml:space="preserve">Title 17 </w:t>
      </w:r>
      <w:r w:rsidR="00541DAB">
        <w:t xml:space="preserve">of the administrative code of the city of New York is amended by adding a new </w:t>
      </w:r>
      <w:r w:rsidR="00761C1F">
        <w:t>chapter 22</w:t>
      </w:r>
      <w:r w:rsidR="00541DAB">
        <w:t xml:space="preserve"> to read as follows:</w:t>
      </w:r>
    </w:p>
    <w:p w14:paraId="1B0CBDEC" w14:textId="2527E3A5" w:rsidR="00CD1314" w:rsidRDefault="00CD1314" w:rsidP="00EB306E">
      <w:pPr>
        <w:spacing w:line="480" w:lineRule="auto"/>
        <w:ind w:firstLine="0"/>
        <w:jc w:val="center"/>
        <w:rPr>
          <w:u w:val="single"/>
        </w:rPr>
      </w:pPr>
      <w:r>
        <w:rPr>
          <w:u w:val="single"/>
        </w:rPr>
        <w:t>CHAPTER 22</w:t>
      </w:r>
    </w:p>
    <w:p w14:paraId="0654F9B3" w14:textId="1567BE2F" w:rsidR="00CD1314" w:rsidRDefault="00CD1314" w:rsidP="00EB306E">
      <w:pPr>
        <w:spacing w:line="480" w:lineRule="auto"/>
        <w:ind w:firstLine="0"/>
        <w:jc w:val="center"/>
        <w:rPr>
          <w:u w:val="single"/>
        </w:rPr>
      </w:pPr>
      <w:r>
        <w:rPr>
          <w:u w:val="single"/>
        </w:rPr>
        <w:t>CHILD CARE OPIOID ANTAGONIST PROGRAM</w:t>
      </w:r>
    </w:p>
    <w:p w14:paraId="75A3D82E" w14:textId="3F9A3C6B" w:rsidR="00ED1C8E" w:rsidRDefault="00761C1F" w:rsidP="00ED1C8E">
      <w:pPr>
        <w:spacing w:line="480" w:lineRule="auto"/>
        <w:jc w:val="both"/>
        <w:rPr>
          <w:u w:val="single"/>
        </w:rPr>
      </w:pPr>
      <w:r>
        <w:rPr>
          <w:u w:val="single"/>
        </w:rPr>
        <w:t>§ 17-22</w:t>
      </w:r>
      <w:r w:rsidR="00883B32">
        <w:rPr>
          <w:u w:val="single"/>
        </w:rPr>
        <w:t>01 Definitions. As used in this chapter, the following te</w:t>
      </w:r>
      <w:r w:rsidR="00ED1C8E">
        <w:rPr>
          <w:u w:val="single"/>
        </w:rPr>
        <w:t>rms have the following meanings:</w:t>
      </w:r>
    </w:p>
    <w:p w14:paraId="29A94CE1" w14:textId="47F7CDFE" w:rsidR="00ED1C8E" w:rsidRPr="00ED1C8E" w:rsidRDefault="00ED1C8E" w:rsidP="00ED1C8E">
      <w:pPr>
        <w:spacing w:line="480" w:lineRule="auto"/>
        <w:jc w:val="both"/>
        <w:rPr>
          <w:u w:val="single"/>
        </w:rPr>
      </w:pPr>
      <w:r>
        <w:rPr>
          <w:u w:val="single"/>
        </w:rPr>
        <w:t>Child care</w:t>
      </w:r>
      <w:r w:rsidR="00D74043">
        <w:rPr>
          <w:u w:val="single"/>
        </w:rPr>
        <w:t xml:space="preserve"> program</w:t>
      </w:r>
      <w:r>
        <w:rPr>
          <w:u w:val="single"/>
        </w:rPr>
        <w:t>.</w:t>
      </w:r>
      <w:r>
        <w:rPr>
          <w:color w:val="000000"/>
          <w:u w:val="single"/>
          <w:shd w:val="clear" w:color="auto" w:fill="FFFFFF"/>
        </w:rPr>
        <w:t xml:space="preserve"> The term “child care</w:t>
      </w:r>
      <w:r w:rsidR="00D74043">
        <w:rPr>
          <w:color w:val="000000"/>
          <w:u w:val="single"/>
          <w:shd w:val="clear" w:color="auto" w:fill="FFFFFF"/>
        </w:rPr>
        <w:t xml:space="preserve"> program</w:t>
      </w:r>
      <w:r>
        <w:rPr>
          <w:color w:val="000000"/>
          <w:u w:val="single"/>
          <w:shd w:val="clear" w:color="auto" w:fill="FFFFFF"/>
        </w:rPr>
        <w:t xml:space="preserve">” means </w:t>
      </w:r>
      <w:r w:rsidR="00D74043">
        <w:rPr>
          <w:color w:val="000000"/>
          <w:u w:val="single"/>
          <w:shd w:val="clear" w:color="auto" w:fill="FFFFFF"/>
        </w:rPr>
        <w:t xml:space="preserve">a </w:t>
      </w:r>
      <w:r w:rsidR="00D75C97">
        <w:rPr>
          <w:color w:val="000000"/>
          <w:u w:val="single"/>
          <w:shd w:val="clear" w:color="auto" w:fill="FFFFFF"/>
        </w:rPr>
        <w:t xml:space="preserve">program </w:t>
      </w:r>
      <w:r w:rsidR="00D74043">
        <w:rPr>
          <w:color w:val="000000"/>
          <w:u w:val="single"/>
          <w:shd w:val="clear" w:color="auto" w:fill="FFFFFF"/>
        </w:rPr>
        <w:t xml:space="preserve">that provides </w:t>
      </w:r>
      <w:r>
        <w:rPr>
          <w:color w:val="000000"/>
          <w:u w:val="single"/>
          <w:shd w:val="clear" w:color="auto" w:fill="FFFFFF"/>
        </w:rPr>
        <w:t>care for a child</w:t>
      </w:r>
      <w:r w:rsidRPr="00ED1C8E">
        <w:rPr>
          <w:color w:val="000000"/>
          <w:u w:val="single"/>
          <w:shd w:val="clear" w:color="auto" w:fill="FFFFFF"/>
        </w:rPr>
        <w:t xml:space="preserve"> </w:t>
      </w:r>
      <w:r w:rsidR="00F86EDF">
        <w:rPr>
          <w:color w:val="000000"/>
          <w:u w:val="single"/>
          <w:shd w:val="clear" w:color="auto" w:fill="FFFFFF"/>
        </w:rPr>
        <w:t>up to 12</w:t>
      </w:r>
      <w:r w:rsidRPr="00ED1C8E">
        <w:rPr>
          <w:color w:val="000000"/>
          <w:u w:val="single"/>
          <w:shd w:val="clear" w:color="auto" w:fill="FFFFFF"/>
        </w:rPr>
        <w:t xml:space="preserve"> years</w:t>
      </w:r>
      <w:r w:rsidR="009F3B09">
        <w:rPr>
          <w:color w:val="000000"/>
          <w:u w:val="single"/>
          <w:shd w:val="clear" w:color="auto" w:fill="FFFFFF"/>
        </w:rPr>
        <w:t xml:space="preserve"> of age</w:t>
      </w:r>
      <w:r w:rsidRPr="00ED1C8E">
        <w:rPr>
          <w:color w:val="000000"/>
          <w:u w:val="single"/>
          <w:shd w:val="clear" w:color="auto" w:fill="FFFFFF"/>
        </w:rPr>
        <w:t xml:space="preserve"> on a regular basis</w:t>
      </w:r>
      <w:r w:rsidR="00A24062">
        <w:rPr>
          <w:color w:val="000000"/>
          <w:u w:val="single"/>
          <w:shd w:val="clear" w:color="auto" w:fill="FFFFFF"/>
        </w:rPr>
        <w:t>,</w:t>
      </w:r>
      <w:r w:rsidRPr="00ED1C8E">
        <w:rPr>
          <w:color w:val="000000"/>
          <w:u w:val="single"/>
          <w:shd w:val="clear" w:color="auto" w:fill="FFFFFF"/>
        </w:rPr>
        <w:t xml:space="preserve"> away from the</w:t>
      </w:r>
      <w:r>
        <w:rPr>
          <w:color w:val="000000"/>
          <w:u w:val="single"/>
          <w:shd w:val="clear" w:color="auto" w:fill="FFFFFF"/>
        </w:rPr>
        <w:t xml:space="preserve"> child’s </w:t>
      </w:r>
      <w:r w:rsidRPr="00ED1C8E">
        <w:rPr>
          <w:color w:val="000000"/>
          <w:u w:val="single"/>
          <w:shd w:val="clear" w:color="auto" w:fill="FFFFFF"/>
        </w:rPr>
        <w:t>residence</w:t>
      </w:r>
      <w:r w:rsidR="00A24062">
        <w:rPr>
          <w:color w:val="000000"/>
          <w:u w:val="single"/>
          <w:shd w:val="clear" w:color="auto" w:fill="FFFFFF"/>
        </w:rPr>
        <w:t>,</w:t>
      </w:r>
      <w:r w:rsidRPr="00ED1C8E">
        <w:rPr>
          <w:color w:val="000000"/>
          <w:u w:val="single"/>
          <w:shd w:val="clear" w:color="auto" w:fill="FFFFFF"/>
        </w:rPr>
        <w:t xml:space="preserve"> for less than 24 hours per day by a person other than </w:t>
      </w:r>
      <w:r w:rsidR="00A24062">
        <w:rPr>
          <w:color w:val="000000"/>
          <w:u w:val="single"/>
          <w:shd w:val="clear" w:color="auto" w:fill="FFFFFF"/>
        </w:rPr>
        <w:t>a</w:t>
      </w:r>
      <w:r w:rsidR="00A24062" w:rsidRPr="00ED1C8E">
        <w:rPr>
          <w:color w:val="000000"/>
          <w:u w:val="single"/>
          <w:shd w:val="clear" w:color="auto" w:fill="FFFFFF"/>
        </w:rPr>
        <w:t xml:space="preserve"> </w:t>
      </w:r>
      <w:r w:rsidRPr="00ED1C8E">
        <w:rPr>
          <w:color w:val="000000"/>
          <w:u w:val="single"/>
          <w:shd w:val="clear" w:color="auto" w:fill="FFFFFF"/>
        </w:rPr>
        <w:t xml:space="preserve">parent, stepparent, </w:t>
      </w:r>
      <w:r w:rsidR="00900526">
        <w:rPr>
          <w:color w:val="000000"/>
          <w:u w:val="single"/>
          <w:shd w:val="clear" w:color="auto" w:fill="FFFFFF"/>
        </w:rPr>
        <w:t xml:space="preserve">or </w:t>
      </w:r>
      <w:r w:rsidRPr="00ED1C8E">
        <w:rPr>
          <w:color w:val="000000"/>
          <w:u w:val="single"/>
          <w:shd w:val="clear" w:color="auto" w:fill="FFFFFF"/>
        </w:rPr>
        <w:t>guardian</w:t>
      </w:r>
      <w:r w:rsidR="00900526">
        <w:rPr>
          <w:color w:val="000000"/>
          <w:u w:val="single"/>
          <w:shd w:val="clear" w:color="auto" w:fill="FFFFFF"/>
        </w:rPr>
        <w:t xml:space="preserve"> of such child</w:t>
      </w:r>
      <w:r w:rsidRPr="00ED1C8E">
        <w:rPr>
          <w:color w:val="000000"/>
          <w:u w:val="single"/>
          <w:shd w:val="clear" w:color="auto" w:fill="FFFFFF"/>
        </w:rPr>
        <w:t xml:space="preserve"> or </w:t>
      </w:r>
      <w:r w:rsidR="00900526">
        <w:rPr>
          <w:color w:val="000000"/>
          <w:u w:val="single"/>
          <w:shd w:val="clear" w:color="auto" w:fill="FFFFFF"/>
        </w:rPr>
        <w:t>a</w:t>
      </w:r>
      <w:r w:rsidR="008831E7">
        <w:rPr>
          <w:color w:val="000000"/>
          <w:u w:val="single"/>
          <w:shd w:val="clear" w:color="auto" w:fill="FFFFFF"/>
        </w:rPr>
        <w:t xml:space="preserve"> </w:t>
      </w:r>
      <w:r w:rsidRPr="00ED1C8E">
        <w:rPr>
          <w:color w:val="000000"/>
          <w:u w:val="single"/>
          <w:shd w:val="clear" w:color="auto" w:fill="FFFFFF"/>
        </w:rPr>
        <w:t>relative within the third degree of consanguinity of th</w:t>
      </w:r>
      <w:r>
        <w:rPr>
          <w:color w:val="000000"/>
          <w:u w:val="single"/>
          <w:shd w:val="clear" w:color="auto" w:fill="FFFFFF"/>
        </w:rPr>
        <w:t>e parents or stepparents of such child</w:t>
      </w:r>
      <w:r w:rsidRPr="00ED1C8E">
        <w:rPr>
          <w:color w:val="000000"/>
          <w:u w:val="single"/>
          <w:shd w:val="clear" w:color="auto" w:fill="FFFFFF"/>
        </w:rPr>
        <w:t>.</w:t>
      </w:r>
    </w:p>
    <w:p w14:paraId="5EF72A6E" w14:textId="0D97810A" w:rsidR="00883B32" w:rsidRDefault="00883B32" w:rsidP="00883B32">
      <w:pPr>
        <w:spacing w:line="480" w:lineRule="auto"/>
        <w:jc w:val="both"/>
        <w:rPr>
          <w:u w:val="single"/>
        </w:rPr>
      </w:pPr>
      <w:r>
        <w:rPr>
          <w:u w:val="single"/>
        </w:rPr>
        <w:t>Opioid antagonist. The term “opioid antagonist” means naloxone or any other medication approved by the New York state department of health and the federal food and drug administration that, when administered, negates or neutralizes in whole or in part the pharmacological effects of an opioid in the human body.</w:t>
      </w:r>
    </w:p>
    <w:p w14:paraId="4B239DDE" w14:textId="08A6569A" w:rsidR="002157DA" w:rsidRDefault="00761C1F" w:rsidP="002157D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17-22</w:t>
      </w:r>
      <w:r w:rsidR="002157DA">
        <w:rPr>
          <w:color w:val="000000"/>
          <w:u w:val="single"/>
        </w:rPr>
        <w:t xml:space="preserve">02 </w:t>
      </w:r>
      <w:r w:rsidR="00FA7E94">
        <w:rPr>
          <w:color w:val="000000"/>
          <w:u w:val="single"/>
        </w:rPr>
        <w:t>Child care</w:t>
      </w:r>
      <w:r w:rsidR="002157DA">
        <w:rPr>
          <w:color w:val="000000"/>
          <w:u w:val="single"/>
        </w:rPr>
        <w:t xml:space="preserve"> opioid antagonist program. The commissioner shall establish a program whereby an </w:t>
      </w:r>
      <w:r w:rsidR="00BD0396">
        <w:rPr>
          <w:color w:val="000000"/>
          <w:u w:val="single"/>
        </w:rPr>
        <w:t xml:space="preserve">owner or </w:t>
      </w:r>
      <w:r w:rsidR="002157DA">
        <w:rPr>
          <w:color w:val="000000"/>
          <w:u w:val="single"/>
        </w:rPr>
        <w:t xml:space="preserve">employee of a </w:t>
      </w:r>
      <w:r w:rsidR="00EB6562">
        <w:rPr>
          <w:color w:val="000000"/>
          <w:u w:val="single"/>
        </w:rPr>
        <w:t>child care</w:t>
      </w:r>
      <w:r w:rsidR="002157DA">
        <w:rPr>
          <w:color w:val="000000"/>
          <w:u w:val="single"/>
        </w:rPr>
        <w:t xml:space="preserve"> </w:t>
      </w:r>
      <w:r w:rsidR="00D74043">
        <w:rPr>
          <w:color w:val="000000"/>
          <w:u w:val="single"/>
        </w:rPr>
        <w:t xml:space="preserve">program </w:t>
      </w:r>
      <w:r w:rsidR="002157DA">
        <w:rPr>
          <w:color w:val="000000"/>
          <w:u w:val="single"/>
        </w:rPr>
        <w:t xml:space="preserve">may request an opioid antagonist from the department that is intended to be administered to </w:t>
      </w:r>
      <w:r w:rsidR="00E5675A">
        <w:rPr>
          <w:color w:val="000000"/>
          <w:u w:val="single"/>
        </w:rPr>
        <w:t>individuals, including but not limited to children,</w:t>
      </w:r>
      <w:r w:rsidR="002157DA">
        <w:rPr>
          <w:color w:val="000000"/>
          <w:u w:val="single"/>
        </w:rPr>
        <w:t xml:space="preserve"> on the premises of such </w:t>
      </w:r>
      <w:r w:rsidR="006A5CD6">
        <w:rPr>
          <w:color w:val="000000"/>
          <w:u w:val="single"/>
        </w:rPr>
        <w:t xml:space="preserve">child care </w:t>
      </w:r>
      <w:r w:rsidR="00794099">
        <w:rPr>
          <w:color w:val="000000"/>
          <w:u w:val="single"/>
        </w:rPr>
        <w:t>program</w:t>
      </w:r>
      <w:r w:rsidR="002157DA">
        <w:rPr>
          <w:color w:val="000000"/>
          <w:u w:val="single"/>
        </w:rPr>
        <w:t xml:space="preserve">. </w:t>
      </w:r>
      <w:r w:rsidR="00DE47DC">
        <w:rPr>
          <w:color w:val="000000"/>
          <w:u w:val="single"/>
        </w:rPr>
        <w:t>The commissioner shall operate s</w:t>
      </w:r>
      <w:r w:rsidR="002157DA">
        <w:rPr>
          <w:color w:val="000000"/>
          <w:u w:val="single"/>
        </w:rPr>
        <w:t xml:space="preserve">uch </w:t>
      </w:r>
      <w:r w:rsidR="002157DA">
        <w:rPr>
          <w:color w:val="000000"/>
          <w:u w:val="single"/>
        </w:rPr>
        <w:lastRenderedPageBreak/>
        <w:t>program in compliance with existing federal, state</w:t>
      </w:r>
      <w:r w:rsidR="000079B6">
        <w:rPr>
          <w:color w:val="000000"/>
          <w:u w:val="single"/>
        </w:rPr>
        <w:t>,</w:t>
      </w:r>
      <w:r w:rsidR="002157DA">
        <w:rPr>
          <w:color w:val="000000"/>
          <w:u w:val="single"/>
        </w:rPr>
        <w:t xml:space="preserve"> and local laws and regulations relating to the distribution of an opioid antagonist.</w:t>
      </w:r>
    </w:p>
    <w:p w14:paraId="306C3AAC" w14:textId="0ABA8CC4" w:rsidR="002157DA" w:rsidRDefault="00761C1F"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17-22</w:t>
      </w:r>
      <w:r w:rsidR="002157DA">
        <w:rPr>
          <w:color w:val="000000"/>
          <w:u w:val="single"/>
        </w:rPr>
        <w:t xml:space="preserve">03 Terms and conditions. a. </w:t>
      </w:r>
      <w:r w:rsidR="00834A90">
        <w:rPr>
          <w:color w:val="000000"/>
          <w:u w:val="single"/>
        </w:rPr>
        <w:t>Pursuant to this chapter, a</w:t>
      </w:r>
      <w:r w:rsidR="002157DA">
        <w:rPr>
          <w:color w:val="000000"/>
          <w:u w:val="single"/>
        </w:rPr>
        <w:t xml:space="preserve">n </w:t>
      </w:r>
      <w:r w:rsidR="00BD0396">
        <w:rPr>
          <w:color w:val="000000"/>
          <w:u w:val="single"/>
        </w:rPr>
        <w:t xml:space="preserve">owner or </w:t>
      </w:r>
      <w:r w:rsidR="002157DA">
        <w:rPr>
          <w:color w:val="000000"/>
          <w:u w:val="single"/>
        </w:rPr>
        <w:t xml:space="preserve">employee of a </w:t>
      </w:r>
      <w:r w:rsidR="00EB6562">
        <w:rPr>
          <w:color w:val="000000"/>
          <w:u w:val="single"/>
        </w:rPr>
        <w:t xml:space="preserve">child care </w:t>
      </w:r>
      <w:r w:rsidR="00D74043">
        <w:rPr>
          <w:color w:val="000000"/>
          <w:u w:val="single"/>
        </w:rPr>
        <w:t xml:space="preserve">program </w:t>
      </w:r>
      <w:r w:rsidR="00EB6562">
        <w:rPr>
          <w:color w:val="000000"/>
          <w:u w:val="single"/>
        </w:rPr>
        <w:t>may request 1 kit</w:t>
      </w:r>
      <w:r w:rsidR="002157DA">
        <w:rPr>
          <w:color w:val="000000"/>
          <w:u w:val="single"/>
        </w:rPr>
        <w:t xml:space="preserve"> of an opioid antagonist </w:t>
      </w:r>
      <w:r w:rsidR="00EB6562">
        <w:rPr>
          <w:color w:val="000000"/>
          <w:u w:val="single"/>
        </w:rPr>
        <w:t xml:space="preserve">for every child that is registered at </w:t>
      </w:r>
      <w:r w:rsidR="009235C2">
        <w:rPr>
          <w:color w:val="000000"/>
          <w:u w:val="single"/>
        </w:rPr>
        <w:t xml:space="preserve">such </w:t>
      </w:r>
      <w:r w:rsidR="00EB6562">
        <w:rPr>
          <w:color w:val="000000"/>
          <w:u w:val="single"/>
        </w:rPr>
        <w:t>child care</w:t>
      </w:r>
      <w:r w:rsidR="00794099">
        <w:rPr>
          <w:color w:val="000000"/>
          <w:u w:val="single"/>
        </w:rPr>
        <w:t xml:space="preserve"> program</w:t>
      </w:r>
      <w:r w:rsidR="00BD0396">
        <w:rPr>
          <w:color w:val="000000"/>
          <w:u w:val="single"/>
        </w:rPr>
        <w:t>,</w:t>
      </w:r>
      <w:r w:rsidR="00EB6562">
        <w:rPr>
          <w:color w:val="000000"/>
          <w:u w:val="single"/>
        </w:rPr>
        <w:t xml:space="preserve"> </w:t>
      </w:r>
      <w:r w:rsidR="00BD0396">
        <w:rPr>
          <w:color w:val="000000"/>
          <w:u w:val="single"/>
        </w:rPr>
        <w:t>and 1 kit of an opioid antagonist for every owner</w:t>
      </w:r>
      <w:r w:rsidR="00523BF5">
        <w:rPr>
          <w:color w:val="000000"/>
          <w:u w:val="single"/>
        </w:rPr>
        <w:t xml:space="preserve"> and </w:t>
      </w:r>
      <w:r w:rsidR="00BD0396">
        <w:rPr>
          <w:color w:val="000000"/>
          <w:u w:val="single"/>
        </w:rPr>
        <w:t xml:space="preserve">employee </w:t>
      </w:r>
      <w:r w:rsidR="00680904">
        <w:rPr>
          <w:color w:val="000000"/>
          <w:u w:val="single"/>
        </w:rPr>
        <w:t xml:space="preserve">of </w:t>
      </w:r>
      <w:r w:rsidR="009235C2">
        <w:rPr>
          <w:color w:val="000000"/>
          <w:u w:val="single"/>
        </w:rPr>
        <w:t xml:space="preserve">such </w:t>
      </w:r>
      <w:r w:rsidR="00BD0396">
        <w:rPr>
          <w:color w:val="000000"/>
          <w:u w:val="single"/>
        </w:rPr>
        <w:t xml:space="preserve">child care program, </w:t>
      </w:r>
      <w:r w:rsidR="002157DA">
        <w:rPr>
          <w:color w:val="000000"/>
          <w:u w:val="single"/>
        </w:rPr>
        <w:t>at one time.</w:t>
      </w:r>
      <w:r w:rsidR="009D5968">
        <w:rPr>
          <w:color w:val="000000"/>
          <w:u w:val="single"/>
        </w:rPr>
        <w:t xml:space="preserve"> </w:t>
      </w:r>
      <w:r w:rsidR="00902AB4">
        <w:rPr>
          <w:color w:val="000000"/>
          <w:u w:val="single"/>
        </w:rPr>
        <w:t>An</w:t>
      </w:r>
      <w:r w:rsidR="009D5968">
        <w:rPr>
          <w:color w:val="000000"/>
          <w:u w:val="single"/>
        </w:rPr>
        <w:t xml:space="preserve"> </w:t>
      </w:r>
      <w:r w:rsidR="00BD0396">
        <w:rPr>
          <w:color w:val="000000"/>
          <w:u w:val="single"/>
        </w:rPr>
        <w:t xml:space="preserve">owner or </w:t>
      </w:r>
      <w:r w:rsidR="009D5968">
        <w:rPr>
          <w:color w:val="000000"/>
          <w:u w:val="single"/>
        </w:rPr>
        <w:t xml:space="preserve">employee </w:t>
      </w:r>
      <w:r w:rsidR="00902AB4">
        <w:rPr>
          <w:color w:val="000000"/>
          <w:u w:val="single"/>
        </w:rPr>
        <w:t xml:space="preserve">of a child care program </w:t>
      </w:r>
      <w:r w:rsidR="009D5968">
        <w:rPr>
          <w:color w:val="000000"/>
          <w:u w:val="single"/>
        </w:rPr>
        <w:t xml:space="preserve">may only </w:t>
      </w:r>
      <w:r w:rsidR="00902AB4">
        <w:rPr>
          <w:color w:val="000000"/>
          <w:u w:val="single"/>
        </w:rPr>
        <w:t>request</w:t>
      </w:r>
      <w:r w:rsidR="009D5968">
        <w:rPr>
          <w:color w:val="000000"/>
          <w:u w:val="single"/>
        </w:rPr>
        <w:t xml:space="preserve"> </w:t>
      </w:r>
      <w:r w:rsidR="00902AB4">
        <w:rPr>
          <w:color w:val="000000"/>
          <w:u w:val="single"/>
        </w:rPr>
        <w:t>additional kits</w:t>
      </w:r>
      <w:r w:rsidR="00E95652">
        <w:rPr>
          <w:color w:val="000000"/>
          <w:u w:val="single"/>
        </w:rPr>
        <w:t xml:space="preserve"> of an opioid antagonist</w:t>
      </w:r>
      <w:r w:rsidR="009D5968">
        <w:rPr>
          <w:color w:val="000000"/>
          <w:u w:val="single"/>
        </w:rPr>
        <w:t xml:space="preserve"> if </w:t>
      </w:r>
      <w:r w:rsidR="00902AB4">
        <w:rPr>
          <w:color w:val="000000"/>
          <w:u w:val="single"/>
        </w:rPr>
        <w:t xml:space="preserve">such child care program does not possess </w:t>
      </w:r>
      <w:r w:rsidR="00680904">
        <w:rPr>
          <w:color w:val="000000"/>
          <w:u w:val="single"/>
        </w:rPr>
        <w:t xml:space="preserve">1 kit of an opioid antagonist for every child that is registered at the child care program and 1 kit of an opioid antagonist for every owner and employee of the child care program </w:t>
      </w:r>
      <w:r w:rsidR="00902AB4">
        <w:rPr>
          <w:color w:val="000000"/>
          <w:u w:val="single"/>
        </w:rPr>
        <w:t>at the time of such request.</w:t>
      </w:r>
    </w:p>
    <w:p w14:paraId="431396FA" w14:textId="54E07900" w:rsidR="002157DA" w:rsidRDefault="002157DA"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To request an opioid antagonist</w:t>
      </w:r>
      <w:r w:rsidR="00933862">
        <w:rPr>
          <w:color w:val="000000"/>
          <w:u w:val="single"/>
        </w:rPr>
        <w:t xml:space="preserve"> pursuant to this chapter</w:t>
      </w:r>
      <w:r>
        <w:rPr>
          <w:color w:val="000000"/>
          <w:u w:val="single"/>
        </w:rPr>
        <w:t xml:space="preserve">, </w:t>
      </w:r>
      <w:r w:rsidR="007A16C7">
        <w:rPr>
          <w:color w:val="000000"/>
          <w:u w:val="single"/>
        </w:rPr>
        <w:t xml:space="preserve">an </w:t>
      </w:r>
      <w:r w:rsidR="00BD0396">
        <w:rPr>
          <w:color w:val="000000"/>
          <w:u w:val="single"/>
        </w:rPr>
        <w:t>owner or</w:t>
      </w:r>
      <w:r>
        <w:rPr>
          <w:color w:val="000000"/>
          <w:u w:val="single"/>
        </w:rPr>
        <w:t xml:space="preserve"> employee</w:t>
      </w:r>
      <w:r w:rsidR="007A16C7">
        <w:rPr>
          <w:color w:val="000000"/>
          <w:u w:val="single"/>
        </w:rPr>
        <w:t xml:space="preserve"> of a child care program</w:t>
      </w:r>
      <w:r>
        <w:rPr>
          <w:color w:val="000000"/>
          <w:u w:val="single"/>
        </w:rPr>
        <w:t xml:space="preserve"> shall provide the following information to the </w:t>
      </w:r>
      <w:r w:rsidR="00E0073A">
        <w:rPr>
          <w:color w:val="000000"/>
          <w:u w:val="single"/>
        </w:rPr>
        <w:t>department</w:t>
      </w:r>
      <w:r>
        <w:rPr>
          <w:color w:val="000000"/>
          <w:u w:val="single"/>
        </w:rPr>
        <w:t>:</w:t>
      </w:r>
    </w:p>
    <w:p w14:paraId="5B0B6F83" w14:textId="2A3140B8" w:rsidR="001A1269" w:rsidRDefault="002157DA" w:rsidP="002157D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1. Name, mailing address, zip code</w:t>
      </w:r>
      <w:r w:rsidR="001A1269">
        <w:rPr>
          <w:color w:val="000000"/>
          <w:u w:val="single"/>
        </w:rPr>
        <w:t xml:space="preserve"> of residence</w:t>
      </w:r>
      <w:r w:rsidR="00494DBD">
        <w:rPr>
          <w:color w:val="000000"/>
          <w:u w:val="single"/>
        </w:rPr>
        <w:t>,</w:t>
      </w:r>
      <w:r>
        <w:rPr>
          <w:color w:val="000000"/>
          <w:u w:val="single"/>
        </w:rPr>
        <w:t xml:space="preserve"> and contact information of such </w:t>
      </w:r>
      <w:r w:rsidR="00BD0396">
        <w:rPr>
          <w:color w:val="000000"/>
          <w:u w:val="single"/>
        </w:rPr>
        <w:t xml:space="preserve">owner or </w:t>
      </w:r>
      <w:r>
        <w:rPr>
          <w:color w:val="000000"/>
          <w:u w:val="single"/>
        </w:rPr>
        <w:t>employee</w:t>
      </w:r>
      <w:r w:rsidR="001A1269">
        <w:rPr>
          <w:color w:val="000000"/>
          <w:u w:val="single"/>
        </w:rPr>
        <w:t>;</w:t>
      </w:r>
    </w:p>
    <w:p w14:paraId="6193BB07" w14:textId="1C8A98AF" w:rsidR="002157DA" w:rsidRDefault="001A1269"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w:t>
      </w:r>
      <w:r w:rsidR="002157DA">
        <w:rPr>
          <w:color w:val="000000"/>
          <w:u w:val="single"/>
        </w:rPr>
        <w:t xml:space="preserve"> </w:t>
      </w:r>
      <w:r>
        <w:rPr>
          <w:color w:val="000000"/>
          <w:u w:val="single"/>
        </w:rPr>
        <w:t>Name, mailing address, zip code, and contact information of</w:t>
      </w:r>
      <w:r w:rsidR="002157DA">
        <w:rPr>
          <w:color w:val="000000"/>
          <w:u w:val="single"/>
        </w:rPr>
        <w:t xml:space="preserve"> </w:t>
      </w:r>
      <w:r w:rsidR="009A4CC2">
        <w:rPr>
          <w:color w:val="000000"/>
          <w:u w:val="single"/>
        </w:rPr>
        <w:t>such</w:t>
      </w:r>
      <w:r w:rsidR="00577422">
        <w:rPr>
          <w:color w:val="000000"/>
          <w:u w:val="single"/>
        </w:rPr>
        <w:t xml:space="preserve"> </w:t>
      </w:r>
      <w:r w:rsidR="00F35C20">
        <w:rPr>
          <w:color w:val="000000"/>
          <w:u w:val="single"/>
        </w:rPr>
        <w:t>child care</w:t>
      </w:r>
      <w:r w:rsidR="00D74043">
        <w:rPr>
          <w:color w:val="000000"/>
          <w:u w:val="single"/>
        </w:rPr>
        <w:t xml:space="preserve"> program</w:t>
      </w:r>
      <w:r w:rsidR="002157DA">
        <w:rPr>
          <w:color w:val="000000"/>
          <w:u w:val="single"/>
        </w:rPr>
        <w:t>;</w:t>
      </w:r>
    </w:p>
    <w:p w14:paraId="33EE8EF5" w14:textId="21F20F04" w:rsidR="00D74043" w:rsidRDefault="00596A84" w:rsidP="002157D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3</w:t>
      </w:r>
      <w:r w:rsidR="002157DA">
        <w:rPr>
          <w:color w:val="000000"/>
          <w:u w:val="single"/>
        </w:rPr>
        <w:t xml:space="preserve">. </w:t>
      </w:r>
      <w:r w:rsidR="00D74043">
        <w:rPr>
          <w:color w:val="000000"/>
          <w:u w:val="single"/>
        </w:rPr>
        <w:t>The</w:t>
      </w:r>
      <w:r w:rsidR="00DF7ECB">
        <w:rPr>
          <w:color w:val="000000"/>
          <w:u w:val="single"/>
        </w:rPr>
        <w:t xml:space="preserve"> </w:t>
      </w:r>
      <w:r w:rsidR="00D74043">
        <w:rPr>
          <w:color w:val="000000"/>
          <w:u w:val="single"/>
        </w:rPr>
        <w:t>n</w:t>
      </w:r>
      <w:r w:rsidR="002157DA">
        <w:rPr>
          <w:color w:val="000000"/>
          <w:u w:val="single"/>
        </w:rPr>
        <w:t>umber of opioid antagonist kits requested</w:t>
      </w:r>
      <w:r w:rsidR="00D74043">
        <w:rPr>
          <w:color w:val="000000"/>
          <w:u w:val="single"/>
        </w:rPr>
        <w:t>;</w:t>
      </w:r>
    </w:p>
    <w:p w14:paraId="2A7EBC1F" w14:textId="0750E5F5" w:rsidR="00D74043" w:rsidRDefault="00596A84" w:rsidP="002157D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4</w:t>
      </w:r>
      <w:r w:rsidR="00D74043">
        <w:rPr>
          <w:color w:val="000000"/>
          <w:u w:val="single"/>
        </w:rPr>
        <w:t xml:space="preserve">. The number of opioid antagonist kits </w:t>
      </w:r>
      <w:r w:rsidR="00902AB4">
        <w:rPr>
          <w:color w:val="000000"/>
          <w:u w:val="single"/>
        </w:rPr>
        <w:t>possessed</w:t>
      </w:r>
      <w:r w:rsidR="00D74043">
        <w:rPr>
          <w:color w:val="000000"/>
          <w:u w:val="single"/>
        </w:rPr>
        <w:t xml:space="preserve"> by the child care </w:t>
      </w:r>
      <w:r w:rsidR="00DF7ECB">
        <w:rPr>
          <w:color w:val="000000"/>
          <w:u w:val="single"/>
        </w:rPr>
        <w:t xml:space="preserve">program </w:t>
      </w:r>
      <w:r w:rsidR="00D74043">
        <w:rPr>
          <w:color w:val="000000"/>
          <w:u w:val="single"/>
        </w:rPr>
        <w:t>at the time of such request;</w:t>
      </w:r>
    </w:p>
    <w:p w14:paraId="7EBAA116" w14:textId="708A6ACD" w:rsidR="000234F7" w:rsidRDefault="00596A84" w:rsidP="002157D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5</w:t>
      </w:r>
      <w:r w:rsidR="00D74043">
        <w:rPr>
          <w:color w:val="000000"/>
          <w:u w:val="single"/>
        </w:rPr>
        <w:t>. The total number of children registered at the child care program</w:t>
      </w:r>
      <w:r w:rsidR="00257370">
        <w:rPr>
          <w:color w:val="000000"/>
          <w:u w:val="single"/>
        </w:rPr>
        <w:t xml:space="preserve"> at the time of such request</w:t>
      </w:r>
      <w:r w:rsidR="002157DA">
        <w:rPr>
          <w:color w:val="000000"/>
          <w:u w:val="single"/>
        </w:rPr>
        <w:t xml:space="preserve">; </w:t>
      </w:r>
    </w:p>
    <w:p w14:paraId="7B7ADCF2" w14:textId="428EC8D8" w:rsidR="002157DA" w:rsidRDefault="000234F7"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6. The total number of owners and employees </w:t>
      </w:r>
      <w:r w:rsidR="008E1791">
        <w:rPr>
          <w:color w:val="000000"/>
          <w:u w:val="single"/>
        </w:rPr>
        <w:t xml:space="preserve">of </w:t>
      </w:r>
      <w:r>
        <w:rPr>
          <w:color w:val="000000"/>
          <w:u w:val="single"/>
        </w:rPr>
        <w:t xml:space="preserve">the child care program at the time of such request; </w:t>
      </w:r>
      <w:r w:rsidR="002157DA">
        <w:rPr>
          <w:color w:val="000000"/>
          <w:u w:val="single"/>
        </w:rPr>
        <w:t>and</w:t>
      </w:r>
    </w:p>
    <w:p w14:paraId="337B3536" w14:textId="10E78170" w:rsidR="002157DA" w:rsidRDefault="000234F7"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w:t>
      </w:r>
      <w:r w:rsidR="002157DA">
        <w:rPr>
          <w:color w:val="000000"/>
          <w:u w:val="single"/>
        </w:rPr>
        <w:t xml:space="preserve">. Any other information the </w:t>
      </w:r>
      <w:r w:rsidR="00E5431C">
        <w:rPr>
          <w:color w:val="000000"/>
          <w:u w:val="single"/>
        </w:rPr>
        <w:t xml:space="preserve">commissioner </w:t>
      </w:r>
      <w:r w:rsidR="002157DA">
        <w:rPr>
          <w:color w:val="000000"/>
          <w:u w:val="single"/>
        </w:rPr>
        <w:t xml:space="preserve">determines is required </w:t>
      </w:r>
      <w:r w:rsidR="007B3358">
        <w:rPr>
          <w:color w:val="000000"/>
          <w:u w:val="single"/>
        </w:rPr>
        <w:t xml:space="preserve">for the department </w:t>
      </w:r>
      <w:r w:rsidR="002157DA">
        <w:rPr>
          <w:color w:val="000000"/>
          <w:u w:val="single"/>
        </w:rPr>
        <w:t xml:space="preserve">to provide an opioid antagonist to such </w:t>
      </w:r>
      <w:r w:rsidR="00BD0396">
        <w:rPr>
          <w:color w:val="000000"/>
          <w:u w:val="single"/>
        </w:rPr>
        <w:t xml:space="preserve">owner or </w:t>
      </w:r>
      <w:r w:rsidR="002157DA">
        <w:rPr>
          <w:color w:val="000000"/>
          <w:u w:val="single"/>
        </w:rPr>
        <w:t>employee.</w:t>
      </w:r>
    </w:p>
    <w:p w14:paraId="18B537DB" w14:textId="1DF41B1B" w:rsidR="002157DA" w:rsidRDefault="002157DA"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c. The department shall not charge a fee for receiving an opioid antagonist</w:t>
      </w:r>
      <w:r w:rsidR="00BF5568">
        <w:rPr>
          <w:color w:val="000000"/>
          <w:u w:val="single"/>
        </w:rPr>
        <w:t xml:space="preserve"> </w:t>
      </w:r>
      <w:r w:rsidR="00715BC4">
        <w:rPr>
          <w:color w:val="000000"/>
          <w:u w:val="single"/>
        </w:rPr>
        <w:t xml:space="preserve">through the program established </w:t>
      </w:r>
      <w:r w:rsidR="002D0521">
        <w:rPr>
          <w:color w:val="000000"/>
          <w:u w:val="single"/>
        </w:rPr>
        <w:t>by</w:t>
      </w:r>
      <w:r w:rsidR="00BB51E8">
        <w:rPr>
          <w:color w:val="000000"/>
          <w:u w:val="single"/>
        </w:rPr>
        <w:t xml:space="preserve"> </w:t>
      </w:r>
      <w:r w:rsidR="00BF5568">
        <w:rPr>
          <w:color w:val="000000"/>
          <w:u w:val="single"/>
        </w:rPr>
        <w:t>this chapter</w:t>
      </w:r>
      <w:r>
        <w:rPr>
          <w:color w:val="000000"/>
          <w:u w:val="single"/>
        </w:rPr>
        <w:t>.</w:t>
      </w:r>
    </w:p>
    <w:p w14:paraId="7B2C7ADC" w14:textId="48433F93" w:rsidR="002157DA" w:rsidRDefault="002157DA"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Such</w:t>
      </w:r>
      <w:r w:rsidR="00BD0396">
        <w:rPr>
          <w:color w:val="000000"/>
          <w:u w:val="single"/>
        </w:rPr>
        <w:t xml:space="preserve"> owner or</w:t>
      </w:r>
      <w:r>
        <w:rPr>
          <w:color w:val="000000"/>
          <w:u w:val="single"/>
        </w:rPr>
        <w:t xml:space="preserve"> employee shall comply with all applicable federal, state</w:t>
      </w:r>
      <w:r w:rsidR="00C802E3">
        <w:rPr>
          <w:color w:val="000000"/>
          <w:u w:val="single"/>
        </w:rPr>
        <w:t>,</w:t>
      </w:r>
      <w:r>
        <w:rPr>
          <w:color w:val="000000"/>
          <w:u w:val="single"/>
        </w:rPr>
        <w:t xml:space="preserve"> and local laws and regulations, including the requirements of this chapter</w:t>
      </w:r>
      <w:r w:rsidR="00A5165C">
        <w:rPr>
          <w:color w:val="000000"/>
          <w:u w:val="single"/>
        </w:rPr>
        <w:t>, relating to the receipt, administration, and use of opioid antagonists</w:t>
      </w:r>
      <w:r>
        <w:rPr>
          <w:color w:val="000000"/>
          <w:u w:val="single"/>
        </w:rPr>
        <w:t>.</w:t>
      </w:r>
    </w:p>
    <w:p w14:paraId="747253DD" w14:textId="5928B9D7" w:rsidR="002157DA" w:rsidRDefault="00761C1F"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17-22</w:t>
      </w:r>
      <w:r w:rsidR="002157DA">
        <w:rPr>
          <w:color w:val="000000"/>
          <w:u w:val="single"/>
        </w:rPr>
        <w:t>04 Training</w:t>
      </w:r>
      <w:r w:rsidR="00A80C70">
        <w:rPr>
          <w:color w:val="000000"/>
          <w:u w:val="single"/>
        </w:rPr>
        <w:t>s and other resources</w:t>
      </w:r>
      <w:r w:rsidR="002157DA">
        <w:rPr>
          <w:color w:val="000000"/>
          <w:u w:val="single"/>
        </w:rPr>
        <w:t xml:space="preserve">. The </w:t>
      </w:r>
      <w:r w:rsidR="00E5431C">
        <w:rPr>
          <w:color w:val="000000"/>
          <w:u w:val="single"/>
        </w:rPr>
        <w:t xml:space="preserve">commissioner </w:t>
      </w:r>
      <w:r w:rsidR="002157DA">
        <w:rPr>
          <w:color w:val="000000"/>
          <w:u w:val="single"/>
        </w:rPr>
        <w:t xml:space="preserve">shall offer </w:t>
      </w:r>
      <w:r w:rsidR="008F2207">
        <w:rPr>
          <w:color w:val="000000"/>
          <w:u w:val="single"/>
        </w:rPr>
        <w:t xml:space="preserve">owners and employees of </w:t>
      </w:r>
      <w:r w:rsidR="00F35C20">
        <w:rPr>
          <w:color w:val="000000"/>
          <w:u w:val="single"/>
        </w:rPr>
        <w:t>child care</w:t>
      </w:r>
      <w:r w:rsidR="00064253">
        <w:rPr>
          <w:color w:val="000000"/>
          <w:u w:val="single"/>
        </w:rPr>
        <w:t xml:space="preserve"> program</w:t>
      </w:r>
      <w:r w:rsidR="008F2207">
        <w:rPr>
          <w:color w:val="000000"/>
          <w:u w:val="single"/>
        </w:rPr>
        <w:t>s</w:t>
      </w:r>
      <w:r w:rsidR="002157DA">
        <w:rPr>
          <w:color w:val="000000"/>
          <w:u w:val="single"/>
        </w:rPr>
        <w:t xml:space="preserve"> training</w:t>
      </w:r>
      <w:r w:rsidR="005E1143">
        <w:rPr>
          <w:color w:val="000000"/>
          <w:u w:val="single"/>
        </w:rPr>
        <w:t xml:space="preserve"> and other resources</w:t>
      </w:r>
      <w:r w:rsidR="002157DA">
        <w:rPr>
          <w:color w:val="000000"/>
          <w:u w:val="single"/>
        </w:rPr>
        <w:t xml:space="preserve"> on opioid overdose prevention and administration of an opioid antagonist. An</w:t>
      </w:r>
      <w:r w:rsidR="00BD0396">
        <w:rPr>
          <w:color w:val="000000"/>
          <w:u w:val="single"/>
        </w:rPr>
        <w:t xml:space="preserve"> owner or</w:t>
      </w:r>
      <w:r w:rsidR="002157DA">
        <w:rPr>
          <w:color w:val="000000"/>
          <w:u w:val="single"/>
        </w:rPr>
        <w:t xml:space="preserve"> employee of a </w:t>
      </w:r>
      <w:r w:rsidR="00F35C20">
        <w:rPr>
          <w:color w:val="000000"/>
          <w:u w:val="single"/>
        </w:rPr>
        <w:t>child care</w:t>
      </w:r>
      <w:r w:rsidR="002157DA">
        <w:rPr>
          <w:color w:val="000000"/>
          <w:u w:val="single"/>
        </w:rPr>
        <w:t xml:space="preserve"> </w:t>
      </w:r>
      <w:r w:rsidR="00DF7ECB">
        <w:rPr>
          <w:color w:val="000000"/>
          <w:u w:val="single"/>
        </w:rPr>
        <w:t xml:space="preserve">program </w:t>
      </w:r>
      <w:r w:rsidR="002157DA">
        <w:rPr>
          <w:color w:val="000000"/>
          <w:u w:val="single"/>
        </w:rPr>
        <w:t>who has received such training, who has received training from another opioid overdose prevention program approved pursuant to section 3309 of the public health law, or who is otherwise in compliance with relevant federal, state</w:t>
      </w:r>
      <w:r w:rsidR="00D25AFE">
        <w:rPr>
          <w:color w:val="000000"/>
          <w:u w:val="single"/>
        </w:rPr>
        <w:t>,</w:t>
      </w:r>
      <w:r w:rsidR="002157DA">
        <w:rPr>
          <w:color w:val="000000"/>
          <w:u w:val="single"/>
        </w:rPr>
        <w:t xml:space="preserve"> and local laws and regulations regarding the administration of opioid antagonists may administer an opioid antagonist to a</w:t>
      </w:r>
      <w:r w:rsidR="00DF7ECB">
        <w:rPr>
          <w:color w:val="000000"/>
          <w:u w:val="single"/>
        </w:rPr>
        <w:t>n individual</w:t>
      </w:r>
      <w:r w:rsidR="002157DA">
        <w:rPr>
          <w:color w:val="000000"/>
          <w:u w:val="single"/>
        </w:rPr>
        <w:t xml:space="preserve"> such </w:t>
      </w:r>
      <w:r w:rsidR="00BD0396">
        <w:rPr>
          <w:color w:val="000000"/>
          <w:u w:val="single"/>
        </w:rPr>
        <w:t xml:space="preserve">owner or </w:t>
      </w:r>
      <w:r w:rsidR="002157DA">
        <w:rPr>
          <w:color w:val="000000"/>
          <w:u w:val="single"/>
        </w:rPr>
        <w:t>employee reasonably believes is experiencing an opioid overdose.</w:t>
      </w:r>
    </w:p>
    <w:p w14:paraId="61082E8F" w14:textId="07FEDC87" w:rsidR="002157DA" w:rsidRDefault="00761C1F"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17-22</w:t>
      </w:r>
      <w:r w:rsidR="002157DA">
        <w:rPr>
          <w:color w:val="000000"/>
          <w:u w:val="single"/>
        </w:rPr>
        <w:t xml:space="preserve">05 Disclaimer of liability for </w:t>
      </w:r>
      <w:r w:rsidR="00F35C20">
        <w:rPr>
          <w:color w:val="000000"/>
          <w:u w:val="single"/>
        </w:rPr>
        <w:t>child care</w:t>
      </w:r>
      <w:r w:rsidR="00DF7ECB">
        <w:rPr>
          <w:color w:val="000000"/>
          <w:u w:val="single"/>
        </w:rPr>
        <w:t xml:space="preserve"> program</w:t>
      </w:r>
      <w:r w:rsidR="00F35C20">
        <w:rPr>
          <w:color w:val="000000"/>
          <w:u w:val="single"/>
        </w:rPr>
        <w:t>s</w:t>
      </w:r>
      <w:r w:rsidR="002157DA">
        <w:rPr>
          <w:color w:val="000000"/>
          <w:u w:val="single"/>
        </w:rPr>
        <w:t xml:space="preserve"> and their </w:t>
      </w:r>
      <w:r w:rsidR="00BD0396">
        <w:rPr>
          <w:color w:val="000000"/>
          <w:u w:val="single"/>
        </w:rPr>
        <w:t xml:space="preserve">owners and </w:t>
      </w:r>
      <w:r w:rsidR="002157DA">
        <w:rPr>
          <w:color w:val="000000"/>
          <w:u w:val="single"/>
        </w:rPr>
        <w:t xml:space="preserve">employees. The administration of an opioid antagonist pursuant to this chapter </w:t>
      </w:r>
      <w:r w:rsidR="00A5165C">
        <w:rPr>
          <w:color w:val="000000"/>
          <w:u w:val="single"/>
        </w:rPr>
        <w:t>is</w:t>
      </w:r>
      <w:r w:rsidR="002157DA">
        <w:rPr>
          <w:color w:val="000000"/>
          <w:u w:val="single"/>
        </w:rPr>
        <w:t xml:space="preserve"> considered first aid or emergency treatment for the purpose of any statute relating to liability. A </w:t>
      </w:r>
      <w:r w:rsidR="00F23BE1">
        <w:rPr>
          <w:color w:val="000000"/>
          <w:u w:val="single"/>
        </w:rPr>
        <w:t>child care</w:t>
      </w:r>
      <w:r w:rsidR="002157DA">
        <w:rPr>
          <w:color w:val="000000"/>
          <w:u w:val="single"/>
        </w:rPr>
        <w:t xml:space="preserve"> </w:t>
      </w:r>
      <w:r w:rsidR="00DF7ECB">
        <w:rPr>
          <w:color w:val="000000"/>
          <w:u w:val="single"/>
        </w:rPr>
        <w:t xml:space="preserve">program </w:t>
      </w:r>
      <w:r w:rsidR="002157DA">
        <w:rPr>
          <w:color w:val="000000"/>
          <w:u w:val="single"/>
        </w:rPr>
        <w:t xml:space="preserve">or an </w:t>
      </w:r>
      <w:r w:rsidR="00BD0396">
        <w:rPr>
          <w:color w:val="000000"/>
          <w:u w:val="single"/>
        </w:rPr>
        <w:t xml:space="preserve">owner or </w:t>
      </w:r>
      <w:r w:rsidR="002157DA">
        <w:rPr>
          <w:color w:val="000000"/>
          <w:u w:val="single"/>
        </w:rPr>
        <w:t xml:space="preserve">employee of such </w:t>
      </w:r>
      <w:r w:rsidR="00F23BE1">
        <w:rPr>
          <w:color w:val="000000"/>
          <w:u w:val="single"/>
        </w:rPr>
        <w:t>child care</w:t>
      </w:r>
      <w:r w:rsidR="004B2D06">
        <w:rPr>
          <w:color w:val="000000"/>
          <w:u w:val="single"/>
        </w:rPr>
        <w:t xml:space="preserve"> program</w:t>
      </w:r>
      <w:r w:rsidR="002157DA">
        <w:rPr>
          <w:color w:val="000000"/>
          <w:u w:val="single"/>
        </w:rPr>
        <w:t xml:space="preserve">, acting reasonably and in good faith in compliance with this section and section 3309 of the public health law, </w:t>
      </w:r>
      <w:r w:rsidR="00F51D39">
        <w:rPr>
          <w:color w:val="000000"/>
          <w:u w:val="single"/>
        </w:rPr>
        <w:t xml:space="preserve">is </w:t>
      </w:r>
      <w:r w:rsidR="002157DA">
        <w:rPr>
          <w:color w:val="000000"/>
          <w:u w:val="single"/>
        </w:rPr>
        <w:t>not subject to criminal, civil</w:t>
      </w:r>
      <w:r w:rsidR="00494DBD">
        <w:rPr>
          <w:color w:val="000000"/>
          <w:u w:val="single"/>
        </w:rPr>
        <w:t>,</w:t>
      </w:r>
      <w:r w:rsidR="002157DA">
        <w:rPr>
          <w:color w:val="000000"/>
          <w:u w:val="single"/>
        </w:rPr>
        <w:t xml:space="preserve"> or administrative liability solely by reason of such action. Nothing contained in this chapter or in the administration or application hereof shall be construed as creating any private right of action against a </w:t>
      </w:r>
      <w:r w:rsidR="00494DBD">
        <w:rPr>
          <w:color w:val="000000"/>
          <w:u w:val="single"/>
        </w:rPr>
        <w:t>child care</w:t>
      </w:r>
      <w:r w:rsidR="002157DA">
        <w:rPr>
          <w:color w:val="000000"/>
          <w:u w:val="single"/>
        </w:rPr>
        <w:t xml:space="preserve"> </w:t>
      </w:r>
      <w:r w:rsidR="00794099">
        <w:rPr>
          <w:color w:val="000000"/>
          <w:u w:val="single"/>
        </w:rPr>
        <w:t xml:space="preserve">program </w:t>
      </w:r>
      <w:r w:rsidR="002157DA">
        <w:rPr>
          <w:color w:val="000000"/>
          <w:u w:val="single"/>
        </w:rPr>
        <w:t xml:space="preserve">or an </w:t>
      </w:r>
      <w:r w:rsidR="00BD0396">
        <w:rPr>
          <w:color w:val="000000"/>
          <w:u w:val="single"/>
        </w:rPr>
        <w:t xml:space="preserve">owner or </w:t>
      </w:r>
      <w:r w:rsidR="002157DA">
        <w:rPr>
          <w:color w:val="000000"/>
          <w:u w:val="single"/>
        </w:rPr>
        <w:t xml:space="preserve">employee of such </w:t>
      </w:r>
      <w:r w:rsidR="009740FB">
        <w:rPr>
          <w:color w:val="000000"/>
          <w:u w:val="single"/>
        </w:rPr>
        <w:t>child care</w:t>
      </w:r>
      <w:r w:rsidR="002157DA">
        <w:rPr>
          <w:color w:val="000000"/>
          <w:u w:val="single"/>
        </w:rPr>
        <w:t xml:space="preserve"> </w:t>
      </w:r>
      <w:r w:rsidR="00DF7ECB">
        <w:rPr>
          <w:color w:val="000000"/>
          <w:u w:val="single"/>
        </w:rPr>
        <w:t xml:space="preserve">program </w:t>
      </w:r>
      <w:r w:rsidR="002157DA">
        <w:rPr>
          <w:color w:val="000000"/>
          <w:u w:val="single"/>
        </w:rPr>
        <w:t xml:space="preserve">for use of or failure to use an opioid antagonist in the event of an </w:t>
      </w:r>
      <w:r w:rsidR="004F0E8F">
        <w:rPr>
          <w:color w:val="000000"/>
          <w:u w:val="single"/>
        </w:rPr>
        <w:t xml:space="preserve">opioid </w:t>
      </w:r>
      <w:r w:rsidR="002157DA">
        <w:rPr>
          <w:color w:val="000000"/>
          <w:u w:val="single"/>
        </w:rPr>
        <w:t>overdose.</w:t>
      </w:r>
    </w:p>
    <w:p w14:paraId="11EF05BC" w14:textId="45B84BA9" w:rsidR="002157DA" w:rsidRDefault="00761C1F"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17-22</w:t>
      </w:r>
      <w:r w:rsidR="002157DA">
        <w:rPr>
          <w:color w:val="000000"/>
          <w:u w:val="single"/>
        </w:rPr>
        <w:t xml:space="preserve">06 Construction. Nothing in this chapter prohibits any other program or policy to provide an opioid antagonist to any </w:t>
      </w:r>
      <w:r w:rsidR="00A5165C">
        <w:rPr>
          <w:color w:val="000000"/>
          <w:u w:val="single"/>
        </w:rPr>
        <w:t xml:space="preserve">individual </w:t>
      </w:r>
      <w:r w:rsidR="002157DA">
        <w:rPr>
          <w:color w:val="000000"/>
          <w:u w:val="single"/>
        </w:rPr>
        <w:t>allowed to obtain and use an opioid antagonist in accordance with federal, state</w:t>
      </w:r>
      <w:r w:rsidR="008213D2">
        <w:rPr>
          <w:color w:val="000000"/>
          <w:u w:val="single"/>
        </w:rPr>
        <w:t>,</w:t>
      </w:r>
      <w:r w:rsidR="002157DA">
        <w:rPr>
          <w:color w:val="000000"/>
          <w:u w:val="single"/>
        </w:rPr>
        <w:t xml:space="preserve"> and local laws and regulations.</w:t>
      </w:r>
    </w:p>
    <w:p w14:paraId="19BBB259" w14:textId="7F6CE854" w:rsidR="002157DA" w:rsidRDefault="00761C1F"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§17-22</w:t>
      </w:r>
      <w:r w:rsidR="002157DA">
        <w:rPr>
          <w:color w:val="000000"/>
          <w:u w:val="single"/>
        </w:rPr>
        <w:t xml:space="preserve">07 </w:t>
      </w:r>
      <w:r w:rsidR="008213D2">
        <w:rPr>
          <w:color w:val="000000"/>
          <w:u w:val="single"/>
        </w:rPr>
        <w:t xml:space="preserve">Report. a. No later than </w:t>
      </w:r>
      <w:r w:rsidR="00142174">
        <w:rPr>
          <w:color w:val="000000"/>
          <w:u w:val="single"/>
        </w:rPr>
        <w:t>1 year after the effective date of the local law that added this chapter</w:t>
      </w:r>
      <w:r w:rsidR="002157DA">
        <w:rPr>
          <w:color w:val="000000"/>
          <w:u w:val="single"/>
        </w:rPr>
        <w:t xml:space="preserve">, and annually thereafter, the </w:t>
      </w:r>
      <w:r w:rsidR="00E5431C">
        <w:rPr>
          <w:color w:val="000000"/>
          <w:u w:val="single"/>
        </w:rPr>
        <w:t xml:space="preserve">commissioner </w:t>
      </w:r>
      <w:r w:rsidR="002157DA">
        <w:rPr>
          <w:color w:val="000000"/>
          <w:u w:val="single"/>
        </w:rPr>
        <w:t>shall submit a report to the mayor and the speaker of the council on the program established by this chapter.</w:t>
      </w:r>
    </w:p>
    <w:p w14:paraId="50B5CAE3" w14:textId="77777777" w:rsidR="002157DA" w:rsidRDefault="002157DA"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Such report shall include, but need not be limited to, the following information for the previous calendar year:</w:t>
      </w:r>
    </w:p>
    <w:p w14:paraId="69353609" w14:textId="5B24EF6E" w:rsidR="002157DA" w:rsidRDefault="002157DA" w:rsidP="002157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The total number of opioid antagonist </w:t>
      </w:r>
      <w:r w:rsidR="00142174">
        <w:rPr>
          <w:color w:val="000000"/>
          <w:u w:val="single"/>
        </w:rPr>
        <w:t xml:space="preserve">kits provided </w:t>
      </w:r>
      <w:r w:rsidR="003658B3">
        <w:rPr>
          <w:color w:val="000000"/>
          <w:u w:val="single"/>
        </w:rPr>
        <w:t xml:space="preserve">by the department </w:t>
      </w:r>
      <w:r w:rsidR="00142174">
        <w:rPr>
          <w:color w:val="000000"/>
          <w:u w:val="single"/>
        </w:rPr>
        <w:t>to</w:t>
      </w:r>
      <w:r w:rsidR="00BD0396">
        <w:rPr>
          <w:color w:val="000000"/>
          <w:u w:val="single"/>
        </w:rPr>
        <w:t xml:space="preserve"> owners and</w:t>
      </w:r>
      <w:r w:rsidR="00142174">
        <w:rPr>
          <w:color w:val="000000"/>
          <w:u w:val="single"/>
        </w:rPr>
        <w:t xml:space="preserve"> employees of child care programs, disaggregated by </w:t>
      </w:r>
      <w:r w:rsidR="007D44DD">
        <w:rPr>
          <w:color w:val="000000"/>
          <w:u w:val="single"/>
        </w:rPr>
        <w:t xml:space="preserve">the </w:t>
      </w:r>
      <w:r w:rsidR="00142174">
        <w:rPr>
          <w:color w:val="000000"/>
          <w:u w:val="single"/>
        </w:rPr>
        <w:t>zip code</w:t>
      </w:r>
      <w:r w:rsidR="007D44DD">
        <w:rPr>
          <w:color w:val="000000"/>
          <w:u w:val="single"/>
        </w:rPr>
        <w:t xml:space="preserve"> of the child care programs</w:t>
      </w:r>
      <w:r w:rsidR="00142174">
        <w:rPr>
          <w:color w:val="000000"/>
          <w:u w:val="single"/>
        </w:rPr>
        <w:t>;</w:t>
      </w:r>
      <w:r>
        <w:rPr>
          <w:color w:val="000000"/>
          <w:u w:val="single"/>
        </w:rPr>
        <w:t xml:space="preserve"> and</w:t>
      </w:r>
    </w:p>
    <w:p w14:paraId="3966F3BA" w14:textId="57E7F13F" w:rsidR="002157DA" w:rsidRPr="00761C1F" w:rsidRDefault="002157DA" w:rsidP="00761C1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The total number of </w:t>
      </w:r>
      <w:r w:rsidR="00142174">
        <w:rPr>
          <w:color w:val="000000"/>
          <w:u w:val="single"/>
        </w:rPr>
        <w:t xml:space="preserve">trainings </w:t>
      </w:r>
      <w:r w:rsidR="00B4372D">
        <w:rPr>
          <w:color w:val="000000"/>
          <w:u w:val="single"/>
        </w:rPr>
        <w:t xml:space="preserve">on opioid overdose prevention and administration of an opioid antagonist </w:t>
      </w:r>
      <w:r w:rsidR="00142174">
        <w:rPr>
          <w:color w:val="000000"/>
          <w:u w:val="single"/>
        </w:rPr>
        <w:t xml:space="preserve">offered by the commissioner to </w:t>
      </w:r>
      <w:r w:rsidR="00BD0396">
        <w:rPr>
          <w:color w:val="000000"/>
          <w:u w:val="single"/>
        </w:rPr>
        <w:t xml:space="preserve">owners and </w:t>
      </w:r>
      <w:r w:rsidR="00142174">
        <w:rPr>
          <w:color w:val="000000"/>
          <w:u w:val="single"/>
        </w:rPr>
        <w:t>employees of child care programs</w:t>
      </w:r>
      <w:r>
        <w:rPr>
          <w:color w:val="000000"/>
          <w:u w:val="single"/>
        </w:rPr>
        <w:t>.</w:t>
      </w:r>
    </w:p>
    <w:p w14:paraId="3DA0F518" w14:textId="77777777" w:rsidR="00541DAB" w:rsidRPr="006D562C" w:rsidRDefault="00541DAB" w:rsidP="0058644F">
      <w:pPr>
        <w:spacing w:line="480" w:lineRule="auto"/>
        <w:jc w:val="both"/>
        <w:rPr>
          <w:u w:val="single"/>
        </w:rPr>
      </w:pPr>
      <w:r>
        <w:t xml:space="preserve">§ 2. This local law takes effect </w:t>
      </w:r>
      <w:r w:rsidR="008B6F2B">
        <w:t>120</w:t>
      </w:r>
      <w:r>
        <w:t xml:space="preserve"> days after it becomes law.</w:t>
      </w:r>
    </w:p>
    <w:p w14:paraId="62E78158" w14:textId="77777777" w:rsidR="0058644F" w:rsidRDefault="0058644F" w:rsidP="0058644F">
      <w:pPr>
        <w:ind w:firstLine="0"/>
        <w:jc w:val="both"/>
        <w:rPr>
          <w:sz w:val="18"/>
          <w:szCs w:val="18"/>
        </w:rPr>
        <w:sectPr w:rsidR="0058644F" w:rsidSect="00AF39A5">
          <w:type w:val="continuous"/>
          <w:pgSz w:w="12240" w:h="15840"/>
          <w:pgMar w:top="1440" w:right="1440" w:bottom="1440" w:left="1440" w:header="720" w:footer="720" w:gutter="0"/>
          <w:lnNumType w:countBy="1"/>
          <w:cols w:space="720"/>
          <w:titlePg/>
          <w:docGrid w:linePitch="360"/>
        </w:sectPr>
      </w:pPr>
    </w:p>
    <w:p w14:paraId="232BF709" w14:textId="77777777" w:rsidR="0058644F" w:rsidRDefault="0058644F" w:rsidP="0058644F">
      <w:pPr>
        <w:ind w:firstLine="0"/>
        <w:jc w:val="both"/>
        <w:rPr>
          <w:sz w:val="18"/>
          <w:szCs w:val="18"/>
        </w:rPr>
      </w:pPr>
      <w:r>
        <w:rPr>
          <w:sz w:val="18"/>
          <w:szCs w:val="18"/>
        </w:rPr>
        <w:t>JEF</w:t>
      </w:r>
    </w:p>
    <w:p w14:paraId="68B0DAB3" w14:textId="7CECE4EB" w:rsidR="0058644F" w:rsidRDefault="00D578CB" w:rsidP="0058644F">
      <w:pPr>
        <w:ind w:firstLine="0"/>
        <w:jc w:val="both"/>
        <w:rPr>
          <w:sz w:val="18"/>
          <w:szCs w:val="18"/>
        </w:rPr>
      </w:pPr>
      <w:r>
        <w:rPr>
          <w:sz w:val="18"/>
          <w:szCs w:val="18"/>
        </w:rPr>
        <w:t>LS</w:t>
      </w:r>
      <w:r w:rsidR="003E2CE6">
        <w:rPr>
          <w:sz w:val="18"/>
          <w:szCs w:val="18"/>
        </w:rPr>
        <w:t xml:space="preserve"> #</w:t>
      </w:r>
      <w:r w:rsidR="00761C1F">
        <w:rPr>
          <w:sz w:val="18"/>
          <w:szCs w:val="18"/>
        </w:rPr>
        <w:t>14526</w:t>
      </w:r>
      <w:r w:rsidR="007C3978">
        <w:rPr>
          <w:sz w:val="18"/>
          <w:szCs w:val="18"/>
        </w:rPr>
        <w:t>/</w:t>
      </w:r>
      <w:r w:rsidR="00142174">
        <w:rPr>
          <w:sz w:val="18"/>
          <w:szCs w:val="18"/>
        </w:rPr>
        <w:t>14710/</w:t>
      </w:r>
      <w:r w:rsidR="00761C1F">
        <w:rPr>
          <w:sz w:val="18"/>
          <w:szCs w:val="18"/>
        </w:rPr>
        <w:t>15444</w:t>
      </w:r>
    </w:p>
    <w:p w14:paraId="7972D19F" w14:textId="52D4A80D" w:rsidR="004F2D1C" w:rsidRDefault="004F2D1C" w:rsidP="0058644F">
      <w:pPr>
        <w:ind w:firstLine="0"/>
        <w:jc w:val="both"/>
        <w:rPr>
          <w:sz w:val="18"/>
          <w:szCs w:val="18"/>
        </w:rPr>
      </w:pPr>
      <w:r>
        <w:rPr>
          <w:sz w:val="18"/>
          <w:szCs w:val="18"/>
        </w:rPr>
        <w:t>Int. #</w:t>
      </w:r>
      <w:r w:rsidR="00AF3773">
        <w:rPr>
          <w:sz w:val="18"/>
          <w:szCs w:val="18"/>
        </w:rPr>
        <w:t>0804-2024</w:t>
      </w:r>
    </w:p>
    <w:p w14:paraId="055A12FE" w14:textId="50A3E79E" w:rsidR="000F6EA8" w:rsidRDefault="00AF3773" w:rsidP="00B4372D">
      <w:pPr>
        <w:ind w:firstLine="0"/>
      </w:pPr>
      <w:r>
        <w:rPr>
          <w:sz w:val="18"/>
          <w:szCs w:val="18"/>
        </w:rPr>
        <w:t>1</w:t>
      </w:r>
      <w:r w:rsidR="00A55DF4">
        <w:rPr>
          <w:sz w:val="18"/>
          <w:szCs w:val="18"/>
        </w:rPr>
        <w:t>/</w:t>
      </w:r>
      <w:r>
        <w:rPr>
          <w:sz w:val="18"/>
          <w:szCs w:val="18"/>
        </w:rPr>
        <w:t>6</w:t>
      </w:r>
      <w:r w:rsidR="00A55DF4">
        <w:rPr>
          <w:sz w:val="18"/>
          <w:szCs w:val="18"/>
        </w:rPr>
        <w:t>/</w:t>
      </w:r>
      <w:r w:rsidR="007C3978">
        <w:rPr>
          <w:sz w:val="18"/>
          <w:szCs w:val="18"/>
        </w:rPr>
        <w:t>20</w:t>
      </w:r>
      <w:r w:rsidR="00A55DF4">
        <w:rPr>
          <w:sz w:val="18"/>
          <w:szCs w:val="18"/>
        </w:rPr>
        <w:t>2</w:t>
      </w:r>
      <w:r>
        <w:rPr>
          <w:sz w:val="18"/>
          <w:szCs w:val="18"/>
        </w:rPr>
        <w:t>6</w:t>
      </w:r>
      <w:r w:rsidR="00A55DF4">
        <w:rPr>
          <w:sz w:val="18"/>
          <w:szCs w:val="18"/>
        </w:rPr>
        <w:t xml:space="preserve"> </w:t>
      </w:r>
      <w:r>
        <w:rPr>
          <w:sz w:val="18"/>
          <w:szCs w:val="18"/>
        </w:rPr>
        <w:t>2:04</w:t>
      </w:r>
      <w:r w:rsidR="007C3978">
        <w:rPr>
          <w:sz w:val="18"/>
          <w:szCs w:val="18"/>
        </w:rPr>
        <w:t xml:space="preserve"> </w:t>
      </w:r>
      <w:r w:rsidR="00A20547">
        <w:rPr>
          <w:sz w:val="18"/>
          <w:szCs w:val="18"/>
        </w:rPr>
        <w:t>P</w:t>
      </w:r>
      <w:r w:rsidR="007C3978">
        <w:rPr>
          <w:sz w:val="18"/>
          <w:szCs w:val="18"/>
        </w:rPr>
        <w:t>M</w:t>
      </w:r>
    </w:p>
    <w:sectPr w:rsidR="000F6EA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DEC8F" w14:textId="77777777" w:rsidR="00CF338A" w:rsidRDefault="00CF338A">
      <w:r>
        <w:separator/>
      </w:r>
    </w:p>
  </w:endnote>
  <w:endnote w:type="continuationSeparator" w:id="0">
    <w:p w14:paraId="414BE279" w14:textId="77777777" w:rsidR="00CF338A" w:rsidRDefault="00CF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3A3B124" w14:textId="069E1708" w:rsidR="00AF3773" w:rsidRDefault="0058644F">
        <w:pPr>
          <w:pStyle w:val="Footer"/>
          <w:jc w:val="center"/>
        </w:pPr>
        <w:r>
          <w:fldChar w:fldCharType="begin"/>
        </w:r>
        <w:r>
          <w:instrText xml:space="preserve"> PAGE   \* MERGEFORMAT </w:instrText>
        </w:r>
        <w:r>
          <w:fldChar w:fldCharType="separate"/>
        </w:r>
        <w:r w:rsidR="00905147">
          <w:rPr>
            <w:noProof/>
          </w:rPr>
          <w:t>2</w:t>
        </w:r>
        <w:r>
          <w:rPr>
            <w:noProof/>
          </w:rPr>
          <w:fldChar w:fldCharType="end"/>
        </w:r>
      </w:p>
    </w:sdtContent>
  </w:sdt>
  <w:p w14:paraId="09CF7B83" w14:textId="77777777" w:rsidR="00AF3773" w:rsidRDefault="00AF37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92E5154" w14:textId="77777777" w:rsidR="00AF3773"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0F2F2EF" w14:textId="77777777" w:rsidR="00AF3773" w:rsidRDefault="00AF3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C43F3" w14:textId="77777777" w:rsidR="00CF338A" w:rsidRDefault="00CF338A">
      <w:r>
        <w:separator/>
      </w:r>
    </w:p>
  </w:footnote>
  <w:footnote w:type="continuationSeparator" w:id="0">
    <w:p w14:paraId="5C9D6CF3" w14:textId="77777777" w:rsidR="00CF338A" w:rsidRDefault="00CF3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7AE1"/>
    <w:multiLevelType w:val="hybridMultilevel"/>
    <w:tmpl w:val="7B340B6C"/>
    <w:lvl w:ilvl="0" w:tplc="38F8EF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6031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079B6"/>
    <w:rsid w:val="000104FB"/>
    <w:rsid w:val="000234F7"/>
    <w:rsid w:val="00023E03"/>
    <w:rsid w:val="00024DBE"/>
    <w:rsid w:val="00025D55"/>
    <w:rsid w:val="00033E45"/>
    <w:rsid w:val="0004467F"/>
    <w:rsid w:val="0004724A"/>
    <w:rsid w:val="00052115"/>
    <w:rsid w:val="00060E4B"/>
    <w:rsid w:val="00064253"/>
    <w:rsid w:val="000747AD"/>
    <w:rsid w:val="00075CD3"/>
    <w:rsid w:val="00091128"/>
    <w:rsid w:val="000A3DF3"/>
    <w:rsid w:val="000A4678"/>
    <w:rsid w:val="000D230E"/>
    <w:rsid w:val="000D4CC3"/>
    <w:rsid w:val="000D7E0C"/>
    <w:rsid w:val="000F6EA8"/>
    <w:rsid w:val="0010752A"/>
    <w:rsid w:val="001108B6"/>
    <w:rsid w:val="001161A7"/>
    <w:rsid w:val="001302C6"/>
    <w:rsid w:val="001306F0"/>
    <w:rsid w:val="0013615B"/>
    <w:rsid w:val="00142174"/>
    <w:rsid w:val="001459BC"/>
    <w:rsid w:val="00153FEE"/>
    <w:rsid w:val="00163027"/>
    <w:rsid w:val="00174E73"/>
    <w:rsid w:val="0017540A"/>
    <w:rsid w:val="00180E71"/>
    <w:rsid w:val="00181497"/>
    <w:rsid w:val="00187E7C"/>
    <w:rsid w:val="001904B4"/>
    <w:rsid w:val="00190CB2"/>
    <w:rsid w:val="001917A7"/>
    <w:rsid w:val="00194A8C"/>
    <w:rsid w:val="00196FE2"/>
    <w:rsid w:val="001A1269"/>
    <w:rsid w:val="001A3A0B"/>
    <w:rsid w:val="001D3CFD"/>
    <w:rsid w:val="001F56CA"/>
    <w:rsid w:val="0020217E"/>
    <w:rsid w:val="002151D2"/>
    <w:rsid w:val="002157DA"/>
    <w:rsid w:val="00224BCD"/>
    <w:rsid w:val="00225DB2"/>
    <w:rsid w:val="00230734"/>
    <w:rsid w:val="00240789"/>
    <w:rsid w:val="00247337"/>
    <w:rsid w:val="00252F22"/>
    <w:rsid w:val="00257370"/>
    <w:rsid w:val="00276A5D"/>
    <w:rsid w:val="0028628A"/>
    <w:rsid w:val="00295795"/>
    <w:rsid w:val="002B77C4"/>
    <w:rsid w:val="002B7C35"/>
    <w:rsid w:val="002C5DA6"/>
    <w:rsid w:val="002D0521"/>
    <w:rsid w:val="002D2620"/>
    <w:rsid w:val="002D4AD7"/>
    <w:rsid w:val="002E248F"/>
    <w:rsid w:val="002E48AE"/>
    <w:rsid w:val="002E5312"/>
    <w:rsid w:val="002E5F13"/>
    <w:rsid w:val="002F0613"/>
    <w:rsid w:val="002F3576"/>
    <w:rsid w:val="00301C1B"/>
    <w:rsid w:val="00315F9C"/>
    <w:rsid w:val="00325ED1"/>
    <w:rsid w:val="003263EC"/>
    <w:rsid w:val="003308AE"/>
    <w:rsid w:val="003456F6"/>
    <w:rsid w:val="0034751A"/>
    <w:rsid w:val="00355742"/>
    <w:rsid w:val="003658B3"/>
    <w:rsid w:val="00366A20"/>
    <w:rsid w:val="00381702"/>
    <w:rsid w:val="00382668"/>
    <w:rsid w:val="00390820"/>
    <w:rsid w:val="003965DA"/>
    <w:rsid w:val="003A2026"/>
    <w:rsid w:val="003A78AA"/>
    <w:rsid w:val="003B0ACA"/>
    <w:rsid w:val="003B7686"/>
    <w:rsid w:val="003C536C"/>
    <w:rsid w:val="003D4D54"/>
    <w:rsid w:val="003E2CE6"/>
    <w:rsid w:val="003E6F82"/>
    <w:rsid w:val="003E7A11"/>
    <w:rsid w:val="00405C97"/>
    <w:rsid w:val="00406FA3"/>
    <w:rsid w:val="00411F06"/>
    <w:rsid w:val="00414AC2"/>
    <w:rsid w:val="0042421C"/>
    <w:rsid w:val="00431C6B"/>
    <w:rsid w:val="004351E8"/>
    <w:rsid w:val="00455B5E"/>
    <w:rsid w:val="00464D1D"/>
    <w:rsid w:val="00466C89"/>
    <w:rsid w:val="004759EE"/>
    <w:rsid w:val="00477D26"/>
    <w:rsid w:val="00477EAE"/>
    <w:rsid w:val="00481538"/>
    <w:rsid w:val="0049204D"/>
    <w:rsid w:val="004933A7"/>
    <w:rsid w:val="00494DBD"/>
    <w:rsid w:val="004B2D06"/>
    <w:rsid w:val="004B54C0"/>
    <w:rsid w:val="004B63B3"/>
    <w:rsid w:val="004D3778"/>
    <w:rsid w:val="004E6841"/>
    <w:rsid w:val="004F0E8F"/>
    <w:rsid w:val="004F2D1C"/>
    <w:rsid w:val="005053BA"/>
    <w:rsid w:val="00510869"/>
    <w:rsid w:val="005127CB"/>
    <w:rsid w:val="0051511B"/>
    <w:rsid w:val="00515B3D"/>
    <w:rsid w:val="005169FE"/>
    <w:rsid w:val="0052330A"/>
    <w:rsid w:val="00523BF5"/>
    <w:rsid w:val="00536FB5"/>
    <w:rsid w:val="00541DAB"/>
    <w:rsid w:val="00542910"/>
    <w:rsid w:val="005543E6"/>
    <w:rsid w:val="00574498"/>
    <w:rsid w:val="00577422"/>
    <w:rsid w:val="0058644F"/>
    <w:rsid w:val="00590FB5"/>
    <w:rsid w:val="00596A84"/>
    <w:rsid w:val="005A28DD"/>
    <w:rsid w:val="005A7875"/>
    <w:rsid w:val="005B08C4"/>
    <w:rsid w:val="005B2202"/>
    <w:rsid w:val="005B61BF"/>
    <w:rsid w:val="005B7DC1"/>
    <w:rsid w:val="005C4906"/>
    <w:rsid w:val="005C6986"/>
    <w:rsid w:val="005C7DBC"/>
    <w:rsid w:val="005D3FCF"/>
    <w:rsid w:val="005E1143"/>
    <w:rsid w:val="005E12EF"/>
    <w:rsid w:val="00610312"/>
    <w:rsid w:val="00625990"/>
    <w:rsid w:val="006316D5"/>
    <w:rsid w:val="0063705C"/>
    <w:rsid w:val="0065030E"/>
    <w:rsid w:val="00652598"/>
    <w:rsid w:val="00664260"/>
    <w:rsid w:val="00680904"/>
    <w:rsid w:val="00680F14"/>
    <w:rsid w:val="006A5CD6"/>
    <w:rsid w:val="006B0A4B"/>
    <w:rsid w:val="006B1E3D"/>
    <w:rsid w:val="006B417F"/>
    <w:rsid w:val="006B518B"/>
    <w:rsid w:val="006B66C9"/>
    <w:rsid w:val="006B7943"/>
    <w:rsid w:val="006C1B16"/>
    <w:rsid w:val="006C49B3"/>
    <w:rsid w:val="006D4E37"/>
    <w:rsid w:val="006E1DA0"/>
    <w:rsid w:val="006E6191"/>
    <w:rsid w:val="006F2019"/>
    <w:rsid w:val="006F3DE5"/>
    <w:rsid w:val="006F77F8"/>
    <w:rsid w:val="00711EAD"/>
    <w:rsid w:val="0071355A"/>
    <w:rsid w:val="00715BC4"/>
    <w:rsid w:val="0071608E"/>
    <w:rsid w:val="00722D26"/>
    <w:rsid w:val="007314FB"/>
    <w:rsid w:val="00740FAD"/>
    <w:rsid w:val="00741B8C"/>
    <w:rsid w:val="00742D58"/>
    <w:rsid w:val="00756B83"/>
    <w:rsid w:val="00761C1F"/>
    <w:rsid w:val="00762F98"/>
    <w:rsid w:val="007662C4"/>
    <w:rsid w:val="00766CC5"/>
    <w:rsid w:val="0077304B"/>
    <w:rsid w:val="0077458C"/>
    <w:rsid w:val="007907FC"/>
    <w:rsid w:val="00793C38"/>
    <w:rsid w:val="00794099"/>
    <w:rsid w:val="00794979"/>
    <w:rsid w:val="007A1357"/>
    <w:rsid w:val="007A16C7"/>
    <w:rsid w:val="007A4644"/>
    <w:rsid w:val="007A5EC2"/>
    <w:rsid w:val="007B0B2C"/>
    <w:rsid w:val="007B3358"/>
    <w:rsid w:val="007C3978"/>
    <w:rsid w:val="007D43CE"/>
    <w:rsid w:val="007D44DD"/>
    <w:rsid w:val="007E053D"/>
    <w:rsid w:val="007E546E"/>
    <w:rsid w:val="007E5A77"/>
    <w:rsid w:val="00800169"/>
    <w:rsid w:val="008024CB"/>
    <w:rsid w:val="00806DA1"/>
    <w:rsid w:val="00807E2B"/>
    <w:rsid w:val="00812EF6"/>
    <w:rsid w:val="008213D2"/>
    <w:rsid w:val="00824A78"/>
    <w:rsid w:val="0082573B"/>
    <w:rsid w:val="00834A90"/>
    <w:rsid w:val="008354AC"/>
    <w:rsid w:val="008419B7"/>
    <w:rsid w:val="00851841"/>
    <w:rsid w:val="008629B4"/>
    <w:rsid w:val="008702F5"/>
    <w:rsid w:val="00871BFA"/>
    <w:rsid w:val="00882FB0"/>
    <w:rsid w:val="008831E7"/>
    <w:rsid w:val="00883B32"/>
    <w:rsid w:val="008847D5"/>
    <w:rsid w:val="008853D7"/>
    <w:rsid w:val="008A59D7"/>
    <w:rsid w:val="008B0D41"/>
    <w:rsid w:val="008B49EF"/>
    <w:rsid w:val="008B6F2B"/>
    <w:rsid w:val="008D4EC3"/>
    <w:rsid w:val="008D73E2"/>
    <w:rsid w:val="008E1791"/>
    <w:rsid w:val="008F1C49"/>
    <w:rsid w:val="008F2207"/>
    <w:rsid w:val="00900526"/>
    <w:rsid w:val="00902AB4"/>
    <w:rsid w:val="00904426"/>
    <w:rsid w:val="00905147"/>
    <w:rsid w:val="00906A71"/>
    <w:rsid w:val="00906F2D"/>
    <w:rsid w:val="00912ACC"/>
    <w:rsid w:val="00912FF1"/>
    <w:rsid w:val="00922BF4"/>
    <w:rsid w:val="00923027"/>
    <w:rsid w:val="009235C2"/>
    <w:rsid w:val="00931372"/>
    <w:rsid w:val="00933862"/>
    <w:rsid w:val="009338DD"/>
    <w:rsid w:val="00944571"/>
    <w:rsid w:val="00961BF9"/>
    <w:rsid w:val="00966862"/>
    <w:rsid w:val="00971B5C"/>
    <w:rsid w:val="009740FB"/>
    <w:rsid w:val="00981877"/>
    <w:rsid w:val="009856EA"/>
    <w:rsid w:val="009858D0"/>
    <w:rsid w:val="009938C4"/>
    <w:rsid w:val="009A0964"/>
    <w:rsid w:val="009A0AE1"/>
    <w:rsid w:val="009A14B7"/>
    <w:rsid w:val="009A4CC2"/>
    <w:rsid w:val="009B18BC"/>
    <w:rsid w:val="009B1E76"/>
    <w:rsid w:val="009D130C"/>
    <w:rsid w:val="009D5968"/>
    <w:rsid w:val="009F275F"/>
    <w:rsid w:val="009F3B09"/>
    <w:rsid w:val="009F52CA"/>
    <w:rsid w:val="00A20547"/>
    <w:rsid w:val="00A24062"/>
    <w:rsid w:val="00A25519"/>
    <w:rsid w:val="00A34EC1"/>
    <w:rsid w:val="00A35B49"/>
    <w:rsid w:val="00A5165C"/>
    <w:rsid w:val="00A54C66"/>
    <w:rsid w:val="00A54E9F"/>
    <w:rsid w:val="00A55DF4"/>
    <w:rsid w:val="00A56426"/>
    <w:rsid w:val="00A61D5A"/>
    <w:rsid w:val="00A71F4B"/>
    <w:rsid w:val="00A72C94"/>
    <w:rsid w:val="00A77C56"/>
    <w:rsid w:val="00A80C70"/>
    <w:rsid w:val="00A87A46"/>
    <w:rsid w:val="00AA59C8"/>
    <w:rsid w:val="00AE0D9B"/>
    <w:rsid w:val="00AE0E8E"/>
    <w:rsid w:val="00AF3773"/>
    <w:rsid w:val="00AF3B35"/>
    <w:rsid w:val="00B04377"/>
    <w:rsid w:val="00B07064"/>
    <w:rsid w:val="00B10702"/>
    <w:rsid w:val="00B253F5"/>
    <w:rsid w:val="00B31DBA"/>
    <w:rsid w:val="00B41802"/>
    <w:rsid w:val="00B4372D"/>
    <w:rsid w:val="00B61A7B"/>
    <w:rsid w:val="00B62AAF"/>
    <w:rsid w:val="00B64767"/>
    <w:rsid w:val="00B81400"/>
    <w:rsid w:val="00BA795A"/>
    <w:rsid w:val="00BB51E8"/>
    <w:rsid w:val="00BD0396"/>
    <w:rsid w:val="00BD06D5"/>
    <w:rsid w:val="00BE3368"/>
    <w:rsid w:val="00BE3FE2"/>
    <w:rsid w:val="00BF4CC7"/>
    <w:rsid w:val="00BF5568"/>
    <w:rsid w:val="00BF7F1C"/>
    <w:rsid w:val="00C0172A"/>
    <w:rsid w:val="00C163F5"/>
    <w:rsid w:val="00C20942"/>
    <w:rsid w:val="00C34B31"/>
    <w:rsid w:val="00C61E65"/>
    <w:rsid w:val="00C6299F"/>
    <w:rsid w:val="00C63A62"/>
    <w:rsid w:val="00C650A5"/>
    <w:rsid w:val="00C73593"/>
    <w:rsid w:val="00C74E2B"/>
    <w:rsid w:val="00C802E3"/>
    <w:rsid w:val="00C82C93"/>
    <w:rsid w:val="00CB227A"/>
    <w:rsid w:val="00CC2254"/>
    <w:rsid w:val="00CD0517"/>
    <w:rsid w:val="00CD1314"/>
    <w:rsid w:val="00CF338A"/>
    <w:rsid w:val="00D05BA8"/>
    <w:rsid w:val="00D06F52"/>
    <w:rsid w:val="00D13B60"/>
    <w:rsid w:val="00D24F4E"/>
    <w:rsid w:val="00D25AFE"/>
    <w:rsid w:val="00D3513F"/>
    <w:rsid w:val="00D36451"/>
    <w:rsid w:val="00D469A9"/>
    <w:rsid w:val="00D5078E"/>
    <w:rsid w:val="00D5608D"/>
    <w:rsid w:val="00D578CB"/>
    <w:rsid w:val="00D74043"/>
    <w:rsid w:val="00D75C97"/>
    <w:rsid w:val="00D874E4"/>
    <w:rsid w:val="00D94905"/>
    <w:rsid w:val="00DA4E01"/>
    <w:rsid w:val="00DA61CD"/>
    <w:rsid w:val="00DB22CF"/>
    <w:rsid w:val="00DC395D"/>
    <w:rsid w:val="00DC559A"/>
    <w:rsid w:val="00DC5C0A"/>
    <w:rsid w:val="00DE2E3A"/>
    <w:rsid w:val="00DE47DC"/>
    <w:rsid w:val="00DF7ECB"/>
    <w:rsid w:val="00E0073A"/>
    <w:rsid w:val="00E06B8C"/>
    <w:rsid w:val="00E1007F"/>
    <w:rsid w:val="00E1462E"/>
    <w:rsid w:val="00E23914"/>
    <w:rsid w:val="00E316CE"/>
    <w:rsid w:val="00E456CF"/>
    <w:rsid w:val="00E5431C"/>
    <w:rsid w:val="00E5495F"/>
    <w:rsid w:val="00E5675A"/>
    <w:rsid w:val="00E63882"/>
    <w:rsid w:val="00E6686E"/>
    <w:rsid w:val="00E67AC7"/>
    <w:rsid w:val="00E75AB3"/>
    <w:rsid w:val="00E81293"/>
    <w:rsid w:val="00E81A26"/>
    <w:rsid w:val="00E81BC8"/>
    <w:rsid w:val="00E82184"/>
    <w:rsid w:val="00E86296"/>
    <w:rsid w:val="00E95652"/>
    <w:rsid w:val="00E9768A"/>
    <w:rsid w:val="00EA0FE6"/>
    <w:rsid w:val="00EB16AC"/>
    <w:rsid w:val="00EB306E"/>
    <w:rsid w:val="00EB6562"/>
    <w:rsid w:val="00EB6728"/>
    <w:rsid w:val="00EC28E8"/>
    <w:rsid w:val="00EC3CD6"/>
    <w:rsid w:val="00ED1C8E"/>
    <w:rsid w:val="00ED6341"/>
    <w:rsid w:val="00EF41BB"/>
    <w:rsid w:val="00F03A51"/>
    <w:rsid w:val="00F1415B"/>
    <w:rsid w:val="00F14723"/>
    <w:rsid w:val="00F153F7"/>
    <w:rsid w:val="00F23BE1"/>
    <w:rsid w:val="00F25158"/>
    <w:rsid w:val="00F26B83"/>
    <w:rsid w:val="00F30C2E"/>
    <w:rsid w:val="00F35C20"/>
    <w:rsid w:val="00F36005"/>
    <w:rsid w:val="00F478ED"/>
    <w:rsid w:val="00F51D39"/>
    <w:rsid w:val="00F536D4"/>
    <w:rsid w:val="00F551D7"/>
    <w:rsid w:val="00F636B3"/>
    <w:rsid w:val="00F70D3D"/>
    <w:rsid w:val="00F73D33"/>
    <w:rsid w:val="00F86EDF"/>
    <w:rsid w:val="00F91F60"/>
    <w:rsid w:val="00F97B80"/>
    <w:rsid w:val="00FA16F3"/>
    <w:rsid w:val="00FA7B51"/>
    <w:rsid w:val="00FA7E94"/>
    <w:rsid w:val="00FB137F"/>
    <w:rsid w:val="00FB6C91"/>
    <w:rsid w:val="00FB6E3C"/>
    <w:rsid w:val="00FE292B"/>
    <w:rsid w:val="00FE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FCD22"/>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NormalWeb">
    <w:name w:val="Normal (Web)"/>
    <w:basedOn w:val="Normal"/>
    <w:uiPriority w:val="99"/>
    <w:unhideWhenUsed/>
    <w:rsid w:val="002157DA"/>
    <w:pPr>
      <w:spacing w:before="100" w:beforeAutospacing="1" w:after="100" w:afterAutospacing="1"/>
      <w:ind w:firstLine="0"/>
    </w:pPr>
  </w:style>
  <w:style w:type="character" w:styleId="CommentReference">
    <w:name w:val="annotation reference"/>
    <w:basedOn w:val="DefaultParagraphFont"/>
    <w:uiPriority w:val="99"/>
    <w:semiHidden/>
    <w:unhideWhenUsed/>
    <w:rsid w:val="0077304B"/>
    <w:rPr>
      <w:sz w:val="16"/>
      <w:szCs w:val="16"/>
    </w:rPr>
  </w:style>
  <w:style w:type="paragraph" w:styleId="CommentText">
    <w:name w:val="annotation text"/>
    <w:basedOn w:val="Normal"/>
    <w:link w:val="CommentTextChar"/>
    <w:uiPriority w:val="99"/>
    <w:unhideWhenUsed/>
    <w:rsid w:val="0077304B"/>
    <w:rPr>
      <w:sz w:val="20"/>
      <w:szCs w:val="20"/>
    </w:rPr>
  </w:style>
  <w:style w:type="character" w:customStyle="1" w:styleId="CommentTextChar">
    <w:name w:val="Comment Text Char"/>
    <w:basedOn w:val="DefaultParagraphFont"/>
    <w:link w:val="CommentText"/>
    <w:uiPriority w:val="99"/>
    <w:rsid w:val="007730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304B"/>
    <w:rPr>
      <w:b/>
      <w:bCs/>
    </w:rPr>
  </w:style>
  <w:style w:type="character" w:customStyle="1" w:styleId="CommentSubjectChar">
    <w:name w:val="Comment Subject Char"/>
    <w:basedOn w:val="CommentTextChar"/>
    <w:link w:val="CommentSubject"/>
    <w:uiPriority w:val="99"/>
    <w:semiHidden/>
    <w:rsid w:val="0077304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730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04B"/>
    <w:rPr>
      <w:rFonts w:ascii="Segoe UI" w:eastAsia="Times New Roman" w:hAnsi="Segoe UI" w:cs="Segoe UI"/>
      <w:sz w:val="18"/>
      <w:szCs w:val="18"/>
    </w:rPr>
  </w:style>
  <w:style w:type="character" w:customStyle="1" w:styleId="normaltextrun">
    <w:name w:val="normaltextrun"/>
    <w:basedOn w:val="DefaultParagraphFont"/>
    <w:rsid w:val="003E7A11"/>
  </w:style>
  <w:style w:type="character" w:customStyle="1" w:styleId="eop">
    <w:name w:val="eop"/>
    <w:basedOn w:val="DefaultParagraphFont"/>
    <w:rsid w:val="003E7A11"/>
  </w:style>
  <w:style w:type="paragraph" w:styleId="ListParagraph">
    <w:name w:val="List Paragraph"/>
    <w:basedOn w:val="Normal"/>
    <w:uiPriority w:val="34"/>
    <w:qFormat/>
    <w:rsid w:val="006F77F8"/>
    <w:pPr>
      <w:ind w:left="720"/>
      <w:contextualSpacing/>
    </w:pPr>
  </w:style>
  <w:style w:type="paragraph" w:styleId="Revision">
    <w:name w:val="Revision"/>
    <w:hidden/>
    <w:uiPriority w:val="99"/>
    <w:semiHidden/>
    <w:rsid w:val="008419B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39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03236"/>
    <w:rsid w:val="000460AC"/>
    <w:rsid w:val="0006322B"/>
    <w:rsid w:val="00092BB4"/>
    <w:rsid w:val="000A0D06"/>
    <w:rsid w:val="000D6893"/>
    <w:rsid w:val="001334E7"/>
    <w:rsid w:val="001D463C"/>
    <w:rsid w:val="00234FBD"/>
    <w:rsid w:val="002F5C28"/>
    <w:rsid w:val="0034075C"/>
    <w:rsid w:val="003716A1"/>
    <w:rsid w:val="003943F1"/>
    <w:rsid w:val="004804F3"/>
    <w:rsid w:val="004E7D01"/>
    <w:rsid w:val="0051511B"/>
    <w:rsid w:val="00583F8D"/>
    <w:rsid w:val="005C17DB"/>
    <w:rsid w:val="00610312"/>
    <w:rsid w:val="00643EA0"/>
    <w:rsid w:val="006C6A12"/>
    <w:rsid w:val="00715439"/>
    <w:rsid w:val="00793C38"/>
    <w:rsid w:val="007E2918"/>
    <w:rsid w:val="008747EC"/>
    <w:rsid w:val="009813E0"/>
    <w:rsid w:val="00A1117B"/>
    <w:rsid w:val="00B26E69"/>
    <w:rsid w:val="00BD1921"/>
    <w:rsid w:val="00CC2254"/>
    <w:rsid w:val="00CF5795"/>
    <w:rsid w:val="00E66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8</cp:revision>
  <dcterms:created xsi:type="dcterms:W3CDTF">2026-02-02T17:34:00Z</dcterms:created>
  <dcterms:modified xsi:type="dcterms:W3CDTF">2026-02-27T13:20:00Z</dcterms:modified>
</cp:coreProperties>
</file>