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E1F6" w14:textId="3323C220" w:rsidR="004E1CF2" w:rsidRDefault="004E1CF2" w:rsidP="00E97376">
      <w:pPr>
        <w:ind w:firstLine="0"/>
        <w:jc w:val="center"/>
      </w:pPr>
      <w:r>
        <w:t>Int. No.</w:t>
      </w:r>
      <w:r w:rsidR="00E719C7">
        <w:t xml:space="preserve"> 61</w:t>
      </w:r>
    </w:p>
    <w:p w14:paraId="678C418E" w14:textId="77777777" w:rsidR="00E97376" w:rsidRDefault="00E97376" w:rsidP="00E97376">
      <w:pPr>
        <w:ind w:firstLine="0"/>
        <w:jc w:val="center"/>
      </w:pPr>
    </w:p>
    <w:p w14:paraId="71C041D7" w14:textId="77777777" w:rsidR="009A3C98" w:rsidRDefault="009A3C98" w:rsidP="009A3C9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Banks, Louis, Cabán, Marte, Maloney, Brewer, Hanif and Epstein</w:t>
      </w:r>
    </w:p>
    <w:p w14:paraId="51782599" w14:textId="77777777" w:rsidR="00706AC9" w:rsidRDefault="00706AC9" w:rsidP="007101A2">
      <w:pPr>
        <w:pStyle w:val="BodyText"/>
        <w:spacing w:line="240" w:lineRule="auto"/>
        <w:ind w:firstLine="0"/>
      </w:pPr>
    </w:p>
    <w:p w14:paraId="10E9B676" w14:textId="77777777" w:rsidR="00D8161E" w:rsidRPr="00D8161E" w:rsidRDefault="00D8161E" w:rsidP="007101A2">
      <w:pPr>
        <w:pStyle w:val="BodyText"/>
        <w:spacing w:line="240" w:lineRule="auto"/>
        <w:ind w:firstLine="0"/>
        <w:rPr>
          <w:vanish/>
        </w:rPr>
      </w:pPr>
      <w:r w:rsidRPr="00D8161E">
        <w:rPr>
          <w:vanish/>
        </w:rPr>
        <w:t>..Title</w:t>
      </w:r>
    </w:p>
    <w:p w14:paraId="4389569A" w14:textId="196FB7AF" w:rsidR="004E1CF2" w:rsidRDefault="00D8161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93225">
        <w:t>administrative code of the city of New York</w:t>
      </w:r>
      <w:r w:rsidR="004E1CF2">
        <w:t>, in relation to</w:t>
      </w:r>
      <w:r w:rsidR="00873B26">
        <w:t xml:space="preserve"> </w:t>
      </w:r>
      <w:r w:rsidR="00C93225">
        <w:t>creat</w:t>
      </w:r>
      <w:r w:rsidR="00ED386A">
        <w:t>ing</w:t>
      </w:r>
      <w:r w:rsidR="00C93225">
        <w:t xml:space="preserve"> a </w:t>
      </w:r>
      <w:r w:rsidR="0079310E">
        <w:t>business directory for N</w:t>
      </w:r>
      <w:r w:rsidR="008B1242">
        <w:t>ew York city housing authority</w:t>
      </w:r>
      <w:r w:rsidR="0079310E">
        <w:t xml:space="preserve"> tenant-owned businesses and establish</w:t>
      </w:r>
      <w:r w:rsidR="00E22EFC">
        <w:t>ing</w:t>
      </w:r>
      <w:r w:rsidR="0079310E">
        <w:t xml:space="preserve"> a marketing campaign </w:t>
      </w:r>
      <w:r w:rsidR="007F0526">
        <w:t xml:space="preserve">to highlight </w:t>
      </w:r>
      <w:r w:rsidR="007A682B">
        <w:t>the New York city</w:t>
      </w:r>
      <w:r w:rsidR="008344DF">
        <w:t xml:space="preserve"> housing authority</w:t>
      </w:r>
      <w:r w:rsidR="007A682B">
        <w:t xml:space="preserve"> </w:t>
      </w:r>
      <w:r w:rsidR="007F0526">
        <w:t>tenant</w:t>
      </w:r>
      <w:r w:rsidR="008344DF">
        <w:t>-</w:t>
      </w:r>
      <w:r w:rsidR="007F0526">
        <w:t>owned business</w:t>
      </w:r>
      <w:r w:rsidR="007A682B">
        <w:t xml:space="preserve"> directory</w:t>
      </w:r>
    </w:p>
    <w:p w14:paraId="6DE66B6B" w14:textId="37ADA035" w:rsidR="00D8161E" w:rsidRPr="00D8161E" w:rsidRDefault="00D8161E" w:rsidP="007101A2">
      <w:pPr>
        <w:pStyle w:val="BodyText"/>
        <w:spacing w:line="240" w:lineRule="auto"/>
        <w:ind w:firstLine="0"/>
        <w:rPr>
          <w:vanish/>
        </w:rPr>
      </w:pPr>
      <w:r w:rsidRPr="00D8161E">
        <w:rPr>
          <w:vanish/>
        </w:rPr>
        <w:t>..Body</w:t>
      </w:r>
    </w:p>
    <w:p w14:paraId="06CC2C2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1C6EF0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7CD6425" w14:textId="77777777" w:rsidR="004E1CF2" w:rsidRDefault="004E1CF2" w:rsidP="006662DF">
      <w:pPr>
        <w:jc w:val="both"/>
      </w:pPr>
    </w:p>
    <w:p w14:paraId="0D87AF8B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6621A4" w14:textId="4BE1ED57" w:rsidR="00607C76" w:rsidRDefault="007101A2" w:rsidP="00607C7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07C76">
        <w:t>Section 22-1001</w:t>
      </w:r>
      <w:r w:rsidR="0058634D">
        <w:t xml:space="preserve"> of</w:t>
      </w:r>
      <w:r w:rsidR="00607C76">
        <w:t xml:space="preserve"> the administrative code of the city of New York</w:t>
      </w:r>
      <w:r w:rsidR="002004E2">
        <w:t xml:space="preserve"> </w:t>
      </w:r>
      <w:r w:rsidR="0058634D">
        <w:t xml:space="preserve">is </w:t>
      </w:r>
      <w:r w:rsidR="002004E2">
        <w:t xml:space="preserve">amended by </w:t>
      </w:r>
      <w:r w:rsidR="0058634D">
        <w:t>adding a new definition of “</w:t>
      </w:r>
      <w:r w:rsidR="008B1242">
        <w:t xml:space="preserve">New York city housing authority </w:t>
      </w:r>
      <w:r w:rsidR="0058634D">
        <w:t>tenant-owned business” in alphabetical order</w:t>
      </w:r>
      <w:r w:rsidR="00607C76">
        <w:t xml:space="preserve"> to read as follows:</w:t>
      </w:r>
    </w:p>
    <w:p w14:paraId="4E25689E" w14:textId="3259A958" w:rsidR="00607C76" w:rsidRPr="00E359CC" w:rsidRDefault="008B1242" w:rsidP="00607C76">
      <w:pPr>
        <w:spacing w:line="480" w:lineRule="auto"/>
        <w:jc w:val="both"/>
        <w:rPr>
          <w:u w:val="single"/>
        </w:rPr>
      </w:pPr>
      <w:r w:rsidRPr="0099238E">
        <w:rPr>
          <w:u w:val="single"/>
        </w:rPr>
        <w:t xml:space="preserve">New York city housing authority </w:t>
      </w:r>
      <w:r w:rsidR="00607C76" w:rsidRPr="0099238E">
        <w:rPr>
          <w:u w:val="single"/>
        </w:rPr>
        <w:t>tenant-owned business. The term “</w:t>
      </w:r>
      <w:r w:rsidRPr="0099238E">
        <w:rPr>
          <w:u w:val="single"/>
        </w:rPr>
        <w:t xml:space="preserve">New York city housing authority </w:t>
      </w:r>
      <w:r w:rsidR="00607C76" w:rsidRPr="00E359CC">
        <w:rPr>
          <w:u w:val="single"/>
        </w:rPr>
        <w:t>tenant-owned business” means a business that is at least 51</w:t>
      </w:r>
      <w:r w:rsidR="00E9723E" w:rsidRPr="00E359CC">
        <w:rPr>
          <w:u w:val="single"/>
        </w:rPr>
        <w:t xml:space="preserve"> percent</w:t>
      </w:r>
      <w:r w:rsidR="00607C76" w:rsidRPr="00E359CC">
        <w:rPr>
          <w:u w:val="single"/>
        </w:rPr>
        <w:t xml:space="preserve"> owned and controlled by a current resident in a </w:t>
      </w:r>
      <w:r w:rsidR="00CC1DB8">
        <w:rPr>
          <w:u w:val="single"/>
        </w:rPr>
        <w:t xml:space="preserve">development owned or operated by </w:t>
      </w:r>
      <w:r w:rsidR="00607C76" w:rsidRPr="00E359CC">
        <w:rPr>
          <w:u w:val="single"/>
        </w:rPr>
        <w:t xml:space="preserve">New York </w:t>
      </w:r>
      <w:r w:rsidR="00E9723E" w:rsidRPr="00E359CC">
        <w:rPr>
          <w:u w:val="single"/>
        </w:rPr>
        <w:t>c</w:t>
      </w:r>
      <w:r w:rsidR="00607C76" w:rsidRPr="00E359CC">
        <w:rPr>
          <w:u w:val="single"/>
        </w:rPr>
        <w:t xml:space="preserve">ity </w:t>
      </w:r>
      <w:r w:rsidR="00E9723E" w:rsidRPr="00E359CC">
        <w:rPr>
          <w:u w:val="single"/>
        </w:rPr>
        <w:t>h</w:t>
      </w:r>
      <w:r w:rsidR="00607C76" w:rsidRPr="00E359CC">
        <w:rPr>
          <w:u w:val="single"/>
        </w:rPr>
        <w:t xml:space="preserve">ousing </w:t>
      </w:r>
      <w:r w:rsidR="00E9723E" w:rsidRPr="00E359CC">
        <w:rPr>
          <w:u w:val="single"/>
        </w:rPr>
        <w:t>a</w:t>
      </w:r>
      <w:r w:rsidR="00607C76" w:rsidRPr="00E359CC">
        <w:rPr>
          <w:u w:val="single"/>
        </w:rPr>
        <w:t>uthority.</w:t>
      </w:r>
    </w:p>
    <w:p w14:paraId="0C2B5FA6" w14:textId="20CE630F" w:rsidR="00595589" w:rsidRDefault="00607C76" w:rsidP="00595589">
      <w:pPr>
        <w:spacing w:line="480" w:lineRule="auto"/>
        <w:jc w:val="both"/>
      </w:pPr>
      <w:r>
        <w:t xml:space="preserve">§ 2. </w:t>
      </w:r>
      <w:r w:rsidR="008B1242">
        <w:t xml:space="preserve">Chapter 10 of title </w:t>
      </w:r>
      <w:r w:rsidR="0058634D">
        <w:t>22</w:t>
      </w:r>
      <w:r w:rsidR="0032739D">
        <w:t xml:space="preserve"> of the administrative code of the city of New York is amended by adding a new section 22-1007 to read as follows: </w:t>
      </w:r>
    </w:p>
    <w:p w14:paraId="77012C82" w14:textId="1CE09A81" w:rsidR="00066A82" w:rsidRDefault="0032739D" w:rsidP="00066A82">
      <w:pPr>
        <w:spacing w:line="480" w:lineRule="auto"/>
        <w:jc w:val="both"/>
        <w:rPr>
          <w:u w:val="single"/>
        </w:rPr>
      </w:pPr>
      <w:r w:rsidRPr="00AF5CDA">
        <w:rPr>
          <w:u w:val="single"/>
        </w:rPr>
        <w:t>§ 22-1007</w:t>
      </w:r>
      <w:r w:rsidR="002323EB">
        <w:rPr>
          <w:u w:val="single"/>
        </w:rPr>
        <w:t xml:space="preserve"> </w:t>
      </w:r>
      <w:r w:rsidR="008B1242">
        <w:rPr>
          <w:u w:val="single"/>
        </w:rPr>
        <w:t>New York city housing authority</w:t>
      </w:r>
      <w:r w:rsidR="002323EB">
        <w:rPr>
          <w:u w:val="single"/>
        </w:rPr>
        <w:t xml:space="preserve"> tenant-owned business directory. a</w:t>
      </w:r>
      <w:r w:rsidR="00607C76">
        <w:rPr>
          <w:u w:val="single"/>
        </w:rPr>
        <w:t>.</w:t>
      </w:r>
      <w:r w:rsidR="002323EB">
        <w:rPr>
          <w:u w:val="single"/>
        </w:rPr>
        <w:t xml:space="preserve"> </w:t>
      </w:r>
      <w:r w:rsidR="00CB5625">
        <w:rPr>
          <w:u w:val="single"/>
        </w:rPr>
        <w:t>No later than July 1, 2024</w:t>
      </w:r>
      <w:r w:rsidR="004C7D82">
        <w:rPr>
          <w:u w:val="single"/>
        </w:rPr>
        <w:t>,</w:t>
      </w:r>
      <w:r w:rsidR="00E359CC">
        <w:rPr>
          <w:u w:val="single"/>
        </w:rPr>
        <w:t xml:space="preserve"> and updated annually thereafter</w:t>
      </w:r>
      <w:r w:rsidR="00557199">
        <w:rPr>
          <w:u w:val="single"/>
        </w:rPr>
        <w:t>, t</w:t>
      </w:r>
      <w:r w:rsidR="002323EB">
        <w:rPr>
          <w:u w:val="single"/>
        </w:rPr>
        <w:t xml:space="preserve">he </w:t>
      </w:r>
      <w:r w:rsidR="00DD523F">
        <w:rPr>
          <w:u w:val="single"/>
        </w:rPr>
        <w:t xml:space="preserve">department </w:t>
      </w:r>
      <w:r w:rsidR="002323EB">
        <w:rPr>
          <w:u w:val="single"/>
        </w:rPr>
        <w:t>shall create</w:t>
      </w:r>
      <w:r w:rsidR="00D41C8B">
        <w:rPr>
          <w:u w:val="single"/>
        </w:rPr>
        <w:t xml:space="preserve"> </w:t>
      </w:r>
      <w:r w:rsidR="002323EB">
        <w:rPr>
          <w:u w:val="single"/>
        </w:rPr>
        <w:t xml:space="preserve">an online business directory </w:t>
      </w:r>
      <w:r w:rsidR="000038EE">
        <w:rPr>
          <w:u w:val="single"/>
        </w:rPr>
        <w:t xml:space="preserve">of </w:t>
      </w:r>
      <w:r w:rsidR="008B1242">
        <w:rPr>
          <w:u w:val="single"/>
        </w:rPr>
        <w:t>New York city housing authority</w:t>
      </w:r>
      <w:r w:rsidR="000038EE">
        <w:rPr>
          <w:u w:val="single"/>
        </w:rPr>
        <w:t xml:space="preserve"> tenant-</w:t>
      </w:r>
      <w:r w:rsidR="006075BE">
        <w:rPr>
          <w:u w:val="single"/>
        </w:rPr>
        <w:t xml:space="preserve">owned businesses which shall be </w:t>
      </w:r>
      <w:r w:rsidR="00E359CC">
        <w:rPr>
          <w:u w:val="single"/>
        </w:rPr>
        <w:t xml:space="preserve">available on a </w:t>
      </w:r>
      <w:r w:rsidR="006075BE">
        <w:rPr>
          <w:u w:val="single"/>
        </w:rPr>
        <w:t>p</w:t>
      </w:r>
      <w:r w:rsidR="006A7793">
        <w:rPr>
          <w:u w:val="single"/>
        </w:rPr>
        <w:t>ublicly accessible website</w:t>
      </w:r>
      <w:r w:rsidR="00557199">
        <w:rPr>
          <w:u w:val="single"/>
        </w:rPr>
        <w:t xml:space="preserve">. The </w:t>
      </w:r>
      <w:r w:rsidR="00DD523F">
        <w:rPr>
          <w:u w:val="single"/>
        </w:rPr>
        <w:t>department</w:t>
      </w:r>
      <w:r w:rsidR="00557199">
        <w:rPr>
          <w:u w:val="single"/>
        </w:rPr>
        <w:t xml:space="preserve"> shall </w:t>
      </w:r>
      <w:r w:rsidR="00306BCB">
        <w:rPr>
          <w:u w:val="single"/>
        </w:rPr>
        <w:t xml:space="preserve">develop an </w:t>
      </w:r>
      <w:r w:rsidR="006075BE">
        <w:rPr>
          <w:u w:val="single"/>
        </w:rPr>
        <w:t xml:space="preserve">accompanying marketing campaign to highlight </w:t>
      </w:r>
      <w:r w:rsidR="008B1242">
        <w:rPr>
          <w:u w:val="single"/>
        </w:rPr>
        <w:t>the New York city housing authority</w:t>
      </w:r>
      <w:r w:rsidR="006075BE">
        <w:rPr>
          <w:u w:val="single"/>
        </w:rPr>
        <w:t xml:space="preserve"> tenant-owned business</w:t>
      </w:r>
      <w:r w:rsidR="006A7793">
        <w:rPr>
          <w:u w:val="single"/>
        </w:rPr>
        <w:t xml:space="preserve"> directory. </w:t>
      </w:r>
      <w:r w:rsidR="002E1ACD">
        <w:rPr>
          <w:u w:val="single"/>
        </w:rPr>
        <w:t>The directory shall be available in the designated city</w:t>
      </w:r>
      <w:r w:rsidR="00066A82">
        <w:rPr>
          <w:u w:val="single"/>
        </w:rPr>
        <w:t>wide languages</w:t>
      </w:r>
      <w:r w:rsidR="00BC4E08">
        <w:rPr>
          <w:u w:val="single"/>
        </w:rPr>
        <w:t>, as defined in section 23-1101</w:t>
      </w:r>
      <w:r w:rsidR="00066A82">
        <w:rPr>
          <w:u w:val="single"/>
        </w:rPr>
        <w:t xml:space="preserve">. </w:t>
      </w:r>
    </w:p>
    <w:p w14:paraId="667D0C32" w14:textId="098F789B" w:rsidR="00DD523F" w:rsidRDefault="001A54E8" w:rsidP="00E359CC">
      <w:pPr>
        <w:spacing w:line="480" w:lineRule="auto"/>
        <w:jc w:val="both"/>
        <w:rPr>
          <w:u w:val="single"/>
        </w:rPr>
      </w:pPr>
      <w:r>
        <w:rPr>
          <w:u w:val="single"/>
        </w:rPr>
        <w:t>b. The department shall</w:t>
      </w:r>
      <w:r w:rsidR="00ED386A">
        <w:rPr>
          <w:u w:val="single"/>
        </w:rPr>
        <w:t>,</w:t>
      </w:r>
      <w:r>
        <w:rPr>
          <w:u w:val="single"/>
        </w:rPr>
        <w:t xml:space="preserve"> in consultation with the New York </w:t>
      </w:r>
      <w:r w:rsidR="00ED386A">
        <w:rPr>
          <w:u w:val="single"/>
        </w:rPr>
        <w:t>c</w:t>
      </w:r>
      <w:r>
        <w:rPr>
          <w:u w:val="single"/>
        </w:rPr>
        <w:t xml:space="preserve">ity </w:t>
      </w:r>
      <w:r w:rsidR="00ED386A">
        <w:rPr>
          <w:u w:val="single"/>
        </w:rPr>
        <w:t>h</w:t>
      </w:r>
      <w:r>
        <w:rPr>
          <w:u w:val="single"/>
        </w:rPr>
        <w:t xml:space="preserve">ousing </w:t>
      </w:r>
      <w:r w:rsidR="00ED386A">
        <w:rPr>
          <w:u w:val="single"/>
        </w:rPr>
        <w:t>a</w:t>
      </w:r>
      <w:r>
        <w:rPr>
          <w:u w:val="single"/>
        </w:rPr>
        <w:t>uthority</w:t>
      </w:r>
      <w:r w:rsidR="0058634D">
        <w:rPr>
          <w:u w:val="single"/>
        </w:rPr>
        <w:t xml:space="preserve"> or other appropriate agency</w:t>
      </w:r>
      <w:r w:rsidR="00ED386A">
        <w:rPr>
          <w:u w:val="single"/>
        </w:rPr>
        <w:t>,</w:t>
      </w:r>
      <w:r>
        <w:rPr>
          <w:u w:val="single"/>
        </w:rPr>
        <w:t xml:space="preserve"> determine</w:t>
      </w:r>
      <w:r w:rsidR="00932C80">
        <w:rPr>
          <w:u w:val="single"/>
        </w:rPr>
        <w:t xml:space="preserve"> the</w:t>
      </w:r>
      <w:r>
        <w:rPr>
          <w:u w:val="single"/>
        </w:rPr>
        <w:t xml:space="preserve"> method for </w:t>
      </w:r>
      <w:r w:rsidR="008B1242">
        <w:rPr>
          <w:u w:val="single"/>
        </w:rPr>
        <w:t>New York city housing authority</w:t>
      </w:r>
      <w:r>
        <w:rPr>
          <w:u w:val="single"/>
        </w:rPr>
        <w:t xml:space="preserve"> tenant-owned businesses to register or certify</w:t>
      </w:r>
      <w:r w:rsidR="00DD523F">
        <w:rPr>
          <w:u w:val="single"/>
        </w:rPr>
        <w:t xml:space="preserve"> to be included in the directory.</w:t>
      </w:r>
    </w:p>
    <w:p w14:paraId="6649C84F" w14:textId="3FF603B3" w:rsidR="004E1CF2" w:rsidRPr="006D562C" w:rsidRDefault="00607C76" w:rsidP="00094A70">
      <w:pPr>
        <w:spacing w:line="480" w:lineRule="auto"/>
        <w:jc w:val="both"/>
        <w:rPr>
          <w:u w:val="single"/>
        </w:rPr>
      </w:pPr>
      <w:r>
        <w:t xml:space="preserve">§ 3. </w:t>
      </w:r>
      <w:r w:rsidR="00E359CC">
        <w:t>This local law takes effect 120 days after it becomes law.</w:t>
      </w:r>
    </w:p>
    <w:p w14:paraId="37966FF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1532F5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81FA8C9" w14:textId="77777777" w:rsidR="00D8161E" w:rsidRDefault="00D8161E" w:rsidP="007101A2">
      <w:pPr>
        <w:ind w:firstLine="0"/>
        <w:jc w:val="both"/>
        <w:rPr>
          <w:sz w:val="18"/>
          <w:szCs w:val="18"/>
        </w:rPr>
      </w:pPr>
    </w:p>
    <w:p w14:paraId="3EBC1296" w14:textId="77777777" w:rsidR="00D8161E" w:rsidRDefault="00D8161E" w:rsidP="007101A2">
      <w:pPr>
        <w:ind w:firstLine="0"/>
        <w:jc w:val="both"/>
        <w:rPr>
          <w:sz w:val="18"/>
          <w:szCs w:val="18"/>
        </w:rPr>
      </w:pPr>
    </w:p>
    <w:p w14:paraId="1E99224C" w14:textId="77777777" w:rsidR="00D8161E" w:rsidRDefault="00D8161E" w:rsidP="007101A2">
      <w:pPr>
        <w:ind w:firstLine="0"/>
        <w:jc w:val="both"/>
        <w:rPr>
          <w:sz w:val="18"/>
          <w:szCs w:val="18"/>
        </w:rPr>
      </w:pPr>
    </w:p>
    <w:p w14:paraId="1EF4003F" w14:textId="77777777" w:rsidR="00D8161E" w:rsidRDefault="00D8161E" w:rsidP="007101A2">
      <w:pPr>
        <w:ind w:firstLine="0"/>
        <w:jc w:val="both"/>
        <w:rPr>
          <w:sz w:val="18"/>
          <w:szCs w:val="18"/>
        </w:rPr>
      </w:pPr>
    </w:p>
    <w:p w14:paraId="2ED07D1D" w14:textId="77777777" w:rsidR="00664777" w:rsidRPr="00664777" w:rsidRDefault="00664777" w:rsidP="00664777">
      <w:pPr>
        <w:ind w:firstLine="0"/>
        <w:rPr>
          <w:sz w:val="18"/>
          <w:szCs w:val="18"/>
        </w:rPr>
      </w:pPr>
      <w:r w:rsidRPr="00664777">
        <w:rPr>
          <w:sz w:val="18"/>
          <w:szCs w:val="18"/>
        </w:rPr>
        <w:t>CoJM</w:t>
      </w:r>
    </w:p>
    <w:p w14:paraId="0F5C9A7A" w14:textId="77777777" w:rsidR="00664777" w:rsidRPr="00664777" w:rsidRDefault="00664777" w:rsidP="00664777">
      <w:pPr>
        <w:ind w:firstLine="0"/>
        <w:rPr>
          <w:sz w:val="18"/>
          <w:szCs w:val="18"/>
        </w:rPr>
      </w:pPr>
      <w:r w:rsidRPr="00664777">
        <w:rPr>
          <w:sz w:val="18"/>
          <w:szCs w:val="18"/>
        </w:rPr>
        <w:t>LS #12647</w:t>
      </w:r>
    </w:p>
    <w:p w14:paraId="6E9F0519" w14:textId="77777777" w:rsidR="00664777" w:rsidRPr="00664777" w:rsidRDefault="00664777" w:rsidP="00664777">
      <w:pPr>
        <w:ind w:firstLine="0"/>
        <w:rPr>
          <w:sz w:val="18"/>
          <w:szCs w:val="18"/>
        </w:rPr>
      </w:pPr>
      <w:r w:rsidRPr="00664777">
        <w:rPr>
          <w:sz w:val="18"/>
          <w:szCs w:val="18"/>
        </w:rPr>
        <w:t>Int. #0805-2024</w:t>
      </w:r>
    </w:p>
    <w:p w14:paraId="7965127A" w14:textId="6593748F" w:rsidR="00AE212E" w:rsidRDefault="00664777" w:rsidP="00664777">
      <w:pPr>
        <w:ind w:firstLine="0"/>
        <w:rPr>
          <w:sz w:val="18"/>
          <w:szCs w:val="18"/>
        </w:rPr>
      </w:pPr>
      <w:r w:rsidRPr="00664777">
        <w:rPr>
          <w:sz w:val="18"/>
          <w:szCs w:val="18"/>
        </w:rPr>
        <w:t>1/6//2026 2:10PM</w:t>
      </w:r>
    </w:p>
    <w:p w14:paraId="3582BE1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4C6A" w14:textId="77777777" w:rsidR="00195B2B" w:rsidRDefault="00195B2B">
      <w:r>
        <w:separator/>
      </w:r>
    </w:p>
    <w:p w14:paraId="1EAA43F8" w14:textId="77777777" w:rsidR="00195B2B" w:rsidRDefault="00195B2B"/>
  </w:endnote>
  <w:endnote w:type="continuationSeparator" w:id="0">
    <w:p w14:paraId="29641D7E" w14:textId="77777777" w:rsidR="00195B2B" w:rsidRDefault="00195B2B">
      <w:r>
        <w:continuationSeparator/>
      </w:r>
    </w:p>
    <w:p w14:paraId="00CC4631" w14:textId="77777777" w:rsidR="00195B2B" w:rsidRDefault="00195B2B"/>
  </w:endnote>
  <w:endnote w:type="continuationNotice" w:id="1">
    <w:p w14:paraId="12C804DA" w14:textId="77777777" w:rsidR="00195B2B" w:rsidRDefault="00195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2EDA" w14:textId="77777777" w:rsidR="00BA2EE0" w:rsidRDefault="00BA2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5CBD8" w14:textId="4A0C0CF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F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A1C2C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746F0E" w14:textId="38CB485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D535A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3E0F" w14:textId="77777777" w:rsidR="00195B2B" w:rsidRDefault="00195B2B">
      <w:r>
        <w:separator/>
      </w:r>
    </w:p>
    <w:p w14:paraId="025E9C38" w14:textId="77777777" w:rsidR="00195B2B" w:rsidRDefault="00195B2B"/>
  </w:footnote>
  <w:footnote w:type="continuationSeparator" w:id="0">
    <w:p w14:paraId="2EA84A76" w14:textId="77777777" w:rsidR="00195B2B" w:rsidRDefault="00195B2B">
      <w:r>
        <w:continuationSeparator/>
      </w:r>
    </w:p>
    <w:p w14:paraId="093D66BC" w14:textId="77777777" w:rsidR="00195B2B" w:rsidRDefault="00195B2B"/>
  </w:footnote>
  <w:footnote w:type="continuationNotice" w:id="1">
    <w:p w14:paraId="39671930" w14:textId="77777777" w:rsidR="00195B2B" w:rsidRDefault="00195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3B74" w14:textId="77777777" w:rsidR="00BA2EE0" w:rsidRDefault="00BA2E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83CC" w14:textId="77777777" w:rsidR="00BA2EE0" w:rsidRDefault="00BA2E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08DF" w14:textId="77777777" w:rsidR="00BA2EE0" w:rsidRDefault="00BA2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59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903"/>
    <w:rsid w:val="000038EE"/>
    <w:rsid w:val="000135A3"/>
    <w:rsid w:val="00035181"/>
    <w:rsid w:val="0003644C"/>
    <w:rsid w:val="000502BC"/>
    <w:rsid w:val="00051A51"/>
    <w:rsid w:val="00052988"/>
    <w:rsid w:val="00055EC4"/>
    <w:rsid w:val="00056094"/>
    <w:rsid w:val="00056BB0"/>
    <w:rsid w:val="00064AFB"/>
    <w:rsid w:val="00066A82"/>
    <w:rsid w:val="00072A9B"/>
    <w:rsid w:val="0009173E"/>
    <w:rsid w:val="00094A70"/>
    <w:rsid w:val="000D4A7F"/>
    <w:rsid w:val="000E1735"/>
    <w:rsid w:val="001073BD"/>
    <w:rsid w:val="00115B31"/>
    <w:rsid w:val="00145208"/>
    <w:rsid w:val="001509BF"/>
    <w:rsid w:val="00150A27"/>
    <w:rsid w:val="00162FC0"/>
    <w:rsid w:val="00165627"/>
    <w:rsid w:val="00167107"/>
    <w:rsid w:val="00180BD2"/>
    <w:rsid w:val="00190822"/>
    <w:rsid w:val="00195A80"/>
    <w:rsid w:val="00195B2B"/>
    <w:rsid w:val="001A54E8"/>
    <w:rsid w:val="001C44A6"/>
    <w:rsid w:val="001D4249"/>
    <w:rsid w:val="001F6AE9"/>
    <w:rsid w:val="002004E2"/>
    <w:rsid w:val="00205741"/>
    <w:rsid w:val="00207323"/>
    <w:rsid w:val="0021642E"/>
    <w:rsid w:val="0022099D"/>
    <w:rsid w:val="0022268E"/>
    <w:rsid w:val="002323EB"/>
    <w:rsid w:val="00241300"/>
    <w:rsid w:val="00241F94"/>
    <w:rsid w:val="00270162"/>
    <w:rsid w:val="00280955"/>
    <w:rsid w:val="002871B3"/>
    <w:rsid w:val="00292C42"/>
    <w:rsid w:val="002A1D60"/>
    <w:rsid w:val="002C4435"/>
    <w:rsid w:val="002D5F4F"/>
    <w:rsid w:val="002E1ACD"/>
    <w:rsid w:val="002F196D"/>
    <w:rsid w:val="002F269C"/>
    <w:rsid w:val="00301E5D"/>
    <w:rsid w:val="00306BCB"/>
    <w:rsid w:val="00312E79"/>
    <w:rsid w:val="00320D3B"/>
    <w:rsid w:val="0032739D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48EE"/>
    <w:rsid w:val="00447A01"/>
    <w:rsid w:val="00465293"/>
    <w:rsid w:val="004948B5"/>
    <w:rsid w:val="00497233"/>
    <w:rsid w:val="004B097C"/>
    <w:rsid w:val="004C7D82"/>
    <w:rsid w:val="004E1CF2"/>
    <w:rsid w:val="004F3343"/>
    <w:rsid w:val="005020E8"/>
    <w:rsid w:val="00545B9C"/>
    <w:rsid w:val="00550E96"/>
    <w:rsid w:val="00554C35"/>
    <w:rsid w:val="00557199"/>
    <w:rsid w:val="0055762A"/>
    <w:rsid w:val="0057235A"/>
    <w:rsid w:val="0058634D"/>
    <w:rsid w:val="00586366"/>
    <w:rsid w:val="00595589"/>
    <w:rsid w:val="005A1EBD"/>
    <w:rsid w:val="005B343C"/>
    <w:rsid w:val="005B4145"/>
    <w:rsid w:val="005B5DE4"/>
    <w:rsid w:val="005C6980"/>
    <w:rsid w:val="005C744F"/>
    <w:rsid w:val="005D4A03"/>
    <w:rsid w:val="005E655A"/>
    <w:rsid w:val="005E7681"/>
    <w:rsid w:val="005F3AA6"/>
    <w:rsid w:val="006075BE"/>
    <w:rsid w:val="00607C76"/>
    <w:rsid w:val="00630AB3"/>
    <w:rsid w:val="006367B9"/>
    <w:rsid w:val="006379AA"/>
    <w:rsid w:val="00642774"/>
    <w:rsid w:val="00664777"/>
    <w:rsid w:val="006662DF"/>
    <w:rsid w:val="00681A93"/>
    <w:rsid w:val="00687344"/>
    <w:rsid w:val="006A4656"/>
    <w:rsid w:val="006A691C"/>
    <w:rsid w:val="006A7793"/>
    <w:rsid w:val="006B26AF"/>
    <w:rsid w:val="006B590A"/>
    <w:rsid w:val="006B5AB9"/>
    <w:rsid w:val="006C29D8"/>
    <w:rsid w:val="006D33C1"/>
    <w:rsid w:val="006D3E3C"/>
    <w:rsid w:val="006D562C"/>
    <w:rsid w:val="006D66DE"/>
    <w:rsid w:val="006F5CC7"/>
    <w:rsid w:val="00706AC9"/>
    <w:rsid w:val="007101A2"/>
    <w:rsid w:val="007218EB"/>
    <w:rsid w:val="0072551E"/>
    <w:rsid w:val="00727F04"/>
    <w:rsid w:val="00750030"/>
    <w:rsid w:val="00767CD4"/>
    <w:rsid w:val="00770B9A"/>
    <w:rsid w:val="0079310E"/>
    <w:rsid w:val="00797612"/>
    <w:rsid w:val="007A1988"/>
    <w:rsid w:val="007A1A40"/>
    <w:rsid w:val="007A682B"/>
    <w:rsid w:val="007B293E"/>
    <w:rsid w:val="007B6497"/>
    <w:rsid w:val="007B772E"/>
    <w:rsid w:val="007C1D9D"/>
    <w:rsid w:val="007C6893"/>
    <w:rsid w:val="007E2428"/>
    <w:rsid w:val="007E73C5"/>
    <w:rsid w:val="007E79D5"/>
    <w:rsid w:val="007F0526"/>
    <w:rsid w:val="007F0A63"/>
    <w:rsid w:val="007F4087"/>
    <w:rsid w:val="007F7A25"/>
    <w:rsid w:val="00806569"/>
    <w:rsid w:val="008073CA"/>
    <w:rsid w:val="00810FA3"/>
    <w:rsid w:val="008167F4"/>
    <w:rsid w:val="00816FF6"/>
    <w:rsid w:val="008344DF"/>
    <w:rsid w:val="0083646C"/>
    <w:rsid w:val="0085260B"/>
    <w:rsid w:val="00853E42"/>
    <w:rsid w:val="00872BFD"/>
    <w:rsid w:val="00873B26"/>
    <w:rsid w:val="00877BD3"/>
    <w:rsid w:val="00880099"/>
    <w:rsid w:val="008862B9"/>
    <w:rsid w:val="008B1242"/>
    <w:rsid w:val="008B3FEA"/>
    <w:rsid w:val="008B53E2"/>
    <w:rsid w:val="008E28FA"/>
    <w:rsid w:val="008F01D1"/>
    <w:rsid w:val="008F0B17"/>
    <w:rsid w:val="00900ACB"/>
    <w:rsid w:val="00914849"/>
    <w:rsid w:val="00925D71"/>
    <w:rsid w:val="00932C80"/>
    <w:rsid w:val="009368B7"/>
    <w:rsid w:val="0094029B"/>
    <w:rsid w:val="009822E5"/>
    <w:rsid w:val="00990ECE"/>
    <w:rsid w:val="0099238E"/>
    <w:rsid w:val="009A3C98"/>
    <w:rsid w:val="009F2E7E"/>
    <w:rsid w:val="009F41F2"/>
    <w:rsid w:val="00A03635"/>
    <w:rsid w:val="00A10451"/>
    <w:rsid w:val="00A269C2"/>
    <w:rsid w:val="00A46ACE"/>
    <w:rsid w:val="00A531EC"/>
    <w:rsid w:val="00A654D0"/>
    <w:rsid w:val="00AD1881"/>
    <w:rsid w:val="00AE212E"/>
    <w:rsid w:val="00AF39A5"/>
    <w:rsid w:val="00B139BA"/>
    <w:rsid w:val="00B15D83"/>
    <w:rsid w:val="00B1635A"/>
    <w:rsid w:val="00B30100"/>
    <w:rsid w:val="00B30A5D"/>
    <w:rsid w:val="00B30FE3"/>
    <w:rsid w:val="00B47730"/>
    <w:rsid w:val="00BA2EE0"/>
    <w:rsid w:val="00BA4408"/>
    <w:rsid w:val="00BA4878"/>
    <w:rsid w:val="00BA599A"/>
    <w:rsid w:val="00BB38AC"/>
    <w:rsid w:val="00BB6434"/>
    <w:rsid w:val="00BC1806"/>
    <w:rsid w:val="00BC4E08"/>
    <w:rsid w:val="00BD4E49"/>
    <w:rsid w:val="00BE20EE"/>
    <w:rsid w:val="00BF76F0"/>
    <w:rsid w:val="00C31C0A"/>
    <w:rsid w:val="00C47E35"/>
    <w:rsid w:val="00C91133"/>
    <w:rsid w:val="00C92A35"/>
    <w:rsid w:val="00C93225"/>
    <w:rsid w:val="00C93F56"/>
    <w:rsid w:val="00C96CEE"/>
    <w:rsid w:val="00CA09E2"/>
    <w:rsid w:val="00CA2899"/>
    <w:rsid w:val="00CA30A1"/>
    <w:rsid w:val="00CA6B5C"/>
    <w:rsid w:val="00CB5625"/>
    <w:rsid w:val="00CC1DB8"/>
    <w:rsid w:val="00CC4ED3"/>
    <w:rsid w:val="00CE165B"/>
    <w:rsid w:val="00CE602C"/>
    <w:rsid w:val="00CF17D2"/>
    <w:rsid w:val="00CF245D"/>
    <w:rsid w:val="00CF62F9"/>
    <w:rsid w:val="00D30A34"/>
    <w:rsid w:val="00D40954"/>
    <w:rsid w:val="00D41C8B"/>
    <w:rsid w:val="00D52CE9"/>
    <w:rsid w:val="00D63AAE"/>
    <w:rsid w:val="00D8161E"/>
    <w:rsid w:val="00D929DF"/>
    <w:rsid w:val="00D94395"/>
    <w:rsid w:val="00D975BE"/>
    <w:rsid w:val="00DB6BFB"/>
    <w:rsid w:val="00DB7F2D"/>
    <w:rsid w:val="00DC57C0"/>
    <w:rsid w:val="00DD523F"/>
    <w:rsid w:val="00DE6E46"/>
    <w:rsid w:val="00DF37FF"/>
    <w:rsid w:val="00DF7976"/>
    <w:rsid w:val="00E0423E"/>
    <w:rsid w:val="00E06550"/>
    <w:rsid w:val="00E11BF8"/>
    <w:rsid w:val="00E13406"/>
    <w:rsid w:val="00E22EFC"/>
    <w:rsid w:val="00E22F87"/>
    <w:rsid w:val="00E30A4F"/>
    <w:rsid w:val="00E310B4"/>
    <w:rsid w:val="00E34500"/>
    <w:rsid w:val="00E359CC"/>
    <w:rsid w:val="00E37C8F"/>
    <w:rsid w:val="00E42EF6"/>
    <w:rsid w:val="00E51054"/>
    <w:rsid w:val="00E611AD"/>
    <w:rsid w:val="00E611DE"/>
    <w:rsid w:val="00E719C7"/>
    <w:rsid w:val="00E84A4E"/>
    <w:rsid w:val="00E96AB4"/>
    <w:rsid w:val="00E9723E"/>
    <w:rsid w:val="00E97376"/>
    <w:rsid w:val="00E97555"/>
    <w:rsid w:val="00EA541E"/>
    <w:rsid w:val="00EB262D"/>
    <w:rsid w:val="00EB4F54"/>
    <w:rsid w:val="00EB5A95"/>
    <w:rsid w:val="00EC790C"/>
    <w:rsid w:val="00ED266D"/>
    <w:rsid w:val="00ED2846"/>
    <w:rsid w:val="00ED386A"/>
    <w:rsid w:val="00ED6ADF"/>
    <w:rsid w:val="00EF1E62"/>
    <w:rsid w:val="00EF4470"/>
    <w:rsid w:val="00F01C1E"/>
    <w:rsid w:val="00F0418B"/>
    <w:rsid w:val="00F12CB7"/>
    <w:rsid w:val="00F1371E"/>
    <w:rsid w:val="00F23C44"/>
    <w:rsid w:val="00F27986"/>
    <w:rsid w:val="00F33321"/>
    <w:rsid w:val="00F34140"/>
    <w:rsid w:val="00F60349"/>
    <w:rsid w:val="00FA5BBD"/>
    <w:rsid w:val="00FA63F7"/>
    <w:rsid w:val="00FB2FD6"/>
    <w:rsid w:val="00FC547E"/>
    <w:rsid w:val="00FE115C"/>
    <w:rsid w:val="00FF1CA8"/>
    <w:rsid w:val="00FF4160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18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7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23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3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923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01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081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005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775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ED59-3D06-4B87-A8B8-69882D0E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2026-02-02T19:02:00Z</dcterms:created>
  <dcterms:modified xsi:type="dcterms:W3CDTF">2026-03-05T19:49:00Z</dcterms:modified>
</cp:coreProperties>
</file>