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D9AA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4A290C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99A852" w14:textId="4CE51B0D" w:rsidR="0041520B" w:rsidRPr="00A5189C" w:rsidRDefault="0004593B" w:rsidP="622C94DB">
      <w:pPr>
        <w:pStyle w:val="NoSpacing"/>
        <w:spacing w:before="80"/>
        <w:jc w:val="both"/>
        <w:rPr>
          <w:rFonts w:cs="Times New Roman"/>
        </w:rPr>
      </w:pPr>
      <w:r w:rsidRPr="622C94DB">
        <w:rPr>
          <w:rFonts w:cs="Times New Roman"/>
        </w:rPr>
        <w:t>Int. No.</w:t>
      </w:r>
      <w:r w:rsidR="00A9751A" w:rsidRPr="622C94DB">
        <w:rPr>
          <w:rFonts w:cs="Times New Roman"/>
        </w:rPr>
        <w:t xml:space="preserve"> </w:t>
      </w:r>
      <w:r w:rsidR="00732592">
        <w:rPr>
          <w:rFonts w:cs="Times New Roman"/>
        </w:rPr>
        <w:t>27</w:t>
      </w:r>
    </w:p>
    <w:p w14:paraId="20DB0CD6" w14:textId="77777777" w:rsidR="0041520B" w:rsidRDefault="0041520B" w:rsidP="0041520B">
      <w:pPr>
        <w:pStyle w:val="NoSpacing"/>
        <w:jc w:val="both"/>
        <w:rPr>
          <w:rFonts w:cs="Times New Roman"/>
          <w:b/>
          <w:szCs w:val="24"/>
        </w:rPr>
      </w:pPr>
    </w:p>
    <w:p w14:paraId="0E882651" w14:textId="77777777" w:rsidR="0041520B" w:rsidRPr="008823EE" w:rsidRDefault="0041520B" w:rsidP="0041520B">
      <w:pPr>
        <w:pStyle w:val="NoSpacing"/>
        <w:jc w:val="both"/>
        <w:rPr>
          <w:rFonts w:cs="Times New Roman"/>
          <w:b/>
          <w:szCs w:val="24"/>
          <w:u w:val="single"/>
        </w:rPr>
      </w:pPr>
      <w:r w:rsidRPr="1CFEDC5C">
        <w:rPr>
          <w:rFonts w:cs="Times New Roman"/>
          <w:b/>
          <w:bCs/>
          <w:u w:val="single"/>
        </w:rPr>
        <w:t>P</w:t>
      </w:r>
      <w:r w:rsidR="008823EE" w:rsidRPr="1CFEDC5C">
        <w:rPr>
          <w:rFonts w:cs="Times New Roman"/>
          <w:b/>
          <w:bCs/>
          <w:u w:val="single"/>
        </w:rPr>
        <w:t>rime Sponsors</w:t>
      </w:r>
      <w:r w:rsidRPr="1CFEDC5C">
        <w:rPr>
          <w:rFonts w:cs="Times New Roman"/>
          <w:b/>
          <w:bCs/>
        </w:rPr>
        <w:t>:</w:t>
      </w:r>
    </w:p>
    <w:p w14:paraId="2519773C" w14:textId="5C606512" w:rsidR="00215D85" w:rsidRDefault="00215D85" w:rsidP="00215D85">
      <w:pPr>
        <w:autoSpaceDE w:val="0"/>
        <w:autoSpaceDN w:val="0"/>
        <w:adjustRightInd w:val="0"/>
        <w:jc w:val="both"/>
        <w:rPr>
          <w:rFonts w:eastAsiaTheme="minorHAnsi"/>
          <w:szCs w:val="24"/>
        </w:rPr>
      </w:pPr>
      <w:r>
        <w:rPr>
          <w:rFonts w:eastAsiaTheme="minorHAnsi"/>
          <w:color w:val="000000"/>
          <w:szCs w:val="24"/>
        </w:rPr>
        <w:t xml:space="preserve">By Council Members </w:t>
      </w:r>
      <w:r w:rsidR="00760572" w:rsidRPr="00760572">
        <w:rPr>
          <w:rFonts w:eastAsiaTheme="minorHAnsi"/>
          <w:color w:val="000000"/>
          <w:szCs w:val="24"/>
        </w:rPr>
        <w:t xml:space="preserve">Abreu, Hanks, </w:t>
      </w:r>
      <w:r w:rsidR="00014FCD">
        <w:rPr>
          <w:rFonts w:eastAsiaTheme="minorHAnsi"/>
          <w:color w:val="000000"/>
          <w:szCs w:val="24"/>
        </w:rPr>
        <w:t>Brooks-</w:t>
      </w:r>
      <w:r w:rsidR="00760572" w:rsidRPr="00760572">
        <w:rPr>
          <w:rFonts w:eastAsiaTheme="minorHAnsi"/>
          <w:color w:val="000000"/>
          <w:szCs w:val="24"/>
        </w:rPr>
        <w:t xml:space="preserve">Powers, Feliz, Riley, </w:t>
      </w:r>
      <w:proofErr w:type="spellStart"/>
      <w:r w:rsidR="00760572" w:rsidRPr="00760572">
        <w:rPr>
          <w:rFonts w:eastAsiaTheme="minorHAnsi"/>
          <w:color w:val="000000"/>
          <w:szCs w:val="24"/>
        </w:rPr>
        <w:t>Restler</w:t>
      </w:r>
      <w:proofErr w:type="spellEnd"/>
      <w:r w:rsidR="00760572" w:rsidRPr="00760572">
        <w:rPr>
          <w:rFonts w:eastAsiaTheme="minorHAnsi"/>
          <w:color w:val="000000"/>
          <w:szCs w:val="24"/>
        </w:rPr>
        <w:t>, Hudson</w:t>
      </w:r>
      <w:r w:rsidR="00014FCD">
        <w:rPr>
          <w:rFonts w:eastAsiaTheme="minorHAnsi"/>
          <w:color w:val="000000"/>
          <w:szCs w:val="24"/>
        </w:rPr>
        <w:t>,</w:t>
      </w:r>
      <w:r w:rsidR="00760572" w:rsidRPr="00760572">
        <w:rPr>
          <w:rFonts w:eastAsiaTheme="minorHAnsi"/>
          <w:color w:val="000000"/>
          <w:szCs w:val="24"/>
        </w:rPr>
        <w:t xml:space="preserve"> and Krishnan</w:t>
      </w:r>
    </w:p>
    <w:p w14:paraId="5AD12D0E" w14:textId="77777777" w:rsidR="00B73B10" w:rsidRPr="003A304F" w:rsidRDefault="00B73B10" w:rsidP="0041520B">
      <w:pPr>
        <w:pStyle w:val="NoSpacing"/>
        <w:jc w:val="both"/>
        <w:rPr>
          <w:rFonts w:cs="Times New Roman"/>
          <w:szCs w:val="24"/>
        </w:rPr>
      </w:pPr>
    </w:p>
    <w:p w14:paraId="5A36EF7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88E2A83" w14:textId="3C6148E0" w:rsidR="0041520B" w:rsidRDefault="001218E3" w:rsidP="001218E3">
      <w:pPr>
        <w:pStyle w:val="BodyText"/>
        <w:spacing w:before="80" w:line="240" w:lineRule="auto"/>
        <w:ind w:firstLine="0"/>
      </w:pPr>
      <w:r>
        <w:t>A Local Law to</w:t>
      </w:r>
      <w:r w:rsidR="00A9132D">
        <w:t xml:space="preserve"> </w:t>
      </w:r>
      <w:r w:rsidR="00DA37ED">
        <w:t xml:space="preserve">amend the administrative code of the city of New York, </w:t>
      </w:r>
      <w:r w:rsidR="00031A86">
        <w:t>in relation to the development</w:t>
      </w:r>
      <w:r w:rsidR="00D23035">
        <w:t xml:space="preserve"> and distribution</w:t>
      </w:r>
      <w:r w:rsidR="00031A86">
        <w:t xml:space="preserve"> of materials on the risks of </w:t>
      </w:r>
      <w:r w:rsidR="00D23035">
        <w:t>keeping</w:t>
      </w:r>
      <w:r w:rsidR="00031A86">
        <w:t xml:space="preserve"> a gun in the home</w:t>
      </w:r>
    </w:p>
    <w:p w14:paraId="51019B7C" w14:textId="77777777" w:rsidR="008823EE" w:rsidRDefault="008823EE" w:rsidP="0041520B">
      <w:pPr>
        <w:pStyle w:val="NoSpacing"/>
        <w:jc w:val="both"/>
        <w:rPr>
          <w:rFonts w:cs="Times New Roman"/>
          <w:szCs w:val="24"/>
        </w:rPr>
      </w:pPr>
    </w:p>
    <w:p w14:paraId="45B6D13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1851DC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AD3F2E5" w14:textId="18ACF940" w:rsidR="0017748E" w:rsidRDefault="009D3F0D" w:rsidP="00CC3F79">
      <w:pPr>
        <w:pStyle w:val="NoSpacing"/>
        <w:spacing w:before="120"/>
        <w:jc w:val="both"/>
        <w:rPr>
          <w:rFonts w:cs="Times New Roman"/>
          <w:szCs w:val="24"/>
        </w:rPr>
      </w:pPr>
      <w:r>
        <w:rPr>
          <w:rFonts w:cs="Times New Roman"/>
          <w:szCs w:val="24"/>
        </w:rPr>
        <w:t xml:space="preserve">This bill would </w:t>
      </w:r>
      <w:r w:rsidR="00DA37ED">
        <w:rPr>
          <w:rFonts w:cs="Times New Roman"/>
          <w:szCs w:val="24"/>
        </w:rPr>
        <w:t>require the Department of Health and Mental Hygiene to develop materials on the dangers of keeping a gun in the home</w:t>
      </w:r>
      <w:r w:rsidR="00116EE0">
        <w:rPr>
          <w:rFonts w:cs="Times New Roman"/>
          <w:szCs w:val="24"/>
        </w:rPr>
        <w:t xml:space="preserve"> and</w:t>
      </w:r>
      <w:r w:rsidR="00DA37ED">
        <w:rPr>
          <w:rFonts w:cs="Times New Roman"/>
          <w:szCs w:val="24"/>
        </w:rPr>
        <w:t xml:space="preserve"> </w:t>
      </w:r>
      <w:proofErr w:type="gramStart"/>
      <w:r w:rsidR="00DA37ED">
        <w:rPr>
          <w:rFonts w:cs="Times New Roman"/>
          <w:szCs w:val="24"/>
        </w:rPr>
        <w:t>publish</w:t>
      </w:r>
      <w:proofErr w:type="gramEnd"/>
      <w:r w:rsidR="00DA37ED">
        <w:rPr>
          <w:rFonts w:cs="Times New Roman"/>
          <w:szCs w:val="24"/>
        </w:rPr>
        <w:t xml:space="preserve"> th</w:t>
      </w:r>
      <w:r w:rsidR="00A24B05">
        <w:rPr>
          <w:rFonts w:cs="Times New Roman"/>
          <w:szCs w:val="24"/>
        </w:rPr>
        <w:t>e</w:t>
      </w:r>
      <w:r w:rsidR="00DA37ED">
        <w:rPr>
          <w:rFonts w:cs="Times New Roman"/>
          <w:szCs w:val="24"/>
        </w:rPr>
        <w:t>se materials online</w:t>
      </w:r>
      <w:r w:rsidR="007E58CC">
        <w:rPr>
          <w:rFonts w:cs="Times New Roman"/>
          <w:szCs w:val="24"/>
        </w:rPr>
        <w:t xml:space="preserve">. The bill would also require the Department of Health and Mental Hygiene to develop an outreach program to </w:t>
      </w:r>
      <w:r w:rsidR="0020747E">
        <w:rPr>
          <w:rFonts w:cs="Times New Roman"/>
          <w:szCs w:val="24"/>
        </w:rPr>
        <w:t>give</w:t>
      </w:r>
      <w:r w:rsidR="007E58CC">
        <w:rPr>
          <w:rFonts w:cs="Times New Roman"/>
          <w:szCs w:val="24"/>
        </w:rPr>
        <w:t xml:space="preserve"> the material</w:t>
      </w:r>
      <w:r w:rsidR="0020747E">
        <w:rPr>
          <w:rFonts w:cs="Times New Roman"/>
          <w:szCs w:val="24"/>
        </w:rPr>
        <w:t>s</w:t>
      </w:r>
      <w:r w:rsidR="007E58CC">
        <w:rPr>
          <w:rFonts w:cs="Times New Roman"/>
          <w:szCs w:val="24"/>
        </w:rPr>
        <w:t xml:space="preserve"> to the facilities of healthcare providers not affiliated with the City </w:t>
      </w:r>
      <w:r w:rsidR="0020747E">
        <w:rPr>
          <w:rFonts w:cs="Times New Roman"/>
          <w:szCs w:val="24"/>
        </w:rPr>
        <w:t xml:space="preserve">for distribution at the facilities’ discretion, </w:t>
      </w:r>
      <w:r w:rsidR="007E58CC">
        <w:rPr>
          <w:rFonts w:cs="Times New Roman"/>
          <w:szCs w:val="24"/>
        </w:rPr>
        <w:t>and to</w:t>
      </w:r>
      <w:r w:rsidR="00BC46E3">
        <w:rPr>
          <w:rFonts w:cs="Times New Roman"/>
          <w:szCs w:val="24"/>
        </w:rPr>
        <w:t xml:space="preserve"> </w:t>
      </w:r>
      <w:r w:rsidR="00970F7D">
        <w:rPr>
          <w:rFonts w:cs="Times New Roman"/>
          <w:szCs w:val="24"/>
        </w:rPr>
        <w:t xml:space="preserve">give </w:t>
      </w:r>
      <w:r w:rsidR="003528E5">
        <w:rPr>
          <w:rFonts w:cs="Times New Roman"/>
          <w:szCs w:val="24"/>
        </w:rPr>
        <w:t xml:space="preserve">the </w:t>
      </w:r>
      <w:r w:rsidR="00970F7D">
        <w:rPr>
          <w:rFonts w:cs="Times New Roman"/>
          <w:szCs w:val="24"/>
        </w:rPr>
        <w:t xml:space="preserve">materials </w:t>
      </w:r>
      <w:r w:rsidR="00DA37ED">
        <w:rPr>
          <w:rFonts w:cs="Times New Roman"/>
          <w:szCs w:val="24"/>
        </w:rPr>
        <w:t xml:space="preserve">to the following entities: </w:t>
      </w:r>
      <w:r w:rsidR="00301FF1">
        <w:rPr>
          <w:rFonts w:cs="Times New Roman"/>
          <w:szCs w:val="24"/>
        </w:rPr>
        <w:t xml:space="preserve">facilities operated by the </w:t>
      </w:r>
      <w:r w:rsidR="002031A6">
        <w:rPr>
          <w:rFonts w:cs="Times New Roman"/>
          <w:szCs w:val="24"/>
        </w:rPr>
        <w:t xml:space="preserve">New York City </w:t>
      </w:r>
      <w:r w:rsidR="007E58CC">
        <w:rPr>
          <w:rFonts w:cs="Times New Roman"/>
          <w:szCs w:val="24"/>
        </w:rPr>
        <w:t xml:space="preserve">Health and </w:t>
      </w:r>
      <w:r w:rsidR="002031A6">
        <w:rPr>
          <w:rFonts w:cs="Times New Roman"/>
          <w:szCs w:val="24"/>
        </w:rPr>
        <w:t>Hospitals</w:t>
      </w:r>
      <w:r w:rsidR="007E58CC">
        <w:rPr>
          <w:rFonts w:cs="Times New Roman"/>
          <w:szCs w:val="24"/>
        </w:rPr>
        <w:t xml:space="preserve"> Corporation</w:t>
      </w:r>
      <w:r w:rsidR="0020747E">
        <w:rPr>
          <w:rFonts w:cs="Times New Roman"/>
          <w:szCs w:val="24"/>
        </w:rPr>
        <w:t xml:space="preserve"> for distribution to its patients at its discretion</w:t>
      </w:r>
      <w:r w:rsidR="002031A6">
        <w:rPr>
          <w:rFonts w:cs="Times New Roman"/>
          <w:szCs w:val="24"/>
        </w:rPr>
        <w:t>, the Department of Education</w:t>
      </w:r>
      <w:r w:rsidR="0020747E">
        <w:rPr>
          <w:rFonts w:cs="Times New Roman"/>
          <w:szCs w:val="24"/>
        </w:rPr>
        <w:t xml:space="preserve"> for distribution to students</w:t>
      </w:r>
      <w:r w:rsidR="002031A6">
        <w:rPr>
          <w:rFonts w:cs="Times New Roman"/>
          <w:szCs w:val="24"/>
        </w:rPr>
        <w:t>, and the Office to End Domestic and Gender-Based Violence</w:t>
      </w:r>
      <w:r w:rsidR="0020747E">
        <w:rPr>
          <w:rFonts w:cs="Times New Roman"/>
          <w:szCs w:val="24"/>
        </w:rPr>
        <w:t xml:space="preserve"> for distribution to individuals </w:t>
      </w:r>
      <w:r w:rsidR="0059799B">
        <w:rPr>
          <w:rFonts w:cs="Times New Roman"/>
          <w:szCs w:val="24"/>
        </w:rPr>
        <w:t>receiving services at</w:t>
      </w:r>
      <w:r w:rsidR="0020747E">
        <w:rPr>
          <w:rFonts w:cs="Times New Roman"/>
          <w:szCs w:val="24"/>
        </w:rPr>
        <w:t xml:space="preserve"> Family Justice Centers</w:t>
      </w:r>
      <w:r w:rsidR="002031A6">
        <w:rPr>
          <w:rFonts w:cs="Times New Roman"/>
          <w:szCs w:val="24"/>
        </w:rPr>
        <w:t>.</w:t>
      </w:r>
      <w:r w:rsidR="007E58CC">
        <w:rPr>
          <w:rFonts w:cs="Times New Roman"/>
          <w:szCs w:val="24"/>
        </w:rPr>
        <w:t xml:space="preserve"> The bill would require an annual report </w:t>
      </w:r>
      <w:r w:rsidR="007E58CC" w:rsidRPr="007E58CC">
        <w:rPr>
          <w:rFonts w:cs="Times New Roman"/>
          <w:szCs w:val="24"/>
        </w:rPr>
        <w:t>by the Departm</w:t>
      </w:r>
      <w:r w:rsidR="007E58CC">
        <w:rPr>
          <w:rFonts w:cs="Times New Roman"/>
          <w:szCs w:val="24"/>
        </w:rPr>
        <w:t>ent of Health and Mental Hygien</w:t>
      </w:r>
      <w:r w:rsidR="007E58CC" w:rsidRPr="007E58CC">
        <w:rPr>
          <w:rFonts w:cs="Times New Roman"/>
          <w:szCs w:val="24"/>
        </w:rPr>
        <w:t xml:space="preserve">e </w:t>
      </w:r>
      <w:r w:rsidR="007E58CC">
        <w:rPr>
          <w:rFonts w:cs="Times New Roman"/>
          <w:szCs w:val="24"/>
        </w:rPr>
        <w:t xml:space="preserve">on </w:t>
      </w:r>
      <w:r w:rsidR="009D12C0">
        <w:rPr>
          <w:rFonts w:cs="Times New Roman"/>
          <w:szCs w:val="24"/>
        </w:rPr>
        <w:t xml:space="preserve">the </w:t>
      </w:r>
      <w:r w:rsidR="007E58CC">
        <w:rPr>
          <w:rFonts w:cs="Times New Roman"/>
          <w:szCs w:val="24"/>
        </w:rPr>
        <w:t xml:space="preserve">providing and distributing </w:t>
      </w:r>
      <w:r w:rsidR="009D12C0">
        <w:rPr>
          <w:rFonts w:cs="Times New Roman"/>
          <w:szCs w:val="24"/>
        </w:rPr>
        <w:t xml:space="preserve">of </w:t>
      </w:r>
      <w:r w:rsidR="007E58CC">
        <w:rPr>
          <w:rFonts w:cs="Times New Roman"/>
          <w:szCs w:val="24"/>
        </w:rPr>
        <w:t>the materials.</w:t>
      </w:r>
    </w:p>
    <w:p w14:paraId="701A1D58" w14:textId="77777777" w:rsidR="008823EE" w:rsidRDefault="008823EE" w:rsidP="0041520B">
      <w:pPr>
        <w:pStyle w:val="NoSpacing"/>
        <w:jc w:val="both"/>
        <w:rPr>
          <w:rFonts w:cs="Times New Roman"/>
          <w:szCs w:val="24"/>
        </w:rPr>
      </w:pPr>
    </w:p>
    <w:p w14:paraId="34E4B73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55E218" w14:textId="3EE2C1F9" w:rsidR="0041520B" w:rsidRPr="00A5189C" w:rsidRDefault="009478FB" w:rsidP="006C314E">
      <w:pPr>
        <w:pStyle w:val="NoSpacing"/>
        <w:spacing w:before="80"/>
        <w:jc w:val="both"/>
        <w:rPr>
          <w:rFonts w:cs="Times New Roman"/>
          <w:szCs w:val="24"/>
        </w:rPr>
      </w:pPr>
      <w:r>
        <w:t>60 days after it becomes law</w:t>
      </w:r>
    </w:p>
    <w:p w14:paraId="0ACF8B23" w14:textId="77777777" w:rsidR="00D92C74" w:rsidRDefault="00D92C74" w:rsidP="0041520B"/>
    <w:p w14:paraId="57197E1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806A03B" w14:textId="1C38505D" w:rsidR="002B309C" w:rsidRPr="002B309C" w:rsidRDefault="00B95E1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F668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13DBE8B" w14:textId="6E8A915B" w:rsidR="002B309C" w:rsidRPr="002B309C" w:rsidRDefault="00B95E1A"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0569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8C39C6F" w14:textId="77777777" w:rsidR="002B309C" w:rsidRPr="002B309C" w:rsidRDefault="00B95E1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355222C" w14:textId="77777777" w:rsidR="002B309C" w:rsidRPr="002B309C" w:rsidRDefault="00B95E1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40CBABE" w14:textId="77777777" w:rsidR="002B309C" w:rsidRPr="002B309C" w:rsidRDefault="00B95E1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764CCCF" w14:textId="77777777" w:rsidR="00A5189C" w:rsidRDefault="00A5189C" w:rsidP="008823EE">
      <w:pPr>
        <w:pStyle w:val="NoSpacing"/>
        <w:jc w:val="both"/>
        <w:rPr>
          <w:rStyle w:val="apple-style-span"/>
          <w:b/>
          <w:bCs/>
          <w:szCs w:val="24"/>
        </w:rPr>
      </w:pPr>
    </w:p>
    <w:p w14:paraId="21120D7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C9BA07D" w14:textId="77777777" w:rsidR="006C314E" w:rsidRPr="00AC5EE7" w:rsidRDefault="006C314E" w:rsidP="008823EE">
      <w:pPr>
        <w:pStyle w:val="NoSpacing"/>
        <w:jc w:val="both"/>
        <w:rPr>
          <w:rStyle w:val="apple-style-span"/>
          <w:sz w:val="18"/>
          <w:szCs w:val="18"/>
        </w:rPr>
      </w:pPr>
    </w:p>
    <w:p w14:paraId="03EAD4C4" w14:textId="2D2D0C86" w:rsidR="7151E541" w:rsidRDefault="7151E541" w:rsidP="622C94DB">
      <w:pPr>
        <w:jc w:val="both"/>
        <w:rPr>
          <w:rFonts w:eastAsia="Times New Roman"/>
          <w:color w:val="000000" w:themeColor="text1"/>
          <w:sz w:val="18"/>
          <w:szCs w:val="18"/>
        </w:rPr>
      </w:pPr>
      <w:r w:rsidRPr="622C94DB">
        <w:rPr>
          <w:rFonts w:eastAsia="Times New Roman"/>
          <w:color w:val="000000" w:themeColor="text1"/>
          <w:sz w:val="18"/>
          <w:szCs w:val="18"/>
        </w:rPr>
        <w:t>JGP</w:t>
      </w:r>
    </w:p>
    <w:p w14:paraId="5F2D0F46" w14:textId="5D6FCA57" w:rsidR="7151E541" w:rsidRDefault="7151E541" w:rsidP="622C94DB">
      <w:pPr>
        <w:jc w:val="both"/>
        <w:rPr>
          <w:rFonts w:eastAsia="Times New Roman"/>
          <w:color w:val="000000" w:themeColor="text1"/>
          <w:sz w:val="18"/>
          <w:szCs w:val="18"/>
        </w:rPr>
      </w:pPr>
      <w:r w:rsidRPr="622C94DB">
        <w:rPr>
          <w:rFonts w:eastAsia="Times New Roman"/>
          <w:color w:val="000000" w:themeColor="text1"/>
          <w:sz w:val="18"/>
          <w:szCs w:val="18"/>
        </w:rPr>
        <w:t>LS #12004/12005</w:t>
      </w:r>
    </w:p>
    <w:p w14:paraId="1DF8A374" w14:textId="6EB06C66" w:rsidR="00760572" w:rsidRDefault="00760572" w:rsidP="622C94DB">
      <w:pPr>
        <w:jc w:val="both"/>
        <w:rPr>
          <w:rFonts w:eastAsia="Times New Roman"/>
          <w:color w:val="000000" w:themeColor="text1"/>
          <w:sz w:val="18"/>
          <w:szCs w:val="18"/>
        </w:rPr>
      </w:pPr>
      <w:proofErr w:type="gramStart"/>
      <w:r>
        <w:rPr>
          <w:rFonts w:eastAsia="Times New Roman"/>
          <w:color w:val="000000" w:themeColor="text1"/>
          <w:sz w:val="18"/>
          <w:szCs w:val="18"/>
        </w:rPr>
        <w:lastRenderedPageBreak/>
        <w:t>Int. #</w:t>
      </w:r>
      <w:proofErr w:type="gramEnd"/>
      <w:r>
        <w:rPr>
          <w:rFonts w:eastAsia="Times New Roman"/>
          <w:color w:val="000000" w:themeColor="text1"/>
          <w:sz w:val="18"/>
          <w:szCs w:val="18"/>
        </w:rPr>
        <w:t>0500-2024</w:t>
      </w:r>
    </w:p>
    <w:p w14:paraId="07754511" w14:textId="29CFD498" w:rsidR="622C94DB" w:rsidRDefault="00183868" w:rsidP="00183868">
      <w:pPr>
        <w:rPr>
          <w:sz w:val="18"/>
          <w:szCs w:val="18"/>
        </w:rPr>
      </w:pPr>
      <w:r>
        <w:rPr>
          <w:rFonts w:eastAsia="Times New Roman"/>
          <w:color w:val="000000" w:themeColor="text1"/>
          <w:sz w:val="18"/>
          <w:szCs w:val="18"/>
        </w:rPr>
        <w:t>1/14/2026 5:25 PM</w:t>
      </w:r>
    </w:p>
    <w:sectPr w:rsidR="622C94D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E459F" w14:textId="77777777" w:rsidR="00730E45" w:rsidRDefault="00730E45" w:rsidP="00272634">
      <w:r>
        <w:separator/>
      </w:r>
    </w:p>
  </w:endnote>
  <w:endnote w:type="continuationSeparator" w:id="0">
    <w:p w14:paraId="08CA5332" w14:textId="77777777" w:rsidR="00730E45" w:rsidRDefault="00730E4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FA67C" w14:textId="77777777" w:rsidR="00730E45" w:rsidRDefault="00730E45" w:rsidP="00272634">
      <w:r>
        <w:separator/>
      </w:r>
    </w:p>
  </w:footnote>
  <w:footnote w:type="continuationSeparator" w:id="0">
    <w:p w14:paraId="4635F589" w14:textId="77777777" w:rsidR="00730E45" w:rsidRDefault="00730E4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4EAF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1196883">
    <w:abstractNumId w:val="0"/>
  </w:num>
  <w:num w:numId="2" w16cid:durableId="1314337470">
    <w:abstractNumId w:val="2"/>
  </w:num>
  <w:num w:numId="3" w16cid:durableId="1327828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A27EC"/>
    <w:rsid w:val="00005697"/>
    <w:rsid w:val="00006640"/>
    <w:rsid w:val="00014FCD"/>
    <w:rsid w:val="00031A86"/>
    <w:rsid w:val="00044062"/>
    <w:rsid w:val="0004593B"/>
    <w:rsid w:val="000765AF"/>
    <w:rsid w:val="00080B67"/>
    <w:rsid w:val="000957C2"/>
    <w:rsid w:val="000B06F6"/>
    <w:rsid w:val="000D7E11"/>
    <w:rsid w:val="000E4F15"/>
    <w:rsid w:val="000E682C"/>
    <w:rsid w:val="0010786F"/>
    <w:rsid w:val="00107CFE"/>
    <w:rsid w:val="00116EE0"/>
    <w:rsid w:val="001218E3"/>
    <w:rsid w:val="00134583"/>
    <w:rsid w:val="001349AE"/>
    <w:rsid w:val="0017748E"/>
    <w:rsid w:val="001808FB"/>
    <w:rsid w:val="00183868"/>
    <w:rsid w:val="001874A1"/>
    <w:rsid w:val="001A6F4D"/>
    <w:rsid w:val="001A7B8B"/>
    <w:rsid w:val="001E3407"/>
    <w:rsid w:val="002031A6"/>
    <w:rsid w:val="0020747E"/>
    <w:rsid w:val="00215D85"/>
    <w:rsid w:val="00216A92"/>
    <w:rsid w:val="00220726"/>
    <w:rsid w:val="00262DC9"/>
    <w:rsid w:val="00272634"/>
    <w:rsid w:val="00280543"/>
    <w:rsid w:val="002B309C"/>
    <w:rsid w:val="002D5D8A"/>
    <w:rsid w:val="002D78A5"/>
    <w:rsid w:val="00301FF1"/>
    <w:rsid w:val="00314831"/>
    <w:rsid w:val="0033433B"/>
    <w:rsid w:val="00342622"/>
    <w:rsid w:val="00345D79"/>
    <w:rsid w:val="003528E5"/>
    <w:rsid w:val="0035723D"/>
    <w:rsid w:val="003A093D"/>
    <w:rsid w:val="003A304F"/>
    <w:rsid w:val="003D6D23"/>
    <w:rsid w:val="003E2F46"/>
    <w:rsid w:val="003E57E6"/>
    <w:rsid w:val="003F668A"/>
    <w:rsid w:val="0041520B"/>
    <w:rsid w:val="00424E79"/>
    <w:rsid w:val="00432036"/>
    <w:rsid w:val="00474067"/>
    <w:rsid w:val="004B26CD"/>
    <w:rsid w:val="004B589D"/>
    <w:rsid w:val="004B619D"/>
    <w:rsid w:val="004C0CAC"/>
    <w:rsid w:val="0050132C"/>
    <w:rsid w:val="005021D5"/>
    <w:rsid w:val="00512FB5"/>
    <w:rsid w:val="005331A0"/>
    <w:rsid w:val="00563377"/>
    <w:rsid w:val="0059799B"/>
    <w:rsid w:val="00597FA2"/>
    <w:rsid w:val="005B1E8E"/>
    <w:rsid w:val="005D07D2"/>
    <w:rsid w:val="005E5537"/>
    <w:rsid w:val="005E60DC"/>
    <w:rsid w:val="00606846"/>
    <w:rsid w:val="00615680"/>
    <w:rsid w:val="00617310"/>
    <w:rsid w:val="006209CB"/>
    <w:rsid w:val="006449C9"/>
    <w:rsid w:val="00651D12"/>
    <w:rsid w:val="006B0536"/>
    <w:rsid w:val="006C314E"/>
    <w:rsid w:val="006D0006"/>
    <w:rsid w:val="006F5093"/>
    <w:rsid w:val="00701FD6"/>
    <w:rsid w:val="00716E45"/>
    <w:rsid w:val="00730E45"/>
    <w:rsid w:val="00731EB1"/>
    <w:rsid w:val="00732592"/>
    <w:rsid w:val="0074127D"/>
    <w:rsid w:val="00751580"/>
    <w:rsid w:val="00760572"/>
    <w:rsid w:val="00781399"/>
    <w:rsid w:val="007A27EC"/>
    <w:rsid w:val="007E58CC"/>
    <w:rsid w:val="0082024D"/>
    <w:rsid w:val="00820C10"/>
    <w:rsid w:val="00837EB5"/>
    <w:rsid w:val="0086326E"/>
    <w:rsid w:val="00865C26"/>
    <w:rsid w:val="008749A3"/>
    <w:rsid w:val="008823EE"/>
    <w:rsid w:val="008F18CB"/>
    <w:rsid w:val="009243C8"/>
    <w:rsid w:val="00932BFA"/>
    <w:rsid w:val="009478FB"/>
    <w:rsid w:val="00957F28"/>
    <w:rsid w:val="00962A70"/>
    <w:rsid w:val="009654CB"/>
    <w:rsid w:val="00970F7D"/>
    <w:rsid w:val="00976C9B"/>
    <w:rsid w:val="00990C32"/>
    <w:rsid w:val="009954C5"/>
    <w:rsid w:val="0099608B"/>
    <w:rsid w:val="009A5EE9"/>
    <w:rsid w:val="009A789D"/>
    <w:rsid w:val="009B087E"/>
    <w:rsid w:val="009B7689"/>
    <w:rsid w:val="009D12C0"/>
    <w:rsid w:val="009D3F0D"/>
    <w:rsid w:val="009F44C3"/>
    <w:rsid w:val="00A0603B"/>
    <w:rsid w:val="00A157DF"/>
    <w:rsid w:val="00A23AED"/>
    <w:rsid w:val="00A24B05"/>
    <w:rsid w:val="00A5189C"/>
    <w:rsid w:val="00A54037"/>
    <w:rsid w:val="00A6526E"/>
    <w:rsid w:val="00A87143"/>
    <w:rsid w:val="00A9132D"/>
    <w:rsid w:val="00A9751A"/>
    <w:rsid w:val="00AB2937"/>
    <w:rsid w:val="00AB6EBE"/>
    <w:rsid w:val="00AC5EE7"/>
    <w:rsid w:val="00AD7EC0"/>
    <w:rsid w:val="00AE4DE1"/>
    <w:rsid w:val="00AF56D8"/>
    <w:rsid w:val="00B32C52"/>
    <w:rsid w:val="00B578BD"/>
    <w:rsid w:val="00B73B10"/>
    <w:rsid w:val="00B9759C"/>
    <w:rsid w:val="00BA1D4D"/>
    <w:rsid w:val="00BC46E3"/>
    <w:rsid w:val="00BD2104"/>
    <w:rsid w:val="00BD51CA"/>
    <w:rsid w:val="00C20C57"/>
    <w:rsid w:val="00C20D76"/>
    <w:rsid w:val="00C22CDF"/>
    <w:rsid w:val="00C564A2"/>
    <w:rsid w:val="00C67FA9"/>
    <w:rsid w:val="00CB2187"/>
    <w:rsid w:val="00CC3989"/>
    <w:rsid w:val="00CC3F79"/>
    <w:rsid w:val="00CD3195"/>
    <w:rsid w:val="00CF0034"/>
    <w:rsid w:val="00D0018B"/>
    <w:rsid w:val="00D23035"/>
    <w:rsid w:val="00D25C62"/>
    <w:rsid w:val="00D442F8"/>
    <w:rsid w:val="00D74104"/>
    <w:rsid w:val="00D92C74"/>
    <w:rsid w:val="00DA25D7"/>
    <w:rsid w:val="00DA37ED"/>
    <w:rsid w:val="00DB46CB"/>
    <w:rsid w:val="00DF2845"/>
    <w:rsid w:val="00DF5C77"/>
    <w:rsid w:val="00E3518C"/>
    <w:rsid w:val="00E444FF"/>
    <w:rsid w:val="00E47F9F"/>
    <w:rsid w:val="00EF0E87"/>
    <w:rsid w:val="00F21FC5"/>
    <w:rsid w:val="00F42BA3"/>
    <w:rsid w:val="00F4558B"/>
    <w:rsid w:val="00F46A76"/>
    <w:rsid w:val="00F51D32"/>
    <w:rsid w:val="00F656F0"/>
    <w:rsid w:val="00F66EB9"/>
    <w:rsid w:val="00F674ED"/>
    <w:rsid w:val="00F74284"/>
    <w:rsid w:val="00F74B3D"/>
    <w:rsid w:val="00F8773C"/>
    <w:rsid w:val="00FB7722"/>
    <w:rsid w:val="00FE45A9"/>
    <w:rsid w:val="00FF4BD5"/>
    <w:rsid w:val="0B1CE55E"/>
    <w:rsid w:val="1CFEDC5C"/>
    <w:rsid w:val="36983CD6"/>
    <w:rsid w:val="3C48593D"/>
    <w:rsid w:val="5B992575"/>
    <w:rsid w:val="622C94DB"/>
    <w:rsid w:val="7151E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DCEF"/>
  <w15:docId w15:val="{B655A8BA-9498-4CAE-AD3D-2D33C7E5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92646">
      <w:bodyDiv w:val="1"/>
      <w:marLeft w:val="0"/>
      <w:marRight w:val="0"/>
      <w:marTop w:val="0"/>
      <w:marBottom w:val="0"/>
      <w:divBdr>
        <w:top w:val="none" w:sz="0" w:space="0" w:color="auto"/>
        <w:left w:val="none" w:sz="0" w:space="0" w:color="auto"/>
        <w:bottom w:val="none" w:sz="0" w:space="0" w:color="auto"/>
        <w:right w:val="none" w:sz="0" w:space="0" w:color="auto"/>
      </w:divBdr>
    </w:div>
    <w:div w:id="494883846">
      <w:bodyDiv w:val="1"/>
      <w:marLeft w:val="0"/>
      <w:marRight w:val="0"/>
      <w:marTop w:val="0"/>
      <w:marBottom w:val="0"/>
      <w:divBdr>
        <w:top w:val="none" w:sz="0" w:space="0" w:color="auto"/>
        <w:left w:val="none" w:sz="0" w:space="0" w:color="auto"/>
        <w:bottom w:val="none" w:sz="0" w:space="0" w:color="auto"/>
        <w:right w:val="none" w:sz="0" w:space="0" w:color="auto"/>
      </w:divBdr>
    </w:div>
    <w:div w:id="164773470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362</Words>
  <Characters>2069</Characters>
  <Application>Microsoft Office Word</Application>
  <DocSecurity>0</DocSecurity>
  <Lines>17</Lines>
  <Paragraphs>4</Paragraphs>
  <ScaleCrop>false</ScaleCrop>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Delancey, Thaddea</cp:lastModifiedBy>
  <cp:revision>2</cp:revision>
  <cp:lastPrinted>2018-02-28T16:57:00Z</cp:lastPrinted>
  <dcterms:created xsi:type="dcterms:W3CDTF">2026-02-02T18:01:00Z</dcterms:created>
  <dcterms:modified xsi:type="dcterms:W3CDTF">2026-02-02T18:01:00Z</dcterms:modified>
</cp:coreProperties>
</file>