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56EF" w14:textId="575743CE" w:rsidR="004E1CF2" w:rsidRDefault="004E1CF2" w:rsidP="00E97376">
      <w:pPr>
        <w:ind w:firstLine="0"/>
        <w:jc w:val="center"/>
      </w:pPr>
      <w:r>
        <w:t>Int. No.</w:t>
      </w:r>
      <w:r w:rsidR="0058060A">
        <w:t xml:space="preserve"> </w:t>
      </w:r>
      <w:r w:rsidR="002B5AD0">
        <w:t>27</w:t>
      </w:r>
    </w:p>
    <w:p w14:paraId="1CDED626" w14:textId="21BBE9F5" w:rsidR="1D0EF473" w:rsidRDefault="1D0EF473" w:rsidP="1D0EF473">
      <w:pPr>
        <w:ind w:firstLine="0"/>
        <w:jc w:val="center"/>
      </w:pPr>
    </w:p>
    <w:p w14:paraId="2C8C1250" w14:textId="77777777" w:rsidR="003855E0" w:rsidRDefault="003855E0" w:rsidP="003855E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  <w:color w:val="000000"/>
        </w:rPr>
        <w:t>By Council Members Abreu, Hanks, Brooks-Powers, Feliz, Riley, Restler, Hudson, Krishnan, Louis and Hanif</w:t>
      </w:r>
    </w:p>
    <w:p w14:paraId="036E8695" w14:textId="77777777" w:rsidR="00FA71A5" w:rsidRDefault="00FA71A5" w:rsidP="007101A2">
      <w:pPr>
        <w:pStyle w:val="BodyText"/>
        <w:spacing w:line="240" w:lineRule="auto"/>
        <w:ind w:firstLine="0"/>
      </w:pPr>
    </w:p>
    <w:p w14:paraId="6A8E4695" w14:textId="77777777" w:rsidR="00910F30" w:rsidRPr="00910F30" w:rsidRDefault="00910F30" w:rsidP="007101A2">
      <w:pPr>
        <w:pStyle w:val="BodyText"/>
        <w:spacing w:line="240" w:lineRule="auto"/>
        <w:ind w:firstLine="0"/>
        <w:rPr>
          <w:vanish/>
        </w:rPr>
      </w:pPr>
      <w:r w:rsidRPr="00910F30">
        <w:rPr>
          <w:vanish/>
        </w:rPr>
        <w:t>..Title</w:t>
      </w:r>
    </w:p>
    <w:p w14:paraId="1F8AD68D" w14:textId="1AB2402F" w:rsidR="004E1CF2" w:rsidRDefault="00910F3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955E2">
        <w:t>administrative code of the city of New York</w:t>
      </w:r>
      <w:r w:rsidR="004E1CF2">
        <w:t>, in relation to</w:t>
      </w:r>
      <w:r w:rsidR="00873B26">
        <w:t xml:space="preserve"> </w:t>
      </w:r>
      <w:r w:rsidR="00FE6CF1">
        <w:t xml:space="preserve">the </w:t>
      </w:r>
      <w:r w:rsidR="0006087B">
        <w:t>develop</w:t>
      </w:r>
      <w:r w:rsidR="00FE6CF1">
        <w:t>ment</w:t>
      </w:r>
      <w:r w:rsidR="00134543">
        <w:t xml:space="preserve"> and distribution</w:t>
      </w:r>
      <w:r w:rsidR="005363BE">
        <w:t xml:space="preserve"> of</w:t>
      </w:r>
      <w:r w:rsidR="00FE6CF1">
        <w:t xml:space="preserve"> </w:t>
      </w:r>
      <w:r w:rsidR="005A0559">
        <w:t xml:space="preserve">materials </w:t>
      </w:r>
      <w:r w:rsidR="00312D26">
        <w:t xml:space="preserve">on the risks of </w:t>
      </w:r>
      <w:r w:rsidR="001601A7">
        <w:t xml:space="preserve">keeping </w:t>
      </w:r>
      <w:r w:rsidR="00312D26">
        <w:t xml:space="preserve">a gun in the </w:t>
      </w:r>
      <w:r w:rsidR="0006087B">
        <w:t>home</w:t>
      </w:r>
    </w:p>
    <w:p w14:paraId="43551507" w14:textId="71FD3C90" w:rsidR="00910F30" w:rsidRPr="00910F30" w:rsidRDefault="00910F30" w:rsidP="007101A2">
      <w:pPr>
        <w:pStyle w:val="BodyText"/>
        <w:spacing w:line="240" w:lineRule="auto"/>
        <w:ind w:firstLine="0"/>
        <w:rPr>
          <w:vanish/>
        </w:rPr>
      </w:pPr>
      <w:r w:rsidRPr="00910F30">
        <w:rPr>
          <w:vanish/>
        </w:rPr>
        <w:t>..Body</w:t>
      </w:r>
    </w:p>
    <w:p w14:paraId="2C55AF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E283DD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8D83D17" w14:textId="77777777" w:rsidR="004E1CF2" w:rsidRDefault="004E1CF2" w:rsidP="006662DF">
      <w:pPr>
        <w:jc w:val="both"/>
      </w:pPr>
    </w:p>
    <w:p w14:paraId="3AAC5DD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C06B5B" w14:textId="42BFCFE3" w:rsidR="00CE1358" w:rsidRDefault="007101A2" w:rsidP="001B4BE3">
      <w:pPr>
        <w:spacing w:line="480" w:lineRule="auto"/>
        <w:jc w:val="both"/>
      </w:pPr>
      <w:r>
        <w:t>S</w:t>
      </w:r>
      <w:r w:rsidR="004E1CF2">
        <w:t>ection 1</w:t>
      </w:r>
      <w:r w:rsidR="004E1CF2" w:rsidRPr="00986DD0">
        <w:t>.</w:t>
      </w:r>
      <w:r w:rsidR="00CE1358">
        <w:t xml:space="preserve"> Chapter 1 of title 17 of the administrative code of the city of New York is amended by adding a new section 17-183.1 to read as follows:</w:t>
      </w:r>
    </w:p>
    <w:p w14:paraId="0197F931" w14:textId="378DD10E" w:rsidR="001B4BE3" w:rsidRDefault="00CE1358" w:rsidP="001B4BE3">
      <w:pPr>
        <w:spacing w:line="480" w:lineRule="auto"/>
        <w:jc w:val="both"/>
        <w:rPr>
          <w:u w:val="single"/>
        </w:rPr>
      </w:pPr>
      <w:r w:rsidRPr="00CE1358">
        <w:rPr>
          <w:u w:val="single"/>
        </w:rPr>
        <w:t xml:space="preserve">§ 17-183.1 </w:t>
      </w:r>
      <w:r>
        <w:rPr>
          <w:u w:val="single"/>
        </w:rPr>
        <w:t>Publication and dissemination of</w:t>
      </w:r>
      <w:r w:rsidR="00EF7C92">
        <w:rPr>
          <w:u w:val="single"/>
        </w:rPr>
        <w:t xml:space="preserve"> materials </w:t>
      </w:r>
      <w:r w:rsidR="00581245">
        <w:rPr>
          <w:u w:val="single"/>
        </w:rPr>
        <w:t>on</w:t>
      </w:r>
      <w:r w:rsidR="00990CFA" w:rsidRPr="00986DD0">
        <w:rPr>
          <w:u w:val="single"/>
        </w:rPr>
        <w:t xml:space="preserve"> </w:t>
      </w:r>
      <w:r w:rsidR="00C633F1">
        <w:rPr>
          <w:u w:val="single"/>
        </w:rPr>
        <w:t>the risks of keeping a gun in the</w:t>
      </w:r>
      <w:r w:rsidR="00EB222E">
        <w:rPr>
          <w:u w:val="single"/>
        </w:rPr>
        <w:t xml:space="preserve"> home</w:t>
      </w:r>
      <w:r w:rsidR="00EF7C92">
        <w:rPr>
          <w:u w:val="single"/>
        </w:rPr>
        <w:t>.</w:t>
      </w:r>
      <w:r w:rsidR="007E79D5" w:rsidRPr="00B319F3">
        <w:rPr>
          <w:u w:val="single"/>
        </w:rPr>
        <w:t xml:space="preserve"> </w:t>
      </w:r>
      <w:r w:rsidR="001B4BE3">
        <w:rPr>
          <w:u w:val="single"/>
        </w:rPr>
        <w:t>a. Definitions. As used in this section, the following terms have the following meanings:</w:t>
      </w:r>
    </w:p>
    <w:p w14:paraId="27F769ED" w14:textId="6CB060F7" w:rsidR="008E5ACA" w:rsidRDefault="008E5ACA" w:rsidP="00D47889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Pr="008E5ACA">
        <w:rPr>
          <w:u w:val="single"/>
        </w:rPr>
        <w:t>amily justice centers</w:t>
      </w:r>
      <w:r w:rsidR="00D47889">
        <w:rPr>
          <w:u w:val="single"/>
        </w:rPr>
        <w:t xml:space="preserve">. </w:t>
      </w:r>
      <w:r w:rsidR="00D47889" w:rsidRPr="00D47889">
        <w:rPr>
          <w:u w:val="single"/>
        </w:rPr>
        <w:t>The term “family justice center” means a</w:t>
      </w:r>
      <w:r w:rsidR="00D47889">
        <w:rPr>
          <w:u w:val="single"/>
        </w:rPr>
        <w:t xml:space="preserve"> center</w:t>
      </w:r>
      <w:r w:rsidR="004F0FC5">
        <w:rPr>
          <w:u w:val="single"/>
        </w:rPr>
        <w:t xml:space="preserve"> as</w:t>
      </w:r>
      <w:r w:rsidR="004F0FC5" w:rsidRPr="004F0FC5">
        <w:rPr>
          <w:u w:val="single"/>
        </w:rPr>
        <w:t xml:space="preserve"> defined in section 3-180</w:t>
      </w:r>
      <w:r w:rsidR="00D47889">
        <w:rPr>
          <w:u w:val="single"/>
        </w:rPr>
        <w:t xml:space="preserve"> and any successor </w:t>
      </w:r>
      <w:r w:rsidR="00D47889" w:rsidRPr="00D47889">
        <w:rPr>
          <w:u w:val="single"/>
        </w:rPr>
        <w:t>locat</w:t>
      </w:r>
      <w:r w:rsidR="009C33A5">
        <w:rPr>
          <w:u w:val="single"/>
        </w:rPr>
        <w:t>ion through which the office to</w:t>
      </w:r>
      <w:r w:rsidR="00FA7A6A" w:rsidRPr="00FA7A6A">
        <w:rPr>
          <w:u w:val="single"/>
        </w:rPr>
        <w:t xml:space="preserve"> end domestic and gender-based violence </w:t>
      </w:r>
      <w:r w:rsidR="00D47889" w:rsidRPr="007B7B2F">
        <w:rPr>
          <w:u w:val="single"/>
        </w:rPr>
        <w:t>provides</w:t>
      </w:r>
      <w:r w:rsidR="00A946FB" w:rsidRPr="00CA7D98">
        <w:rPr>
          <w:u w:val="single"/>
        </w:rPr>
        <w:t xml:space="preserve"> </w:t>
      </w:r>
      <w:r w:rsidR="00A946FB" w:rsidRPr="007B7B2F">
        <w:rPr>
          <w:u w:val="single"/>
        </w:rPr>
        <w:t>c</w:t>
      </w:r>
      <w:r w:rsidR="00A946FB" w:rsidRPr="00A946FB">
        <w:rPr>
          <w:u w:val="single"/>
        </w:rPr>
        <w:t xml:space="preserve">riminal justice, civil legal, and social </w:t>
      </w:r>
      <w:r w:rsidR="00D47889" w:rsidRPr="00D47889">
        <w:rPr>
          <w:u w:val="single"/>
        </w:rPr>
        <w:t>services to victims of domestic and gender-based violence.</w:t>
      </w:r>
    </w:p>
    <w:p w14:paraId="28B6AA30" w14:textId="69945A88" w:rsidR="00B529CC" w:rsidRDefault="00B529CC" w:rsidP="00B529CC">
      <w:pPr>
        <w:spacing w:line="480" w:lineRule="auto"/>
        <w:jc w:val="both"/>
        <w:rPr>
          <w:u w:val="single"/>
        </w:rPr>
      </w:pPr>
      <w:r w:rsidRPr="00B529CC">
        <w:rPr>
          <w:u w:val="single"/>
        </w:rPr>
        <w:t>Firearm. The term “firearm” has the same meaning as set forth in subdivision 1 of section 10-301.</w:t>
      </w:r>
    </w:p>
    <w:p w14:paraId="7AD3D13A" w14:textId="415BA1F2" w:rsidR="00956ED4" w:rsidRDefault="00956ED4" w:rsidP="00B529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Rifle. The term “rifle” </w:t>
      </w:r>
      <w:r w:rsidRPr="00B529CC">
        <w:rPr>
          <w:u w:val="single"/>
        </w:rPr>
        <w:t>has the same meani</w:t>
      </w:r>
      <w:r>
        <w:rPr>
          <w:u w:val="single"/>
        </w:rPr>
        <w:t>ng as set forth in subdivision 2</w:t>
      </w:r>
      <w:r w:rsidRPr="00B529CC">
        <w:rPr>
          <w:u w:val="single"/>
        </w:rPr>
        <w:t xml:space="preserve"> of section 10-301.</w:t>
      </w:r>
    </w:p>
    <w:p w14:paraId="3E3F6D3F" w14:textId="1ED9E7CC" w:rsidR="007D282F" w:rsidRDefault="007D282F" w:rsidP="007D282F">
      <w:pPr>
        <w:spacing w:line="480" w:lineRule="auto"/>
        <w:jc w:val="both"/>
        <w:rPr>
          <w:u w:val="single"/>
        </w:rPr>
      </w:pPr>
      <w:r>
        <w:rPr>
          <w:u w:val="single"/>
        </w:rPr>
        <w:t>School. The term “school” means a school of the city school district of the city of New York.</w:t>
      </w:r>
    </w:p>
    <w:p w14:paraId="289E3E4C" w14:textId="0B428414" w:rsidR="00956ED4" w:rsidRDefault="00956ED4" w:rsidP="007D282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Shotgun. </w:t>
      </w:r>
      <w:r w:rsidR="006B0BDA">
        <w:rPr>
          <w:u w:val="single"/>
        </w:rPr>
        <w:t xml:space="preserve">The term “shotgun” </w:t>
      </w:r>
      <w:r w:rsidR="006B0BDA" w:rsidRPr="00B529CC">
        <w:rPr>
          <w:u w:val="single"/>
        </w:rPr>
        <w:t>has the same meani</w:t>
      </w:r>
      <w:r w:rsidR="006B0BDA">
        <w:rPr>
          <w:u w:val="single"/>
        </w:rPr>
        <w:t>ng as set forth in subdivision 3</w:t>
      </w:r>
      <w:r w:rsidR="006B0BDA" w:rsidRPr="00B529CC">
        <w:rPr>
          <w:u w:val="single"/>
        </w:rPr>
        <w:t xml:space="preserve"> of section 10-301.</w:t>
      </w:r>
    </w:p>
    <w:p w14:paraId="224ED651" w14:textId="693FC43B" w:rsidR="00B9583D" w:rsidRDefault="00B9583D" w:rsidP="007D282F">
      <w:pPr>
        <w:spacing w:line="480" w:lineRule="auto"/>
        <w:jc w:val="both"/>
        <w:rPr>
          <w:u w:val="single"/>
        </w:rPr>
      </w:pPr>
      <w:r>
        <w:rPr>
          <w:color w:val="000000"/>
          <w:u w:val="single"/>
          <w:shd w:val="clear" w:color="auto" w:fill="FFFFFF"/>
        </w:rPr>
        <w:t xml:space="preserve">Student. The term “student” means any child who is enrolled in pre-kindergarten through </w:t>
      </w:r>
      <w:r w:rsidRPr="005876E3">
        <w:rPr>
          <w:color w:val="000000"/>
          <w:u w:val="single"/>
          <w:shd w:val="clear" w:color="auto" w:fill="FFFFFF"/>
        </w:rPr>
        <w:t xml:space="preserve">grade </w:t>
      </w:r>
      <w:r w:rsidR="00177A51">
        <w:rPr>
          <w:color w:val="000000"/>
          <w:u w:val="single"/>
          <w:shd w:val="clear" w:color="auto" w:fill="FFFFFF"/>
        </w:rPr>
        <w:t>12</w:t>
      </w:r>
      <w:r w:rsidR="00177A51" w:rsidDel="001125E7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in a </w:t>
      </w:r>
      <w:r w:rsidRPr="00E636AB">
        <w:rPr>
          <w:color w:val="000000"/>
          <w:u w:val="single"/>
          <w:shd w:val="clear" w:color="auto" w:fill="FFFFFF"/>
        </w:rPr>
        <w:t>school</w:t>
      </w:r>
      <w:r>
        <w:rPr>
          <w:color w:val="000000"/>
          <w:u w:val="single"/>
          <w:shd w:val="clear" w:color="auto" w:fill="FFFFFF"/>
        </w:rPr>
        <w:t xml:space="preserve">, any child who is enrolled in an </w:t>
      </w:r>
      <w:r w:rsidRPr="00B75EAB">
        <w:rPr>
          <w:color w:val="000000"/>
          <w:u w:val="single"/>
          <w:shd w:val="clear" w:color="auto" w:fill="FFFFFF"/>
        </w:rPr>
        <w:t xml:space="preserve">early education center with which the </w:t>
      </w:r>
      <w:r w:rsidRPr="00B75EAB">
        <w:rPr>
          <w:color w:val="000000"/>
          <w:u w:val="single"/>
          <w:shd w:val="clear" w:color="auto" w:fill="FFFFFF"/>
        </w:rPr>
        <w:lastRenderedPageBreak/>
        <w:t xml:space="preserve">department </w:t>
      </w:r>
      <w:r>
        <w:rPr>
          <w:color w:val="000000"/>
          <w:u w:val="single"/>
          <w:shd w:val="clear" w:color="auto" w:fill="FFFFFF"/>
        </w:rPr>
        <w:t xml:space="preserve">of education </w:t>
      </w:r>
      <w:r w:rsidRPr="00B75EAB">
        <w:rPr>
          <w:color w:val="000000"/>
          <w:u w:val="single"/>
          <w:shd w:val="clear" w:color="auto" w:fill="FFFFFF"/>
        </w:rPr>
        <w:t xml:space="preserve">contracts to provide pre-kindergarten, </w:t>
      </w:r>
      <w:r>
        <w:rPr>
          <w:color w:val="000000"/>
          <w:u w:val="single"/>
          <w:shd w:val="clear" w:color="auto" w:fill="FFFFFF"/>
        </w:rPr>
        <w:t>and any child who is enrolled in a</w:t>
      </w:r>
      <w:r w:rsidRPr="00B75EAB">
        <w:rPr>
          <w:color w:val="000000"/>
          <w:u w:val="single"/>
          <w:shd w:val="clear" w:color="auto" w:fill="FFFFFF"/>
        </w:rPr>
        <w:t xml:space="preserve"> free full-day early education program for </w:t>
      </w:r>
      <w:r w:rsidR="00177A51">
        <w:rPr>
          <w:color w:val="000000"/>
          <w:u w:val="single"/>
          <w:shd w:val="clear" w:color="auto" w:fill="FFFFFF"/>
        </w:rPr>
        <w:t>3</w:t>
      </w:r>
      <w:r w:rsidRPr="00B75EAB">
        <w:rPr>
          <w:color w:val="000000"/>
          <w:u w:val="single"/>
          <w:shd w:val="clear" w:color="auto" w:fill="FFFFFF"/>
        </w:rPr>
        <w:t>-year-old children offered by the department</w:t>
      </w:r>
      <w:r>
        <w:rPr>
          <w:color w:val="000000"/>
          <w:u w:val="single"/>
          <w:shd w:val="clear" w:color="auto" w:fill="FFFFFF"/>
        </w:rPr>
        <w:t xml:space="preserve"> of education.</w:t>
      </w:r>
    </w:p>
    <w:p w14:paraId="4580AADB" w14:textId="5627499E" w:rsidR="007D282F" w:rsidRDefault="007D282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b. No later t</w:t>
      </w:r>
      <w:r w:rsidR="00EB222E">
        <w:rPr>
          <w:u w:val="single"/>
        </w:rPr>
        <w:t xml:space="preserve">han </w:t>
      </w:r>
      <w:r w:rsidR="002E5A4D">
        <w:rPr>
          <w:u w:val="single"/>
        </w:rPr>
        <w:t xml:space="preserve">6 </w:t>
      </w:r>
      <w:r w:rsidR="00EB222E">
        <w:rPr>
          <w:u w:val="single"/>
        </w:rPr>
        <w:t>months after the effective date of th</w:t>
      </w:r>
      <w:r w:rsidR="003214C9">
        <w:rPr>
          <w:u w:val="single"/>
        </w:rPr>
        <w:t>e</w:t>
      </w:r>
      <w:r w:rsidR="00EB222E">
        <w:rPr>
          <w:u w:val="single"/>
        </w:rPr>
        <w:t xml:space="preserve"> </w:t>
      </w:r>
      <w:r w:rsidR="003214C9">
        <w:rPr>
          <w:u w:val="single"/>
        </w:rPr>
        <w:t xml:space="preserve">local </w:t>
      </w:r>
      <w:r w:rsidR="00EB222E">
        <w:rPr>
          <w:u w:val="single"/>
        </w:rPr>
        <w:t>law</w:t>
      </w:r>
      <w:r w:rsidR="003214C9">
        <w:rPr>
          <w:u w:val="single"/>
        </w:rPr>
        <w:t xml:space="preserve"> that added this section</w:t>
      </w:r>
      <w:r>
        <w:rPr>
          <w:u w:val="single"/>
        </w:rPr>
        <w:t>, the department</w:t>
      </w:r>
      <w:r w:rsidR="00B526BF">
        <w:rPr>
          <w:u w:val="single"/>
        </w:rPr>
        <w:t>, in consultation with the office for neighborhood safety and the prevention of gun violence,</w:t>
      </w:r>
      <w:r>
        <w:rPr>
          <w:u w:val="single"/>
        </w:rPr>
        <w:t xml:space="preserve"> shall develop written materials containing information about </w:t>
      </w:r>
      <w:r w:rsidR="005876E3">
        <w:rPr>
          <w:u w:val="single"/>
        </w:rPr>
        <w:t>the dangers of keeping a gun in the home</w:t>
      </w:r>
      <w:r>
        <w:rPr>
          <w:u w:val="single"/>
        </w:rPr>
        <w:t>.</w:t>
      </w:r>
      <w:r w:rsidR="0050382A" w:rsidRPr="0006087B">
        <w:rPr>
          <w:u w:val="single"/>
        </w:rPr>
        <w:t xml:space="preserve"> </w:t>
      </w:r>
      <w:r w:rsidR="00BE7F09">
        <w:rPr>
          <w:u w:val="single"/>
        </w:rPr>
        <w:t xml:space="preserve">The department shall update the </w:t>
      </w:r>
      <w:r w:rsidR="0050382A" w:rsidRPr="0006087B">
        <w:rPr>
          <w:u w:val="single"/>
        </w:rPr>
        <w:t>content</w:t>
      </w:r>
      <w:r w:rsidR="0050382A" w:rsidRPr="0050382A">
        <w:rPr>
          <w:u w:val="single"/>
        </w:rPr>
        <w:t xml:space="preserve"> </w:t>
      </w:r>
      <w:r w:rsidR="00875B7C">
        <w:rPr>
          <w:u w:val="single"/>
        </w:rPr>
        <w:t xml:space="preserve">of such materials </w:t>
      </w:r>
      <w:r w:rsidR="0050382A" w:rsidRPr="0050382A">
        <w:rPr>
          <w:u w:val="single"/>
        </w:rPr>
        <w:t>on a yearly basis to reflect any changes in law</w:t>
      </w:r>
      <w:r w:rsidR="00581245">
        <w:rPr>
          <w:u w:val="single"/>
        </w:rPr>
        <w:t>,</w:t>
      </w:r>
      <w:r w:rsidR="00CA7D98">
        <w:rPr>
          <w:u w:val="single"/>
        </w:rPr>
        <w:t xml:space="preserve"> </w:t>
      </w:r>
      <w:r w:rsidR="00D700D1">
        <w:rPr>
          <w:u w:val="single"/>
        </w:rPr>
        <w:t>public health research</w:t>
      </w:r>
      <w:r w:rsidR="00581245">
        <w:rPr>
          <w:u w:val="single"/>
        </w:rPr>
        <w:t>, or both</w:t>
      </w:r>
      <w:r w:rsidR="0050382A">
        <w:rPr>
          <w:u w:val="single"/>
        </w:rPr>
        <w:t>.</w:t>
      </w:r>
      <w:r>
        <w:rPr>
          <w:u w:val="single"/>
        </w:rPr>
        <w:t xml:space="preserve"> Such materials shall include, but need not be limited to, the following information:</w:t>
      </w:r>
    </w:p>
    <w:p w14:paraId="74276DB2" w14:textId="0C83709D" w:rsidR="00652AE5" w:rsidRDefault="00214A7C" w:rsidP="0001524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F56CC9">
        <w:rPr>
          <w:u w:val="single"/>
        </w:rPr>
        <w:t>L</w:t>
      </w:r>
      <w:r w:rsidR="007E7C42">
        <w:rPr>
          <w:u w:val="single"/>
        </w:rPr>
        <w:t>egal requirements</w:t>
      </w:r>
      <w:r w:rsidR="00652AE5">
        <w:rPr>
          <w:u w:val="single"/>
        </w:rPr>
        <w:t xml:space="preserve"> </w:t>
      </w:r>
      <w:r w:rsidR="00ED01CC">
        <w:rPr>
          <w:u w:val="single"/>
        </w:rPr>
        <w:t xml:space="preserve">pertaining </w:t>
      </w:r>
      <w:r w:rsidR="00581D50">
        <w:rPr>
          <w:u w:val="single"/>
        </w:rPr>
        <w:t>to</w:t>
      </w:r>
      <w:r w:rsidR="00ED01CC">
        <w:rPr>
          <w:u w:val="single"/>
        </w:rPr>
        <w:t xml:space="preserve"> the</w:t>
      </w:r>
      <w:r w:rsidR="00581D50">
        <w:rPr>
          <w:u w:val="single"/>
        </w:rPr>
        <w:t xml:space="preserve"> safe stor</w:t>
      </w:r>
      <w:r w:rsidR="00ED01CC">
        <w:rPr>
          <w:u w:val="single"/>
        </w:rPr>
        <w:t>age</w:t>
      </w:r>
      <w:r w:rsidR="00581D50">
        <w:rPr>
          <w:u w:val="single"/>
        </w:rPr>
        <w:t xml:space="preserve"> </w:t>
      </w:r>
      <w:r w:rsidR="00972ABE">
        <w:rPr>
          <w:u w:val="single"/>
        </w:rPr>
        <w:t xml:space="preserve">of </w:t>
      </w:r>
      <w:r w:rsidR="007277C5">
        <w:rPr>
          <w:u w:val="single"/>
        </w:rPr>
        <w:t>guns, including</w:t>
      </w:r>
      <w:r w:rsidR="006F36CF">
        <w:rPr>
          <w:u w:val="single"/>
        </w:rPr>
        <w:t xml:space="preserve"> but not limited to</w:t>
      </w:r>
      <w:r w:rsidR="007277C5">
        <w:rPr>
          <w:u w:val="single"/>
        </w:rPr>
        <w:t xml:space="preserve"> </w:t>
      </w:r>
      <w:r w:rsidR="00581D50">
        <w:rPr>
          <w:u w:val="single"/>
        </w:rPr>
        <w:t>rifles, shotguns, and firearms</w:t>
      </w:r>
      <w:r w:rsidR="00CC6923">
        <w:rPr>
          <w:u w:val="single"/>
        </w:rPr>
        <w:t>;</w:t>
      </w:r>
    </w:p>
    <w:p w14:paraId="27A83336" w14:textId="4757D7C6" w:rsidR="00652AE5" w:rsidRDefault="00652AE5" w:rsidP="0001524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A6F1A">
        <w:rPr>
          <w:u w:val="single"/>
        </w:rPr>
        <w:t>Best practices for the s</w:t>
      </w:r>
      <w:r w:rsidRPr="00F87F87">
        <w:rPr>
          <w:u w:val="single"/>
        </w:rPr>
        <w:t xml:space="preserve">afe storage of </w:t>
      </w:r>
      <w:r w:rsidR="00C66278">
        <w:rPr>
          <w:u w:val="single"/>
        </w:rPr>
        <w:t xml:space="preserve">guns, including but not limited to rifles, shotguns, and </w:t>
      </w:r>
      <w:r w:rsidRPr="00F87F87">
        <w:rPr>
          <w:u w:val="single"/>
        </w:rPr>
        <w:t>firearms</w:t>
      </w:r>
      <w:r w:rsidR="00CC6923">
        <w:rPr>
          <w:u w:val="single"/>
        </w:rPr>
        <w:t>;</w:t>
      </w:r>
    </w:p>
    <w:p w14:paraId="7AC167AB" w14:textId="12E79664" w:rsidR="00652AE5" w:rsidRDefault="00652AE5" w:rsidP="0001524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237368">
        <w:rPr>
          <w:u w:val="single"/>
        </w:rPr>
        <w:t>Details regarding g</w:t>
      </w:r>
      <w:r>
        <w:rPr>
          <w:u w:val="single"/>
        </w:rPr>
        <w:t>un buyback programs</w:t>
      </w:r>
      <w:r w:rsidR="00CC6923">
        <w:rPr>
          <w:u w:val="single"/>
        </w:rPr>
        <w:t>;</w:t>
      </w:r>
    </w:p>
    <w:p w14:paraId="68B30F25" w14:textId="4FD1DAF3" w:rsidR="00652AE5" w:rsidRDefault="00652AE5" w:rsidP="00015242">
      <w:pPr>
        <w:spacing w:line="480" w:lineRule="auto"/>
        <w:jc w:val="both"/>
        <w:rPr>
          <w:u w:val="single"/>
        </w:rPr>
      </w:pPr>
      <w:r>
        <w:rPr>
          <w:u w:val="single"/>
        </w:rPr>
        <w:t>4.</w:t>
      </w:r>
      <w:r w:rsidR="007E7C42">
        <w:rPr>
          <w:u w:val="single"/>
        </w:rPr>
        <w:t xml:space="preserve"> </w:t>
      </w:r>
      <w:r w:rsidR="00134E04">
        <w:rPr>
          <w:u w:val="single"/>
        </w:rPr>
        <w:t>H</w:t>
      </w:r>
      <w:r w:rsidR="0061048E">
        <w:rPr>
          <w:u w:val="single"/>
        </w:rPr>
        <w:t>ealth risk</w:t>
      </w:r>
      <w:r w:rsidR="00E16A6F">
        <w:rPr>
          <w:u w:val="single"/>
        </w:rPr>
        <w:t xml:space="preserve"> factors</w:t>
      </w:r>
      <w:r w:rsidR="0006087B">
        <w:rPr>
          <w:u w:val="single"/>
        </w:rPr>
        <w:t xml:space="preserve"> and exacerbation</w:t>
      </w:r>
      <w:r w:rsidR="0061048E">
        <w:rPr>
          <w:u w:val="single"/>
        </w:rPr>
        <w:t xml:space="preserve"> factors</w:t>
      </w:r>
      <w:r w:rsidR="0006087B">
        <w:rPr>
          <w:u w:val="single"/>
        </w:rPr>
        <w:t xml:space="preserve"> for </w:t>
      </w:r>
      <w:r w:rsidR="00000585">
        <w:rPr>
          <w:u w:val="single"/>
        </w:rPr>
        <w:t>g</w:t>
      </w:r>
      <w:r w:rsidR="00203F31">
        <w:rPr>
          <w:u w:val="single"/>
        </w:rPr>
        <w:t>un</w:t>
      </w:r>
      <w:r w:rsidR="00000585">
        <w:rPr>
          <w:u w:val="single"/>
        </w:rPr>
        <w:t xml:space="preserve"> </w:t>
      </w:r>
      <w:r w:rsidR="0006087B">
        <w:rPr>
          <w:u w:val="single"/>
        </w:rPr>
        <w:t>injuries</w:t>
      </w:r>
      <w:r w:rsidR="00CC6923">
        <w:rPr>
          <w:u w:val="single"/>
        </w:rPr>
        <w:t>;</w:t>
      </w:r>
    </w:p>
    <w:p w14:paraId="5B9CCD38" w14:textId="060E5D65" w:rsidR="00B529CC" w:rsidRDefault="00B529CC" w:rsidP="00B529CC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Pr="00B529CC">
        <w:rPr>
          <w:u w:val="single"/>
        </w:rPr>
        <w:t>. Statistics on fatal and nonfatal shootings in the city;</w:t>
      </w:r>
    </w:p>
    <w:p w14:paraId="3858DA61" w14:textId="0D96D99F" w:rsidR="00652AE5" w:rsidRDefault="00B529CC" w:rsidP="00015242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DF04DF">
        <w:rPr>
          <w:u w:val="single"/>
        </w:rPr>
        <w:t>.</w:t>
      </w:r>
      <w:r w:rsidR="005920F2">
        <w:rPr>
          <w:u w:val="single"/>
        </w:rPr>
        <w:t xml:space="preserve"> H</w:t>
      </w:r>
      <w:r w:rsidR="00652AE5">
        <w:rPr>
          <w:u w:val="single"/>
        </w:rPr>
        <w:t>ow to recogniz</w:t>
      </w:r>
      <w:r w:rsidR="00AE36B7">
        <w:rPr>
          <w:u w:val="single"/>
        </w:rPr>
        <w:t xml:space="preserve">e at-risk persons for </w:t>
      </w:r>
      <w:r w:rsidR="00AE36B7" w:rsidRPr="00B526BF">
        <w:rPr>
          <w:u w:val="single"/>
        </w:rPr>
        <w:t xml:space="preserve">suicide and </w:t>
      </w:r>
      <w:r w:rsidR="00FC145F">
        <w:rPr>
          <w:u w:val="single"/>
        </w:rPr>
        <w:t xml:space="preserve">involvement in </w:t>
      </w:r>
      <w:r w:rsidR="00AE36B7" w:rsidRPr="00B526BF">
        <w:rPr>
          <w:u w:val="single"/>
        </w:rPr>
        <w:t>gun violence</w:t>
      </w:r>
      <w:r w:rsidR="00CC6923">
        <w:rPr>
          <w:u w:val="single"/>
        </w:rPr>
        <w:t>;</w:t>
      </w:r>
      <w:r>
        <w:rPr>
          <w:u w:val="single"/>
        </w:rPr>
        <w:t xml:space="preserve"> and</w:t>
      </w:r>
    </w:p>
    <w:p w14:paraId="00AF1A59" w14:textId="77777777" w:rsidR="00652AE5" w:rsidRDefault="00652AE5" w:rsidP="0001524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7. </w:t>
      </w:r>
      <w:r w:rsidR="001578E2">
        <w:rPr>
          <w:u w:val="single"/>
        </w:rPr>
        <w:t>The r</w:t>
      </w:r>
      <w:r w:rsidR="0061048E">
        <w:rPr>
          <w:u w:val="single"/>
        </w:rPr>
        <w:t>elationship between intimate pa</w:t>
      </w:r>
      <w:r w:rsidR="00F87F87">
        <w:rPr>
          <w:u w:val="single"/>
        </w:rPr>
        <w:t>r</w:t>
      </w:r>
      <w:r w:rsidR="0006087B">
        <w:rPr>
          <w:u w:val="single"/>
        </w:rPr>
        <w:t>tner violence and gun violence.</w:t>
      </w:r>
    </w:p>
    <w:p w14:paraId="58927AAF" w14:textId="777DA403" w:rsidR="007D282F" w:rsidRDefault="005876E3" w:rsidP="00C6406C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7D282F">
        <w:rPr>
          <w:u w:val="single"/>
        </w:rPr>
        <w:t xml:space="preserve">. </w:t>
      </w:r>
      <w:r w:rsidR="00CC4101">
        <w:rPr>
          <w:u w:val="single"/>
        </w:rPr>
        <w:t>Publication, o</w:t>
      </w:r>
      <w:r w:rsidR="003B2A7B">
        <w:rPr>
          <w:u w:val="single"/>
        </w:rPr>
        <w:t>utreach</w:t>
      </w:r>
      <w:r w:rsidR="00CC4101">
        <w:rPr>
          <w:u w:val="single"/>
        </w:rPr>
        <w:t>,</w:t>
      </w:r>
      <w:r w:rsidR="003B2A7B">
        <w:rPr>
          <w:u w:val="single"/>
        </w:rPr>
        <w:t xml:space="preserve"> and </w:t>
      </w:r>
      <w:r w:rsidR="001A6708">
        <w:rPr>
          <w:u w:val="single"/>
        </w:rPr>
        <w:t>distribution</w:t>
      </w:r>
      <w:r w:rsidR="00A97E78">
        <w:rPr>
          <w:u w:val="single"/>
        </w:rPr>
        <w:t xml:space="preserve">. 1. </w:t>
      </w:r>
      <w:r w:rsidR="007D282F">
        <w:rPr>
          <w:u w:val="single"/>
        </w:rPr>
        <w:t xml:space="preserve">The department shall post on its website </w:t>
      </w:r>
      <w:r w:rsidR="00F52F6D">
        <w:rPr>
          <w:u w:val="single"/>
        </w:rPr>
        <w:t>the materials</w:t>
      </w:r>
      <w:r w:rsidR="007D282F">
        <w:rPr>
          <w:u w:val="single"/>
        </w:rPr>
        <w:t xml:space="preserve"> </w:t>
      </w:r>
      <w:r w:rsidR="00FE064A">
        <w:rPr>
          <w:u w:val="single"/>
        </w:rPr>
        <w:t xml:space="preserve">required by </w:t>
      </w:r>
      <w:r w:rsidR="000C16C6">
        <w:rPr>
          <w:u w:val="single"/>
        </w:rPr>
        <w:t>subdivision b of this section</w:t>
      </w:r>
      <w:r w:rsidR="00B526BF">
        <w:rPr>
          <w:u w:val="single"/>
        </w:rPr>
        <w:t>.</w:t>
      </w:r>
    </w:p>
    <w:p w14:paraId="067967D1" w14:textId="723F1A9F" w:rsidR="004E6100" w:rsidRDefault="00A97E78" w:rsidP="004D055C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4E6100">
        <w:rPr>
          <w:u w:val="single"/>
        </w:rPr>
        <w:t xml:space="preserve">. </w:t>
      </w:r>
      <w:r w:rsidR="00B526BF">
        <w:rPr>
          <w:u w:val="single"/>
        </w:rPr>
        <w:t>The department shall d</w:t>
      </w:r>
      <w:r w:rsidR="004E6100">
        <w:rPr>
          <w:u w:val="single"/>
        </w:rPr>
        <w:t>evelop an outreach program to provide the materials required by subdivision b of this section to</w:t>
      </w:r>
      <w:r w:rsidR="00B529CC">
        <w:rPr>
          <w:u w:val="single"/>
        </w:rPr>
        <w:t xml:space="preserve"> facilities </w:t>
      </w:r>
      <w:r w:rsidR="00E113A1">
        <w:rPr>
          <w:u w:val="single"/>
        </w:rPr>
        <w:t>operated by</w:t>
      </w:r>
      <w:r w:rsidR="004E6100">
        <w:rPr>
          <w:u w:val="single"/>
        </w:rPr>
        <w:t xml:space="preserve"> h</w:t>
      </w:r>
      <w:r w:rsidR="007365EF">
        <w:rPr>
          <w:u w:val="single"/>
        </w:rPr>
        <w:t>e</w:t>
      </w:r>
      <w:r w:rsidR="00B526BF">
        <w:rPr>
          <w:u w:val="single"/>
        </w:rPr>
        <w:t xml:space="preserve">althcare providers </w:t>
      </w:r>
      <w:r w:rsidR="00593359">
        <w:rPr>
          <w:u w:val="single"/>
        </w:rPr>
        <w:t xml:space="preserve">that are not affiliated </w:t>
      </w:r>
      <w:r w:rsidR="00593359">
        <w:rPr>
          <w:u w:val="single"/>
        </w:rPr>
        <w:lastRenderedPageBreak/>
        <w:t xml:space="preserve">with the city </w:t>
      </w:r>
      <w:r w:rsidR="008E5B76">
        <w:rPr>
          <w:u w:val="single"/>
        </w:rPr>
        <w:t>that provide</w:t>
      </w:r>
      <w:r w:rsidR="009A2838">
        <w:rPr>
          <w:u w:val="single"/>
        </w:rPr>
        <w:t xml:space="preserve"> healthcare services </w:t>
      </w:r>
      <w:r w:rsidR="00B526BF">
        <w:rPr>
          <w:u w:val="single"/>
        </w:rPr>
        <w:t>in the city</w:t>
      </w:r>
      <w:r w:rsidR="00EE786E">
        <w:rPr>
          <w:u w:val="single"/>
        </w:rPr>
        <w:t xml:space="preserve"> </w:t>
      </w:r>
      <w:r w:rsidR="004D055C">
        <w:rPr>
          <w:u w:val="single"/>
        </w:rPr>
        <w:t>for distribution to patients at the discretion of such facilities.</w:t>
      </w:r>
    </w:p>
    <w:p w14:paraId="7A906C81" w14:textId="05E593E5" w:rsidR="004E6100" w:rsidRPr="00B529CC" w:rsidRDefault="00A97E78" w:rsidP="00B529CC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4E6100">
        <w:rPr>
          <w:u w:val="single"/>
        </w:rPr>
        <w:t xml:space="preserve">. </w:t>
      </w:r>
      <w:r w:rsidR="00B526BF">
        <w:rPr>
          <w:u w:val="single"/>
        </w:rPr>
        <w:t>The department shall</w:t>
      </w:r>
      <w:r w:rsidR="00DF04DF">
        <w:rPr>
          <w:u w:val="single"/>
        </w:rPr>
        <w:t xml:space="preserve"> provide</w:t>
      </w:r>
      <w:r w:rsidR="00B526BF">
        <w:rPr>
          <w:u w:val="single"/>
        </w:rPr>
        <w:t xml:space="preserve"> </w:t>
      </w:r>
      <w:r w:rsidR="004E6100">
        <w:rPr>
          <w:u w:val="single"/>
        </w:rPr>
        <w:t xml:space="preserve">the materials required by subdivision b of this section to </w:t>
      </w:r>
      <w:r w:rsidR="007A28D5">
        <w:rPr>
          <w:u w:val="single"/>
        </w:rPr>
        <w:t>the office to end domestic and gender-based violence</w:t>
      </w:r>
      <w:r w:rsidR="002D7D8A">
        <w:rPr>
          <w:u w:val="single"/>
        </w:rPr>
        <w:t>.</w:t>
      </w:r>
      <w:r w:rsidR="007A28D5">
        <w:rPr>
          <w:u w:val="single"/>
        </w:rPr>
        <w:t xml:space="preserve"> </w:t>
      </w:r>
      <w:r w:rsidR="002D7D8A">
        <w:rPr>
          <w:u w:val="single"/>
        </w:rPr>
        <w:t>S</w:t>
      </w:r>
      <w:r w:rsidR="00371822">
        <w:rPr>
          <w:u w:val="single"/>
        </w:rPr>
        <w:t>uch office</w:t>
      </w:r>
      <w:r w:rsidR="007A28D5">
        <w:rPr>
          <w:u w:val="single"/>
        </w:rPr>
        <w:t xml:space="preserve"> </w:t>
      </w:r>
      <w:r w:rsidR="00522D80">
        <w:rPr>
          <w:u w:val="single"/>
        </w:rPr>
        <w:t xml:space="preserve">shall </w:t>
      </w:r>
      <w:r w:rsidR="00EC6B1F">
        <w:rPr>
          <w:u w:val="single"/>
        </w:rPr>
        <w:t>distribute</w:t>
      </w:r>
      <w:r w:rsidR="00522D80">
        <w:rPr>
          <w:u w:val="single"/>
        </w:rPr>
        <w:t xml:space="preserve"> </w:t>
      </w:r>
      <w:r w:rsidR="00AB6E27">
        <w:rPr>
          <w:u w:val="single"/>
        </w:rPr>
        <w:t>such</w:t>
      </w:r>
      <w:r w:rsidR="00522D80">
        <w:rPr>
          <w:u w:val="single"/>
        </w:rPr>
        <w:t xml:space="preserve"> material</w:t>
      </w:r>
      <w:r w:rsidR="00AB6E27">
        <w:rPr>
          <w:u w:val="single"/>
        </w:rPr>
        <w:t>s</w:t>
      </w:r>
      <w:r w:rsidR="00B529CC">
        <w:rPr>
          <w:u w:val="single"/>
        </w:rPr>
        <w:t xml:space="preserve"> to</w:t>
      </w:r>
      <w:r w:rsidR="00ED50E1">
        <w:rPr>
          <w:u w:val="single"/>
        </w:rPr>
        <w:t xml:space="preserve"> </w:t>
      </w:r>
      <w:r w:rsidR="00ED50E1" w:rsidRPr="00ED50E1">
        <w:rPr>
          <w:u w:val="single"/>
        </w:rPr>
        <w:t xml:space="preserve">all individuals receiving services at </w:t>
      </w:r>
      <w:r w:rsidR="00371822">
        <w:rPr>
          <w:u w:val="single"/>
        </w:rPr>
        <w:t>family justice</w:t>
      </w:r>
      <w:r w:rsidR="00ED50E1">
        <w:rPr>
          <w:u w:val="single"/>
        </w:rPr>
        <w:t xml:space="preserve"> </w:t>
      </w:r>
      <w:r w:rsidR="00ED50E1" w:rsidRPr="00ED50E1">
        <w:rPr>
          <w:u w:val="single"/>
        </w:rPr>
        <w:t>centers</w:t>
      </w:r>
      <w:r w:rsidR="005F4F91" w:rsidRPr="00B529CC">
        <w:rPr>
          <w:u w:val="single"/>
        </w:rPr>
        <w:t>.</w:t>
      </w:r>
    </w:p>
    <w:p w14:paraId="22C933FB" w14:textId="7D9F3792" w:rsidR="00DF04DF" w:rsidRDefault="005F4F91" w:rsidP="00B529CC">
      <w:pPr>
        <w:spacing w:line="480" w:lineRule="auto"/>
        <w:jc w:val="both"/>
        <w:rPr>
          <w:u w:val="single"/>
        </w:rPr>
      </w:pPr>
      <w:r w:rsidRPr="00B529CC">
        <w:rPr>
          <w:u w:val="single"/>
        </w:rPr>
        <w:t>4</w:t>
      </w:r>
      <w:r w:rsidR="005876E3" w:rsidRPr="00B529CC">
        <w:rPr>
          <w:u w:val="single"/>
        </w:rPr>
        <w:t xml:space="preserve">. </w:t>
      </w:r>
      <w:r w:rsidR="00DF04DF" w:rsidRPr="00B529CC">
        <w:rPr>
          <w:u w:val="single"/>
        </w:rPr>
        <w:t xml:space="preserve">The department shall </w:t>
      </w:r>
      <w:r w:rsidR="00DF04DF">
        <w:rPr>
          <w:u w:val="single"/>
        </w:rPr>
        <w:t xml:space="preserve">provide the materials required by subdivision b of this section to </w:t>
      </w:r>
      <w:r w:rsidR="009D6878">
        <w:rPr>
          <w:u w:val="single"/>
        </w:rPr>
        <w:t xml:space="preserve">facilities operated by </w:t>
      </w:r>
      <w:r w:rsidR="00E64DF2" w:rsidRPr="00E64DF2">
        <w:rPr>
          <w:u w:val="single"/>
        </w:rPr>
        <w:t>the New York city health and hospitals corporation for distribution to patients</w:t>
      </w:r>
      <w:r w:rsidR="00E64DF2">
        <w:rPr>
          <w:u w:val="single"/>
        </w:rPr>
        <w:t xml:space="preserve"> </w:t>
      </w:r>
      <w:r w:rsidR="00B529CC">
        <w:rPr>
          <w:u w:val="single"/>
        </w:rPr>
        <w:t xml:space="preserve">at the </w:t>
      </w:r>
      <w:r w:rsidR="00E64DF2">
        <w:rPr>
          <w:u w:val="single"/>
        </w:rPr>
        <w:t>discretion</w:t>
      </w:r>
      <w:r w:rsidR="00B529CC">
        <w:rPr>
          <w:u w:val="single"/>
        </w:rPr>
        <w:t xml:space="preserve"> of </w:t>
      </w:r>
      <w:r w:rsidR="00B529CC" w:rsidRPr="00B529CC">
        <w:rPr>
          <w:u w:val="single"/>
        </w:rPr>
        <w:t>the New York city health and hospitals corporation</w:t>
      </w:r>
      <w:r w:rsidR="00DF04DF">
        <w:rPr>
          <w:u w:val="single"/>
        </w:rPr>
        <w:t>.</w:t>
      </w:r>
    </w:p>
    <w:p w14:paraId="119F77D1" w14:textId="0CB68CC7" w:rsidR="005876E3" w:rsidRDefault="00DF04DF" w:rsidP="005876E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</w:t>
      </w:r>
      <w:r w:rsidR="005876E3">
        <w:rPr>
          <w:u w:val="single"/>
        </w:rPr>
        <w:t>The department shall</w:t>
      </w:r>
      <w:r w:rsidR="005876E3" w:rsidRPr="00DC42D6">
        <w:rPr>
          <w:u w:val="single"/>
        </w:rPr>
        <w:t xml:space="preserve"> </w:t>
      </w:r>
      <w:r w:rsidR="005876E3">
        <w:rPr>
          <w:u w:val="single"/>
        </w:rPr>
        <w:t xml:space="preserve">provide the materials required by subdivision b of this section to the </w:t>
      </w:r>
      <w:r w:rsidR="005876E3" w:rsidRPr="00C8112E">
        <w:rPr>
          <w:u w:val="single"/>
        </w:rPr>
        <w:t>department of education</w:t>
      </w:r>
      <w:r w:rsidR="00721A36">
        <w:rPr>
          <w:u w:val="single"/>
        </w:rPr>
        <w:t>. The department of education shall</w:t>
      </w:r>
      <w:r w:rsidR="005876E3">
        <w:rPr>
          <w:u w:val="single"/>
        </w:rPr>
        <w:t xml:space="preserve"> distrib</w:t>
      </w:r>
      <w:r w:rsidR="00721A36">
        <w:rPr>
          <w:u w:val="single"/>
        </w:rPr>
        <w:t>ute such material</w:t>
      </w:r>
      <w:r w:rsidR="00483990">
        <w:rPr>
          <w:u w:val="single"/>
        </w:rPr>
        <w:t>s</w:t>
      </w:r>
      <w:r w:rsidR="005876E3">
        <w:rPr>
          <w:u w:val="single"/>
        </w:rPr>
        <w:t xml:space="preserve"> to each school to be shared with every student of each such school at the beginning of each academic year.</w:t>
      </w:r>
    </w:p>
    <w:p w14:paraId="603A5ACF" w14:textId="79E3BA77" w:rsidR="00FD26A6" w:rsidRDefault="005F4F91" w:rsidP="00FD26A6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C6406C">
        <w:rPr>
          <w:u w:val="single"/>
        </w:rPr>
        <w:t>.</w:t>
      </w:r>
      <w:r w:rsidR="00977C75">
        <w:rPr>
          <w:u w:val="single"/>
        </w:rPr>
        <w:t xml:space="preserve"> </w:t>
      </w:r>
      <w:r w:rsidR="00FD26A6">
        <w:rPr>
          <w:u w:val="single"/>
        </w:rPr>
        <w:t xml:space="preserve">No later than </w:t>
      </w:r>
      <w:r w:rsidR="0090241A">
        <w:rPr>
          <w:u w:val="single"/>
        </w:rPr>
        <w:t>1 year</w:t>
      </w:r>
      <w:r w:rsidR="00DD7B0D">
        <w:rPr>
          <w:u w:val="single"/>
        </w:rPr>
        <w:t xml:space="preserve"> after the effective date of th</w:t>
      </w:r>
      <w:r w:rsidR="004F5703">
        <w:rPr>
          <w:u w:val="single"/>
        </w:rPr>
        <w:t>e</w:t>
      </w:r>
      <w:r w:rsidR="00DD7B0D">
        <w:rPr>
          <w:u w:val="single"/>
        </w:rPr>
        <w:t xml:space="preserve"> </w:t>
      </w:r>
      <w:r w:rsidR="004F5703">
        <w:rPr>
          <w:u w:val="single"/>
        </w:rPr>
        <w:t>local law that added this section</w:t>
      </w:r>
      <w:r w:rsidR="00FD26A6">
        <w:rPr>
          <w:u w:val="single"/>
        </w:rPr>
        <w:t xml:space="preserve">, and annually thereafter, the department shall submit to the mayor and the speaker of the council a report on the </w:t>
      </w:r>
      <w:r w:rsidR="00B507E8">
        <w:rPr>
          <w:u w:val="single"/>
        </w:rPr>
        <w:t>provision and distribution</w:t>
      </w:r>
      <w:r w:rsidR="006967DB">
        <w:rPr>
          <w:u w:val="single"/>
        </w:rPr>
        <w:t>, as required by subdivision c of this section,</w:t>
      </w:r>
      <w:r w:rsidR="00FD26A6">
        <w:rPr>
          <w:u w:val="single"/>
        </w:rPr>
        <w:t xml:space="preserve"> of </w:t>
      </w:r>
      <w:r w:rsidR="009467A7">
        <w:rPr>
          <w:u w:val="single"/>
        </w:rPr>
        <w:t>the mater</w:t>
      </w:r>
      <w:r w:rsidR="007927B8">
        <w:rPr>
          <w:u w:val="single"/>
        </w:rPr>
        <w:t>ia</w:t>
      </w:r>
      <w:r w:rsidR="009467A7">
        <w:rPr>
          <w:u w:val="single"/>
        </w:rPr>
        <w:t>ls required to be developed under subdivision b of this section</w:t>
      </w:r>
      <w:r w:rsidR="00FD26A6">
        <w:rPr>
          <w:u w:val="single"/>
        </w:rPr>
        <w:t xml:space="preserve">. </w:t>
      </w:r>
      <w:r w:rsidR="007927B8">
        <w:rPr>
          <w:u w:val="single"/>
        </w:rPr>
        <w:t xml:space="preserve">The department shall consult with the </w:t>
      </w:r>
      <w:r w:rsidR="001E4629">
        <w:rPr>
          <w:u w:val="single"/>
        </w:rPr>
        <w:t>office for neighborhood safety and the prevention of gun violence</w:t>
      </w:r>
      <w:r w:rsidR="00667DD4">
        <w:rPr>
          <w:u w:val="single"/>
        </w:rPr>
        <w:t xml:space="preserve">, </w:t>
      </w:r>
      <w:r w:rsidR="00486327">
        <w:rPr>
          <w:u w:val="single"/>
        </w:rPr>
        <w:t xml:space="preserve">the office to end domestic and gender-based violence, </w:t>
      </w:r>
      <w:r w:rsidR="00667DD4">
        <w:rPr>
          <w:u w:val="single"/>
        </w:rPr>
        <w:t xml:space="preserve">the New York city health and hospitals corporation, and the </w:t>
      </w:r>
      <w:r w:rsidR="007927B8">
        <w:rPr>
          <w:u w:val="single"/>
        </w:rPr>
        <w:t xml:space="preserve">department of education to create this report. </w:t>
      </w:r>
      <w:r w:rsidR="00A13DA9">
        <w:rPr>
          <w:u w:val="single"/>
        </w:rPr>
        <w:t>Such</w:t>
      </w:r>
      <w:r w:rsidR="00FD26A6">
        <w:rPr>
          <w:u w:val="single"/>
        </w:rPr>
        <w:t xml:space="preserve"> report shall include, but need not be limited to, the following information for the previous </w:t>
      </w:r>
      <w:r w:rsidR="00634807">
        <w:rPr>
          <w:u w:val="single"/>
        </w:rPr>
        <w:t xml:space="preserve">calendar </w:t>
      </w:r>
      <w:r w:rsidR="00FD26A6">
        <w:rPr>
          <w:u w:val="single"/>
        </w:rPr>
        <w:t>year:</w:t>
      </w:r>
    </w:p>
    <w:p w14:paraId="55A88727" w14:textId="40703353" w:rsidR="002C30F2" w:rsidRDefault="00FD26A6" w:rsidP="00DF04D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The </w:t>
      </w:r>
      <w:r w:rsidR="008B637E">
        <w:rPr>
          <w:u w:val="single"/>
        </w:rPr>
        <w:t>names</w:t>
      </w:r>
      <w:r w:rsidR="00966468">
        <w:rPr>
          <w:u w:val="single"/>
        </w:rPr>
        <w:t xml:space="preserve"> and addresses</w:t>
      </w:r>
      <w:r w:rsidR="008B637E">
        <w:rPr>
          <w:u w:val="single"/>
        </w:rPr>
        <w:t xml:space="preserve"> of the </w:t>
      </w:r>
      <w:r w:rsidR="00727AF4">
        <w:rPr>
          <w:u w:val="single"/>
        </w:rPr>
        <w:t xml:space="preserve">entities to </w:t>
      </w:r>
      <w:r w:rsidR="007927B8">
        <w:rPr>
          <w:u w:val="single"/>
        </w:rPr>
        <w:t xml:space="preserve">which </w:t>
      </w:r>
      <w:r w:rsidR="00727AF4">
        <w:rPr>
          <w:u w:val="single"/>
        </w:rPr>
        <w:t xml:space="preserve">the </w:t>
      </w:r>
      <w:r w:rsidR="00011C4D">
        <w:rPr>
          <w:u w:val="single"/>
        </w:rPr>
        <w:t xml:space="preserve">department provided </w:t>
      </w:r>
      <w:r w:rsidR="005C1B74">
        <w:rPr>
          <w:u w:val="single"/>
        </w:rPr>
        <w:t xml:space="preserve">such </w:t>
      </w:r>
      <w:r w:rsidR="00727AF4">
        <w:rPr>
          <w:u w:val="single"/>
        </w:rPr>
        <w:t>material</w:t>
      </w:r>
      <w:r w:rsidR="007927B8">
        <w:rPr>
          <w:u w:val="single"/>
        </w:rPr>
        <w:t>s</w:t>
      </w:r>
      <w:r w:rsidR="00727AF4">
        <w:rPr>
          <w:u w:val="single"/>
        </w:rPr>
        <w:t xml:space="preserve">, including but not limited </w:t>
      </w:r>
      <w:r w:rsidR="00667DD4">
        <w:rPr>
          <w:u w:val="single"/>
        </w:rPr>
        <w:t>to</w:t>
      </w:r>
      <w:r w:rsidR="0090241A">
        <w:rPr>
          <w:u w:val="single"/>
        </w:rPr>
        <w:t xml:space="preserve"> facilities of</w:t>
      </w:r>
      <w:r w:rsidR="00667DD4">
        <w:rPr>
          <w:u w:val="single"/>
        </w:rPr>
        <w:t xml:space="preserve"> </w:t>
      </w:r>
      <w:r w:rsidR="007927B8">
        <w:rPr>
          <w:u w:val="single"/>
        </w:rPr>
        <w:t xml:space="preserve">healthcare providers </w:t>
      </w:r>
      <w:r w:rsidR="00593359">
        <w:rPr>
          <w:u w:val="single"/>
        </w:rPr>
        <w:t xml:space="preserve">that are not affiliated with the city </w:t>
      </w:r>
      <w:r w:rsidR="008B637E">
        <w:rPr>
          <w:u w:val="single"/>
        </w:rPr>
        <w:t>that provide</w:t>
      </w:r>
      <w:r w:rsidR="007927B8">
        <w:rPr>
          <w:u w:val="single"/>
        </w:rPr>
        <w:t xml:space="preserve"> healthcare services</w:t>
      </w:r>
      <w:r w:rsidR="008B637E">
        <w:rPr>
          <w:u w:val="single"/>
        </w:rPr>
        <w:t xml:space="preserve"> in the city</w:t>
      </w:r>
      <w:r w:rsidR="00C12DCB">
        <w:rPr>
          <w:u w:val="single"/>
        </w:rPr>
        <w:t>,</w:t>
      </w:r>
      <w:r w:rsidR="0090241A" w:rsidRPr="0090241A">
        <w:rPr>
          <w:u w:val="single"/>
        </w:rPr>
        <w:t xml:space="preserve"> facilities </w:t>
      </w:r>
      <w:r w:rsidR="00F425FF">
        <w:rPr>
          <w:u w:val="single"/>
        </w:rPr>
        <w:t>operated by</w:t>
      </w:r>
      <w:r w:rsidR="0090241A" w:rsidRPr="0090241A">
        <w:rPr>
          <w:u w:val="single"/>
        </w:rPr>
        <w:t xml:space="preserve"> the New York city health and hospitals corporation</w:t>
      </w:r>
      <w:r w:rsidR="0090241A">
        <w:rPr>
          <w:u w:val="single"/>
        </w:rPr>
        <w:t xml:space="preserve">, and </w:t>
      </w:r>
      <w:r>
        <w:rPr>
          <w:u w:val="single"/>
        </w:rPr>
        <w:t>schools</w:t>
      </w:r>
      <w:r w:rsidR="006D2616">
        <w:rPr>
          <w:u w:val="single"/>
        </w:rPr>
        <w:t>;</w:t>
      </w:r>
    </w:p>
    <w:p w14:paraId="4674B1A1" w14:textId="2C17930E" w:rsidR="00FD26A6" w:rsidRDefault="002C30F2" w:rsidP="00DF04DF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The names and addresses of family justice centers </w:t>
      </w:r>
      <w:r w:rsidR="003C5BFA">
        <w:rPr>
          <w:u w:val="single"/>
        </w:rPr>
        <w:t>through</w:t>
      </w:r>
      <w:r>
        <w:rPr>
          <w:u w:val="single"/>
        </w:rPr>
        <w:t xml:space="preserve"> which the office to end domestic and gender-based violence distributed such materials</w:t>
      </w:r>
      <w:r w:rsidR="003C5BFA">
        <w:rPr>
          <w:u w:val="single"/>
        </w:rPr>
        <w:t xml:space="preserve"> to individuals receiving services at such centers</w:t>
      </w:r>
      <w:r>
        <w:rPr>
          <w:u w:val="single"/>
        </w:rPr>
        <w:t>;</w:t>
      </w:r>
    </w:p>
    <w:p w14:paraId="05CF5904" w14:textId="0A90A983" w:rsidR="007D282F" w:rsidRDefault="007C36FC" w:rsidP="00FD26A6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FD26A6">
        <w:rPr>
          <w:u w:val="single"/>
        </w:rPr>
        <w:t xml:space="preserve">. Any issues </w:t>
      </w:r>
      <w:r w:rsidR="00D80404">
        <w:rPr>
          <w:u w:val="single"/>
        </w:rPr>
        <w:t>encountered by the department in</w:t>
      </w:r>
      <w:r w:rsidR="00FA5662">
        <w:rPr>
          <w:u w:val="single"/>
        </w:rPr>
        <w:t xml:space="preserve"> </w:t>
      </w:r>
      <w:r w:rsidR="00DF04DF">
        <w:rPr>
          <w:u w:val="single"/>
        </w:rPr>
        <w:t xml:space="preserve">providing </w:t>
      </w:r>
      <w:r w:rsidR="00DA152F">
        <w:rPr>
          <w:u w:val="single"/>
        </w:rPr>
        <w:t xml:space="preserve">such </w:t>
      </w:r>
      <w:r w:rsidR="00DF04DF">
        <w:rPr>
          <w:u w:val="single"/>
        </w:rPr>
        <w:t xml:space="preserve">materials </w:t>
      </w:r>
      <w:r w:rsidR="00111CF7">
        <w:rPr>
          <w:u w:val="single"/>
        </w:rPr>
        <w:t>to facilities operated by healthcare providers</w:t>
      </w:r>
      <w:r w:rsidR="00111CF7" w:rsidRPr="00111CF7">
        <w:rPr>
          <w:u w:val="single"/>
        </w:rPr>
        <w:t xml:space="preserve"> </w:t>
      </w:r>
      <w:r w:rsidR="00111CF7">
        <w:rPr>
          <w:u w:val="single"/>
        </w:rPr>
        <w:t>that are not affiliated with the city that provide healthcare services in the city</w:t>
      </w:r>
      <w:r w:rsidR="001F7700">
        <w:rPr>
          <w:u w:val="single"/>
        </w:rPr>
        <w:t>, the office to end domestic and gender-based violence</w:t>
      </w:r>
      <w:r w:rsidR="00A21366">
        <w:rPr>
          <w:u w:val="single"/>
        </w:rPr>
        <w:t xml:space="preserve">, facilities operated by </w:t>
      </w:r>
      <w:r w:rsidR="00A21366" w:rsidRPr="00E64DF2">
        <w:rPr>
          <w:u w:val="single"/>
        </w:rPr>
        <w:t>the New York city health and hospitals corporation</w:t>
      </w:r>
      <w:r w:rsidR="00A21366">
        <w:rPr>
          <w:u w:val="single"/>
        </w:rPr>
        <w:t>, and the department of education</w:t>
      </w:r>
      <w:r w:rsidR="00D80404">
        <w:rPr>
          <w:u w:val="single"/>
        </w:rPr>
        <w:t>; and</w:t>
      </w:r>
    </w:p>
    <w:p w14:paraId="6E8ACB39" w14:textId="6AC3C7ED" w:rsidR="00D80404" w:rsidRPr="00497233" w:rsidRDefault="007C36FC" w:rsidP="00FD26A6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D80404">
        <w:rPr>
          <w:u w:val="single"/>
        </w:rPr>
        <w:t>. Any issues encountered by</w:t>
      </w:r>
      <w:r w:rsidR="00ED5B30">
        <w:rPr>
          <w:u w:val="single"/>
        </w:rPr>
        <w:t xml:space="preserve"> </w:t>
      </w:r>
      <w:r w:rsidR="00D80404">
        <w:rPr>
          <w:u w:val="single"/>
        </w:rPr>
        <w:t xml:space="preserve">the </w:t>
      </w:r>
      <w:r w:rsidR="00D80404" w:rsidRPr="00A76FC8">
        <w:rPr>
          <w:u w:val="single"/>
        </w:rPr>
        <w:t xml:space="preserve">office </w:t>
      </w:r>
      <w:r w:rsidR="00792DCB">
        <w:rPr>
          <w:u w:val="single"/>
        </w:rPr>
        <w:t>to end domestic and gender-based</w:t>
      </w:r>
      <w:r w:rsidR="00D80404" w:rsidRPr="00A76FC8">
        <w:rPr>
          <w:u w:val="single"/>
        </w:rPr>
        <w:t xml:space="preserve"> violence</w:t>
      </w:r>
      <w:r w:rsidR="00D80404">
        <w:rPr>
          <w:u w:val="single"/>
        </w:rPr>
        <w:t xml:space="preserve">, the </w:t>
      </w:r>
      <w:r w:rsidR="002173E1">
        <w:rPr>
          <w:u w:val="single"/>
        </w:rPr>
        <w:t>facilities operated</w:t>
      </w:r>
      <w:r w:rsidR="00E14ACB">
        <w:rPr>
          <w:u w:val="single"/>
        </w:rPr>
        <w:t xml:space="preserve"> by the</w:t>
      </w:r>
      <w:r w:rsidR="00B42157">
        <w:rPr>
          <w:u w:val="single"/>
        </w:rPr>
        <w:t xml:space="preserve"> </w:t>
      </w:r>
      <w:r w:rsidR="00D80404">
        <w:rPr>
          <w:u w:val="single"/>
        </w:rPr>
        <w:t xml:space="preserve">New York city health and hospitals corporation, and the department of education in distributing </w:t>
      </w:r>
      <w:r w:rsidR="00DA152F">
        <w:rPr>
          <w:u w:val="single"/>
        </w:rPr>
        <w:t>such</w:t>
      </w:r>
      <w:r w:rsidR="00D80404">
        <w:rPr>
          <w:u w:val="single"/>
        </w:rPr>
        <w:t xml:space="preserve"> materials. </w:t>
      </w:r>
    </w:p>
    <w:p w14:paraId="7E9694AA" w14:textId="77777777" w:rsidR="0026170F" w:rsidRPr="00846A3D" w:rsidRDefault="00595589" w:rsidP="00846A3D">
      <w:pPr>
        <w:spacing w:line="480" w:lineRule="auto"/>
        <w:jc w:val="both"/>
        <w:rPr>
          <w:u w:val="single"/>
        </w:rPr>
      </w:pPr>
      <w:r>
        <w:t>§ 2.</w:t>
      </w:r>
      <w:r w:rsidR="002C5522" w:rsidRPr="00380290">
        <w:t xml:space="preserve"> </w:t>
      </w:r>
      <w:r w:rsidR="0026170F">
        <w:t>This local law takes effect 60 days after it becomes law.</w:t>
      </w:r>
    </w:p>
    <w:p w14:paraId="71D23005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509C14E" w14:textId="157C984F" w:rsidR="00EB262D" w:rsidRDefault="00FC6977" w:rsidP="007101A2">
      <w:pPr>
        <w:ind w:firstLine="0"/>
        <w:jc w:val="both"/>
        <w:rPr>
          <w:sz w:val="18"/>
          <w:szCs w:val="18"/>
        </w:rPr>
      </w:pPr>
      <w:r w:rsidRPr="1D0EF473">
        <w:rPr>
          <w:sz w:val="18"/>
          <w:szCs w:val="18"/>
        </w:rPr>
        <w:t>JGP</w:t>
      </w:r>
    </w:p>
    <w:p w14:paraId="7249A573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C6977">
        <w:rPr>
          <w:sz w:val="18"/>
          <w:szCs w:val="18"/>
        </w:rPr>
        <w:t>12004/12005</w:t>
      </w:r>
    </w:p>
    <w:p w14:paraId="06C9C5DF" w14:textId="0E57BCB1" w:rsidR="00914411" w:rsidRDefault="0091441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#0500-2024</w:t>
      </w:r>
    </w:p>
    <w:p w14:paraId="18388D56" w14:textId="726D722B" w:rsidR="00914411" w:rsidRDefault="000D27AF" w:rsidP="000D27A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1/14/2026 5:24 PM</w:t>
      </w:r>
    </w:p>
    <w:sectPr w:rsidR="00914411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CE655" w14:textId="77777777" w:rsidR="00B0034B" w:rsidRDefault="00B0034B">
      <w:r>
        <w:separator/>
      </w:r>
    </w:p>
    <w:p w14:paraId="2D6D4371" w14:textId="77777777" w:rsidR="00B0034B" w:rsidRDefault="00B0034B"/>
  </w:endnote>
  <w:endnote w:type="continuationSeparator" w:id="0">
    <w:p w14:paraId="2EB2B063" w14:textId="77777777" w:rsidR="00B0034B" w:rsidRDefault="00B0034B">
      <w:r>
        <w:continuationSeparator/>
      </w:r>
    </w:p>
    <w:p w14:paraId="18259039" w14:textId="77777777" w:rsidR="00B0034B" w:rsidRDefault="00B003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D80B8" w14:textId="05A868D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7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2FD23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B91E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08127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EE55" w14:textId="77777777" w:rsidR="00B0034B" w:rsidRDefault="00B0034B">
      <w:r>
        <w:separator/>
      </w:r>
    </w:p>
    <w:p w14:paraId="1AAE2C31" w14:textId="77777777" w:rsidR="00B0034B" w:rsidRDefault="00B0034B"/>
  </w:footnote>
  <w:footnote w:type="continuationSeparator" w:id="0">
    <w:p w14:paraId="4C2093B8" w14:textId="77777777" w:rsidR="00B0034B" w:rsidRDefault="00B0034B">
      <w:r>
        <w:continuationSeparator/>
      </w:r>
    </w:p>
    <w:p w14:paraId="18CFCCCB" w14:textId="77777777" w:rsidR="00B0034B" w:rsidRDefault="00B003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455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43B"/>
    <w:rsid w:val="00000585"/>
    <w:rsid w:val="00003815"/>
    <w:rsid w:val="0000668A"/>
    <w:rsid w:val="000104FD"/>
    <w:rsid w:val="00011C4D"/>
    <w:rsid w:val="000135A3"/>
    <w:rsid w:val="00015242"/>
    <w:rsid w:val="000221D2"/>
    <w:rsid w:val="00035181"/>
    <w:rsid w:val="0004236E"/>
    <w:rsid w:val="000502BC"/>
    <w:rsid w:val="00056BB0"/>
    <w:rsid w:val="0006087B"/>
    <w:rsid w:val="00064AFB"/>
    <w:rsid w:val="00065E26"/>
    <w:rsid w:val="0009173E"/>
    <w:rsid w:val="00094A70"/>
    <w:rsid w:val="000955E2"/>
    <w:rsid w:val="00095EC5"/>
    <w:rsid w:val="000A28ED"/>
    <w:rsid w:val="000A3F20"/>
    <w:rsid w:val="000A77FC"/>
    <w:rsid w:val="000B00D9"/>
    <w:rsid w:val="000B1A6D"/>
    <w:rsid w:val="000C16C6"/>
    <w:rsid w:val="000D042B"/>
    <w:rsid w:val="000D27AF"/>
    <w:rsid w:val="000D4A7F"/>
    <w:rsid w:val="001073BD"/>
    <w:rsid w:val="00111CF7"/>
    <w:rsid w:val="00115B31"/>
    <w:rsid w:val="00117319"/>
    <w:rsid w:val="00122C24"/>
    <w:rsid w:val="00134543"/>
    <w:rsid w:val="00134E04"/>
    <w:rsid w:val="001509BF"/>
    <w:rsid w:val="00150A27"/>
    <w:rsid w:val="001578E2"/>
    <w:rsid w:val="001601A7"/>
    <w:rsid w:val="00162FC0"/>
    <w:rsid w:val="00165627"/>
    <w:rsid w:val="00167107"/>
    <w:rsid w:val="00177A51"/>
    <w:rsid w:val="00180BD2"/>
    <w:rsid w:val="00195A80"/>
    <w:rsid w:val="001A2D8B"/>
    <w:rsid w:val="001A6708"/>
    <w:rsid w:val="001B08B1"/>
    <w:rsid w:val="001B4988"/>
    <w:rsid w:val="001B4BE3"/>
    <w:rsid w:val="001C4C27"/>
    <w:rsid w:val="001D4249"/>
    <w:rsid w:val="001E4629"/>
    <w:rsid w:val="001F18BA"/>
    <w:rsid w:val="001F3AEA"/>
    <w:rsid w:val="001F7700"/>
    <w:rsid w:val="00203F31"/>
    <w:rsid w:val="00205741"/>
    <w:rsid w:val="00207323"/>
    <w:rsid w:val="00211631"/>
    <w:rsid w:val="00214A7C"/>
    <w:rsid w:val="0021642E"/>
    <w:rsid w:val="002173E1"/>
    <w:rsid w:val="00217858"/>
    <w:rsid w:val="0022099D"/>
    <w:rsid w:val="00230B3D"/>
    <w:rsid w:val="002365AF"/>
    <w:rsid w:val="00237368"/>
    <w:rsid w:val="00241F94"/>
    <w:rsid w:val="00250E4D"/>
    <w:rsid w:val="0025215C"/>
    <w:rsid w:val="0026170F"/>
    <w:rsid w:val="002656C7"/>
    <w:rsid w:val="00270162"/>
    <w:rsid w:val="00270334"/>
    <w:rsid w:val="00274423"/>
    <w:rsid w:val="00275A97"/>
    <w:rsid w:val="00280955"/>
    <w:rsid w:val="002830D2"/>
    <w:rsid w:val="002863A4"/>
    <w:rsid w:val="00290F02"/>
    <w:rsid w:val="00292C42"/>
    <w:rsid w:val="002B40CC"/>
    <w:rsid w:val="002B5AD0"/>
    <w:rsid w:val="002C30F2"/>
    <w:rsid w:val="002C4435"/>
    <w:rsid w:val="002C5522"/>
    <w:rsid w:val="002C79E5"/>
    <w:rsid w:val="002D5A45"/>
    <w:rsid w:val="002D5F4F"/>
    <w:rsid w:val="002D7D8A"/>
    <w:rsid w:val="002D7D9D"/>
    <w:rsid w:val="002E502B"/>
    <w:rsid w:val="002E52C1"/>
    <w:rsid w:val="002E5A4D"/>
    <w:rsid w:val="002F196D"/>
    <w:rsid w:val="002F1A20"/>
    <w:rsid w:val="002F269C"/>
    <w:rsid w:val="002F696C"/>
    <w:rsid w:val="00301E5D"/>
    <w:rsid w:val="00303AF4"/>
    <w:rsid w:val="003106C0"/>
    <w:rsid w:val="00312D26"/>
    <w:rsid w:val="00320D3B"/>
    <w:rsid w:val="003214C9"/>
    <w:rsid w:val="0033027F"/>
    <w:rsid w:val="003447CD"/>
    <w:rsid w:val="0034764F"/>
    <w:rsid w:val="003479D6"/>
    <w:rsid w:val="00351CC6"/>
    <w:rsid w:val="00352CA7"/>
    <w:rsid w:val="003642EA"/>
    <w:rsid w:val="00371822"/>
    <w:rsid w:val="003720CF"/>
    <w:rsid w:val="00380290"/>
    <w:rsid w:val="00381BD1"/>
    <w:rsid w:val="003855E0"/>
    <w:rsid w:val="003874A1"/>
    <w:rsid w:val="003875B2"/>
    <w:rsid w:val="00387754"/>
    <w:rsid w:val="003A29EF"/>
    <w:rsid w:val="003A42C2"/>
    <w:rsid w:val="003A75C2"/>
    <w:rsid w:val="003B2A7B"/>
    <w:rsid w:val="003B5F7A"/>
    <w:rsid w:val="003C5BFA"/>
    <w:rsid w:val="003D2752"/>
    <w:rsid w:val="003E48DA"/>
    <w:rsid w:val="003F26F9"/>
    <w:rsid w:val="003F3109"/>
    <w:rsid w:val="003F699E"/>
    <w:rsid w:val="00402CFF"/>
    <w:rsid w:val="00403B4D"/>
    <w:rsid w:val="00407030"/>
    <w:rsid w:val="004213A9"/>
    <w:rsid w:val="004245A5"/>
    <w:rsid w:val="00432688"/>
    <w:rsid w:val="00444642"/>
    <w:rsid w:val="00446781"/>
    <w:rsid w:val="00447A01"/>
    <w:rsid w:val="00451175"/>
    <w:rsid w:val="004516D5"/>
    <w:rsid w:val="0045550E"/>
    <w:rsid w:val="004575F3"/>
    <w:rsid w:val="00465293"/>
    <w:rsid w:val="0048041E"/>
    <w:rsid w:val="00483990"/>
    <w:rsid w:val="00486327"/>
    <w:rsid w:val="004947D6"/>
    <w:rsid w:val="004948B5"/>
    <w:rsid w:val="00494923"/>
    <w:rsid w:val="00497233"/>
    <w:rsid w:val="004B097C"/>
    <w:rsid w:val="004C2E54"/>
    <w:rsid w:val="004D055C"/>
    <w:rsid w:val="004D6476"/>
    <w:rsid w:val="004D6A8A"/>
    <w:rsid w:val="004E1CF2"/>
    <w:rsid w:val="004E6100"/>
    <w:rsid w:val="004E657C"/>
    <w:rsid w:val="004F0FC5"/>
    <w:rsid w:val="004F177A"/>
    <w:rsid w:val="004F3343"/>
    <w:rsid w:val="004F5703"/>
    <w:rsid w:val="005020E8"/>
    <w:rsid w:val="0050382A"/>
    <w:rsid w:val="00511DF2"/>
    <w:rsid w:val="00522D80"/>
    <w:rsid w:val="005342CD"/>
    <w:rsid w:val="005363BE"/>
    <w:rsid w:val="005369B8"/>
    <w:rsid w:val="0054443B"/>
    <w:rsid w:val="00550E96"/>
    <w:rsid w:val="00554C35"/>
    <w:rsid w:val="005570F3"/>
    <w:rsid w:val="005613E6"/>
    <w:rsid w:val="0057235A"/>
    <w:rsid w:val="0057721A"/>
    <w:rsid w:val="0058060A"/>
    <w:rsid w:val="00581245"/>
    <w:rsid w:val="00581D50"/>
    <w:rsid w:val="005854CA"/>
    <w:rsid w:val="00585822"/>
    <w:rsid w:val="00586366"/>
    <w:rsid w:val="0058651F"/>
    <w:rsid w:val="005876E3"/>
    <w:rsid w:val="005920F2"/>
    <w:rsid w:val="00593359"/>
    <w:rsid w:val="00595589"/>
    <w:rsid w:val="005A0559"/>
    <w:rsid w:val="005A1EBD"/>
    <w:rsid w:val="005A6120"/>
    <w:rsid w:val="005A6F1A"/>
    <w:rsid w:val="005B07CE"/>
    <w:rsid w:val="005B5DE4"/>
    <w:rsid w:val="005B6DCE"/>
    <w:rsid w:val="005C1B74"/>
    <w:rsid w:val="005C6980"/>
    <w:rsid w:val="005C79CE"/>
    <w:rsid w:val="005D4A03"/>
    <w:rsid w:val="005D7D8E"/>
    <w:rsid w:val="005E655A"/>
    <w:rsid w:val="005E7681"/>
    <w:rsid w:val="005F0419"/>
    <w:rsid w:val="005F0610"/>
    <w:rsid w:val="005F0DF9"/>
    <w:rsid w:val="005F3AA6"/>
    <w:rsid w:val="005F4F91"/>
    <w:rsid w:val="0060796B"/>
    <w:rsid w:val="0061048E"/>
    <w:rsid w:val="00620553"/>
    <w:rsid w:val="00630AB3"/>
    <w:rsid w:val="0063467E"/>
    <w:rsid w:val="00634807"/>
    <w:rsid w:val="00641708"/>
    <w:rsid w:val="00652066"/>
    <w:rsid w:val="00652AE5"/>
    <w:rsid w:val="00656844"/>
    <w:rsid w:val="00660EDE"/>
    <w:rsid w:val="00664967"/>
    <w:rsid w:val="006662DF"/>
    <w:rsid w:val="00667DD4"/>
    <w:rsid w:val="006726DE"/>
    <w:rsid w:val="00673147"/>
    <w:rsid w:val="00681A93"/>
    <w:rsid w:val="00684114"/>
    <w:rsid w:val="00687344"/>
    <w:rsid w:val="006967DB"/>
    <w:rsid w:val="006A691C"/>
    <w:rsid w:val="006A73FF"/>
    <w:rsid w:val="006A747D"/>
    <w:rsid w:val="006B0BDA"/>
    <w:rsid w:val="006B1AD8"/>
    <w:rsid w:val="006B26AF"/>
    <w:rsid w:val="006B30C5"/>
    <w:rsid w:val="006B590A"/>
    <w:rsid w:val="006B5AB9"/>
    <w:rsid w:val="006C29D8"/>
    <w:rsid w:val="006D0740"/>
    <w:rsid w:val="006D2616"/>
    <w:rsid w:val="006D2E6C"/>
    <w:rsid w:val="006D3E3C"/>
    <w:rsid w:val="006D562C"/>
    <w:rsid w:val="006E2AEB"/>
    <w:rsid w:val="006E3D9F"/>
    <w:rsid w:val="006E3FE0"/>
    <w:rsid w:val="006F36CF"/>
    <w:rsid w:val="006F3F28"/>
    <w:rsid w:val="006F5CC7"/>
    <w:rsid w:val="007101A2"/>
    <w:rsid w:val="0071523D"/>
    <w:rsid w:val="007218EB"/>
    <w:rsid w:val="00721A36"/>
    <w:rsid w:val="0072551E"/>
    <w:rsid w:val="007277C5"/>
    <w:rsid w:val="00727896"/>
    <w:rsid w:val="00727AF4"/>
    <w:rsid w:val="00727F04"/>
    <w:rsid w:val="007365EF"/>
    <w:rsid w:val="00740E1D"/>
    <w:rsid w:val="00750030"/>
    <w:rsid w:val="00760214"/>
    <w:rsid w:val="00760E70"/>
    <w:rsid w:val="00765362"/>
    <w:rsid w:val="007667F3"/>
    <w:rsid w:val="00767CD4"/>
    <w:rsid w:val="00770B9A"/>
    <w:rsid w:val="00770BA3"/>
    <w:rsid w:val="00782EE8"/>
    <w:rsid w:val="00791303"/>
    <w:rsid w:val="007927B8"/>
    <w:rsid w:val="00792DCB"/>
    <w:rsid w:val="007A1A40"/>
    <w:rsid w:val="007A28D5"/>
    <w:rsid w:val="007B293E"/>
    <w:rsid w:val="007B3991"/>
    <w:rsid w:val="007B6497"/>
    <w:rsid w:val="007B7B2F"/>
    <w:rsid w:val="007C1D9D"/>
    <w:rsid w:val="007C36FC"/>
    <w:rsid w:val="007C4A86"/>
    <w:rsid w:val="007C6893"/>
    <w:rsid w:val="007D282F"/>
    <w:rsid w:val="007D3490"/>
    <w:rsid w:val="007D76E7"/>
    <w:rsid w:val="007E208C"/>
    <w:rsid w:val="007E4814"/>
    <w:rsid w:val="007E73C5"/>
    <w:rsid w:val="007E79D5"/>
    <w:rsid w:val="007E7C42"/>
    <w:rsid w:val="007F0A63"/>
    <w:rsid w:val="007F4087"/>
    <w:rsid w:val="008007BD"/>
    <w:rsid w:val="00806569"/>
    <w:rsid w:val="00810109"/>
    <w:rsid w:val="008167F4"/>
    <w:rsid w:val="00830E75"/>
    <w:rsid w:val="0083646C"/>
    <w:rsid w:val="00836F27"/>
    <w:rsid w:val="00844244"/>
    <w:rsid w:val="008448A2"/>
    <w:rsid w:val="00846A3D"/>
    <w:rsid w:val="0085260B"/>
    <w:rsid w:val="00853E42"/>
    <w:rsid w:val="00853E77"/>
    <w:rsid w:val="008543F1"/>
    <w:rsid w:val="00872BFD"/>
    <w:rsid w:val="00873B26"/>
    <w:rsid w:val="00875B7C"/>
    <w:rsid w:val="00880099"/>
    <w:rsid w:val="00887538"/>
    <w:rsid w:val="00887E87"/>
    <w:rsid w:val="008A2909"/>
    <w:rsid w:val="008A5890"/>
    <w:rsid w:val="008B428F"/>
    <w:rsid w:val="008B637E"/>
    <w:rsid w:val="008B78CF"/>
    <w:rsid w:val="008D35AB"/>
    <w:rsid w:val="008D7775"/>
    <w:rsid w:val="008E28FA"/>
    <w:rsid w:val="008E40EF"/>
    <w:rsid w:val="008E5ACA"/>
    <w:rsid w:val="008E5B76"/>
    <w:rsid w:val="008F0B17"/>
    <w:rsid w:val="008F2280"/>
    <w:rsid w:val="00900ACB"/>
    <w:rsid w:val="0090241A"/>
    <w:rsid w:val="0090648F"/>
    <w:rsid w:val="00910F30"/>
    <w:rsid w:val="00913D6F"/>
    <w:rsid w:val="00914395"/>
    <w:rsid w:val="00914411"/>
    <w:rsid w:val="009177B0"/>
    <w:rsid w:val="009179AC"/>
    <w:rsid w:val="0092093D"/>
    <w:rsid w:val="00925D71"/>
    <w:rsid w:val="00935C20"/>
    <w:rsid w:val="0094029B"/>
    <w:rsid w:val="009402F5"/>
    <w:rsid w:val="00944857"/>
    <w:rsid w:val="009467A7"/>
    <w:rsid w:val="00956ED4"/>
    <w:rsid w:val="00961DB1"/>
    <w:rsid w:val="00966468"/>
    <w:rsid w:val="00970B6E"/>
    <w:rsid w:val="00972ABE"/>
    <w:rsid w:val="00977C75"/>
    <w:rsid w:val="009822E5"/>
    <w:rsid w:val="00986DD0"/>
    <w:rsid w:val="00990CFA"/>
    <w:rsid w:val="00990ECE"/>
    <w:rsid w:val="0099439F"/>
    <w:rsid w:val="009A1C3F"/>
    <w:rsid w:val="009A2838"/>
    <w:rsid w:val="009A6724"/>
    <w:rsid w:val="009C33A5"/>
    <w:rsid w:val="009D07B6"/>
    <w:rsid w:val="009D606F"/>
    <w:rsid w:val="009D6878"/>
    <w:rsid w:val="009D7310"/>
    <w:rsid w:val="009E4E04"/>
    <w:rsid w:val="009F675E"/>
    <w:rsid w:val="00A03635"/>
    <w:rsid w:val="00A10451"/>
    <w:rsid w:val="00A13DA9"/>
    <w:rsid w:val="00A152D2"/>
    <w:rsid w:val="00A21366"/>
    <w:rsid w:val="00A269C2"/>
    <w:rsid w:val="00A3081B"/>
    <w:rsid w:val="00A46ACE"/>
    <w:rsid w:val="00A531EC"/>
    <w:rsid w:val="00A654D0"/>
    <w:rsid w:val="00A67E8D"/>
    <w:rsid w:val="00A744A8"/>
    <w:rsid w:val="00A76FC8"/>
    <w:rsid w:val="00A87EDF"/>
    <w:rsid w:val="00A90B0F"/>
    <w:rsid w:val="00A946FB"/>
    <w:rsid w:val="00A97E78"/>
    <w:rsid w:val="00AA130B"/>
    <w:rsid w:val="00AA259F"/>
    <w:rsid w:val="00AA7C94"/>
    <w:rsid w:val="00AB3AB0"/>
    <w:rsid w:val="00AB55B2"/>
    <w:rsid w:val="00AB6E27"/>
    <w:rsid w:val="00AC0F99"/>
    <w:rsid w:val="00AD1881"/>
    <w:rsid w:val="00AD22B8"/>
    <w:rsid w:val="00AE212E"/>
    <w:rsid w:val="00AE36B7"/>
    <w:rsid w:val="00AF08D8"/>
    <w:rsid w:val="00AF39A5"/>
    <w:rsid w:val="00AF5F18"/>
    <w:rsid w:val="00AF70D8"/>
    <w:rsid w:val="00B0034B"/>
    <w:rsid w:val="00B02A3F"/>
    <w:rsid w:val="00B1352D"/>
    <w:rsid w:val="00B15D83"/>
    <w:rsid w:val="00B1635A"/>
    <w:rsid w:val="00B24831"/>
    <w:rsid w:val="00B30100"/>
    <w:rsid w:val="00B30D77"/>
    <w:rsid w:val="00B319F3"/>
    <w:rsid w:val="00B34D3B"/>
    <w:rsid w:val="00B42157"/>
    <w:rsid w:val="00B47730"/>
    <w:rsid w:val="00B507E8"/>
    <w:rsid w:val="00B526BF"/>
    <w:rsid w:val="00B529CC"/>
    <w:rsid w:val="00B61B85"/>
    <w:rsid w:val="00B6259D"/>
    <w:rsid w:val="00B63B02"/>
    <w:rsid w:val="00B679E3"/>
    <w:rsid w:val="00B85240"/>
    <w:rsid w:val="00B85C1F"/>
    <w:rsid w:val="00B87F08"/>
    <w:rsid w:val="00B925D8"/>
    <w:rsid w:val="00B952FD"/>
    <w:rsid w:val="00B9583D"/>
    <w:rsid w:val="00BA3129"/>
    <w:rsid w:val="00BA4408"/>
    <w:rsid w:val="00BA599A"/>
    <w:rsid w:val="00BA5D14"/>
    <w:rsid w:val="00BB6434"/>
    <w:rsid w:val="00BC1806"/>
    <w:rsid w:val="00BD4E49"/>
    <w:rsid w:val="00BD7AAB"/>
    <w:rsid w:val="00BE1288"/>
    <w:rsid w:val="00BE7F09"/>
    <w:rsid w:val="00BF76F0"/>
    <w:rsid w:val="00C12DCB"/>
    <w:rsid w:val="00C30335"/>
    <w:rsid w:val="00C56EA4"/>
    <w:rsid w:val="00C633F1"/>
    <w:rsid w:val="00C6406C"/>
    <w:rsid w:val="00C66278"/>
    <w:rsid w:val="00C67A1E"/>
    <w:rsid w:val="00C72F5C"/>
    <w:rsid w:val="00C8112E"/>
    <w:rsid w:val="00C81A0F"/>
    <w:rsid w:val="00C85168"/>
    <w:rsid w:val="00C8673E"/>
    <w:rsid w:val="00C92A35"/>
    <w:rsid w:val="00C93F56"/>
    <w:rsid w:val="00C96CEE"/>
    <w:rsid w:val="00CA09E2"/>
    <w:rsid w:val="00CA2899"/>
    <w:rsid w:val="00CA30A1"/>
    <w:rsid w:val="00CA3364"/>
    <w:rsid w:val="00CA6B5C"/>
    <w:rsid w:val="00CA7D98"/>
    <w:rsid w:val="00CC2D41"/>
    <w:rsid w:val="00CC4101"/>
    <w:rsid w:val="00CC4ED3"/>
    <w:rsid w:val="00CC6923"/>
    <w:rsid w:val="00CE0051"/>
    <w:rsid w:val="00CE1358"/>
    <w:rsid w:val="00CE4A79"/>
    <w:rsid w:val="00CE602C"/>
    <w:rsid w:val="00CF17D2"/>
    <w:rsid w:val="00CF1E54"/>
    <w:rsid w:val="00D01BC8"/>
    <w:rsid w:val="00D04409"/>
    <w:rsid w:val="00D10A19"/>
    <w:rsid w:val="00D12234"/>
    <w:rsid w:val="00D13B89"/>
    <w:rsid w:val="00D22D03"/>
    <w:rsid w:val="00D30578"/>
    <w:rsid w:val="00D30A34"/>
    <w:rsid w:val="00D32DF0"/>
    <w:rsid w:val="00D46F38"/>
    <w:rsid w:val="00D47889"/>
    <w:rsid w:val="00D52CE9"/>
    <w:rsid w:val="00D617E8"/>
    <w:rsid w:val="00D64D4E"/>
    <w:rsid w:val="00D65380"/>
    <w:rsid w:val="00D700D1"/>
    <w:rsid w:val="00D72512"/>
    <w:rsid w:val="00D7259F"/>
    <w:rsid w:val="00D73C6C"/>
    <w:rsid w:val="00D80404"/>
    <w:rsid w:val="00D8375E"/>
    <w:rsid w:val="00D84F55"/>
    <w:rsid w:val="00D8536F"/>
    <w:rsid w:val="00D929DF"/>
    <w:rsid w:val="00D92CAC"/>
    <w:rsid w:val="00D94395"/>
    <w:rsid w:val="00D975BE"/>
    <w:rsid w:val="00DA152F"/>
    <w:rsid w:val="00DB30AF"/>
    <w:rsid w:val="00DB6BD7"/>
    <w:rsid w:val="00DB6BFB"/>
    <w:rsid w:val="00DC03FE"/>
    <w:rsid w:val="00DC57C0"/>
    <w:rsid w:val="00DD33D7"/>
    <w:rsid w:val="00DD7B0D"/>
    <w:rsid w:val="00DE62F3"/>
    <w:rsid w:val="00DE6E46"/>
    <w:rsid w:val="00DF04DF"/>
    <w:rsid w:val="00DF2845"/>
    <w:rsid w:val="00DF31BC"/>
    <w:rsid w:val="00DF7976"/>
    <w:rsid w:val="00E0423E"/>
    <w:rsid w:val="00E06550"/>
    <w:rsid w:val="00E113A1"/>
    <w:rsid w:val="00E13406"/>
    <w:rsid w:val="00E14ACB"/>
    <w:rsid w:val="00E16A6F"/>
    <w:rsid w:val="00E310B4"/>
    <w:rsid w:val="00E3265F"/>
    <w:rsid w:val="00E34500"/>
    <w:rsid w:val="00E37C8F"/>
    <w:rsid w:val="00E42EF6"/>
    <w:rsid w:val="00E611AD"/>
    <w:rsid w:val="00E611DE"/>
    <w:rsid w:val="00E64DF2"/>
    <w:rsid w:val="00E7272C"/>
    <w:rsid w:val="00E84A4E"/>
    <w:rsid w:val="00E96AB4"/>
    <w:rsid w:val="00E97376"/>
    <w:rsid w:val="00E97675"/>
    <w:rsid w:val="00EA21C0"/>
    <w:rsid w:val="00EA49B5"/>
    <w:rsid w:val="00EB222E"/>
    <w:rsid w:val="00EB262D"/>
    <w:rsid w:val="00EB376E"/>
    <w:rsid w:val="00EB4809"/>
    <w:rsid w:val="00EB4F54"/>
    <w:rsid w:val="00EB5A95"/>
    <w:rsid w:val="00EB6DA6"/>
    <w:rsid w:val="00EC1074"/>
    <w:rsid w:val="00EC6B1F"/>
    <w:rsid w:val="00EC7F9C"/>
    <w:rsid w:val="00ED01CC"/>
    <w:rsid w:val="00ED266D"/>
    <w:rsid w:val="00ED2846"/>
    <w:rsid w:val="00ED44D7"/>
    <w:rsid w:val="00ED50E1"/>
    <w:rsid w:val="00ED5B30"/>
    <w:rsid w:val="00ED6ADF"/>
    <w:rsid w:val="00EE786E"/>
    <w:rsid w:val="00EF1E62"/>
    <w:rsid w:val="00EF3959"/>
    <w:rsid w:val="00EF7C92"/>
    <w:rsid w:val="00F01C1E"/>
    <w:rsid w:val="00F0418B"/>
    <w:rsid w:val="00F12C55"/>
    <w:rsid w:val="00F12CB7"/>
    <w:rsid w:val="00F1371E"/>
    <w:rsid w:val="00F15B56"/>
    <w:rsid w:val="00F23C44"/>
    <w:rsid w:val="00F33321"/>
    <w:rsid w:val="00F33D76"/>
    <w:rsid w:val="00F34140"/>
    <w:rsid w:val="00F425FF"/>
    <w:rsid w:val="00F4675F"/>
    <w:rsid w:val="00F52F6D"/>
    <w:rsid w:val="00F56CC9"/>
    <w:rsid w:val="00F60349"/>
    <w:rsid w:val="00F6065A"/>
    <w:rsid w:val="00F67810"/>
    <w:rsid w:val="00F71F71"/>
    <w:rsid w:val="00F87F87"/>
    <w:rsid w:val="00F9376D"/>
    <w:rsid w:val="00FA54D7"/>
    <w:rsid w:val="00FA5662"/>
    <w:rsid w:val="00FA5BBD"/>
    <w:rsid w:val="00FA63F7"/>
    <w:rsid w:val="00FA71A5"/>
    <w:rsid w:val="00FA7A6A"/>
    <w:rsid w:val="00FB2FD6"/>
    <w:rsid w:val="00FC0BD8"/>
    <w:rsid w:val="00FC145F"/>
    <w:rsid w:val="00FC547E"/>
    <w:rsid w:val="00FC6977"/>
    <w:rsid w:val="00FD26A6"/>
    <w:rsid w:val="00FD3C6B"/>
    <w:rsid w:val="00FD6564"/>
    <w:rsid w:val="00FE064A"/>
    <w:rsid w:val="00FE6CF1"/>
    <w:rsid w:val="00FF00BC"/>
    <w:rsid w:val="00FF2B5A"/>
    <w:rsid w:val="00FF4160"/>
    <w:rsid w:val="1760F66C"/>
    <w:rsid w:val="1939C37F"/>
    <w:rsid w:val="1D0EF473"/>
    <w:rsid w:val="315D81E3"/>
    <w:rsid w:val="40A6E997"/>
    <w:rsid w:val="628E9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D6D30"/>
  <w15:docId w15:val="{32AEAA25-14D5-49D3-A69D-22E133FA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A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A6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A6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3E6920-99A7-44AD-9EA4-B7420D3ACE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633C14-7840-4B01-8F67-0907C9BE0BD4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BFD52514-C89B-495F-A3EB-DF525B242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29F1F-CA6B-4D49-A304-10CBFF603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908</Words>
  <Characters>5177</Characters>
  <Application>Microsoft Office Word</Application>
  <DocSecurity>0</DocSecurity>
  <Lines>43</Lines>
  <Paragraphs>12</Paragraphs>
  <ScaleCrop>false</ScaleCrop>
  <Company>Gateway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Martin, William</cp:lastModifiedBy>
  <cp:revision>6</cp:revision>
  <cp:lastPrinted>2013-04-22T14:57:00Z</cp:lastPrinted>
  <dcterms:created xsi:type="dcterms:W3CDTF">2026-02-02T18:01:00Z</dcterms:created>
  <dcterms:modified xsi:type="dcterms:W3CDTF">2026-02-27T13:21:00Z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