
<file path=[Content_Types].xml><?xml version="1.0" encoding="utf-8"?>
<Types xmlns="http://schemas.openxmlformats.org/package/2006/content-types">
  <Default Extension="bin" ContentType="application/vnd.ms-word.attachedToolbars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D9356B" w14:textId="55192FF0" w:rsidR="004E1CF2" w:rsidRDefault="004E1CF2" w:rsidP="00E97376">
      <w:pPr>
        <w:ind w:firstLine="0"/>
        <w:jc w:val="center"/>
      </w:pPr>
      <w:r>
        <w:t>Int. No.</w:t>
      </w:r>
      <w:r w:rsidR="008F35AC">
        <w:t xml:space="preserve"> </w:t>
      </w:r>
      <w:r w:rsidR="00E844B5">
        <w:t>172</w:t>
      </w:r>
    </w:p>
    <w:p w14:paraId="672A6659" w14:textId="77777777" w:rsidR="00E97376" w:rsidRDefault="00E97376" w:rsidP="00E97376">
      <w:pPr>
        <w:ind w:firstLine="0"/>
        <w:jc w:val="center"/>
      </w:pPr>
    </w:p>
    <w:p w14:paraId="46C20699" w14:textId="77777777" w:rsidR="00F5071B" w:rsidRDefault="00F5071B" w:rsidP="00F5071B">
      <w:pPr>
        <w:autoSpaceDE w:val="0"/>
        <w:autoSpaceDN w:val="0"/>
        <w:adjustRightInd w:val="0"/>
        <w:ind w:firstLine="0"/>
        <w:jc w:val="both"/>
        <w:rPr>
          <w:rFonts w:eastAsia="Calibri"/>
        </w:rPr>
      </w:pPr>
      <w:r>
        <w:rPr>
          <w:rFonts w:eastAsia="Calibri"/>
        </w:rPr>
        <w:t>By Council Members Dinowitz, Williams, Louis, Hudson and Hanif</w:t>
      </w:r>
    </w:p>
    <w:p w14:paraId="0A37501D" w14:textId="77777777" w:rsidR="004E1CF2" w:rsidRDefault="004E1CF2" w:rsidP="007101A2">
      <w:pPr>
        <w:pStyle w:val="BodyText"/>
        <w:spacing w:line="240" w:lineRule="auto"/>
        <w:ind w:firstLine="0"/>
      </w:pPr>
    </w:p>
    <w:p w14:paraId="12A1D79A" w14:textId="77777777" w:rsidR="00E333F1" w:rsidRPr="00E333F1" w:rsidRDefault="00E333F1" w:rsidP="007101A2">
      <w:pPr>
        <w:pStyle w:val="BodyText"/>
        <w:spacing w:line="240" w:lineRule="auto"/>
        <w:ind w:firstLine="0"/>
        <w:rPr>
          <w:vanish/>
        </w:rPr>
      </w:pPr>
      <w:r w:rsidRPr="00E333F1">
        <w:rPr>
          <w:vanish/>
        </w:rPr>
        <w:t>..Title</w:t>
      </w:r>
    </w:p>
    <w:p w14:paraId="1BC7115F" w14:textId="77777777" w:rsidR="004E1CF2" w:rsidRDefault="00E333F1" w:rsidP="007101A2">
      <w:pPr>
        <w:pStyle w:val="BodyText"/>
        <w:spacing w:line="240" w:lineRule="auto"/>
        <w:ind w:firstLine="0"/>
      </w:pPr>
      <w:r>
        <w:t>A Local Law t</w:t>
      </w:r>
      <w:r w:rsidR="004E1CF2">
        <w:t xml:space="preserve">o </w:t>
      </w:r>
      <w:r w:rsidR="00E310B4">
        <w:t>amend the</w:t>
      </w:r>
      <w:r w:rsidR="00FC547E">
        <w:t xml:space="preserve"> </w:t>
      </w:r>
      <w:r w:rsidR="00BA68C3">
        <w:t>administrative code of the city of New York</w:t>
      </w:r>
      <w:r w:rsidR="004E1CF2">
        <w:t>, in relation to</w:t>
      </w:r>
      <w:r w:rsidR="007F4087">
        <w:t xml:space="preserve"> </w:t>
      </w:r>
      <w:r w:rsidR="00011A20">
        <w:t>requiring that 311 allow</w:t>
      </w:r>
      <w:r w:rsidR="008D2F18">
        <w:t xml:space="preserve"> persons to request snow and ice removal on pedestrian bridges</w:t>
      </w:r>
      <w:r w:rsidR="00637C43">
        <w:t xml:space="preserve"> and that those reports be routed to the appropriate agency</w:t>
      </w:r>
    </w:p>
    <w:p w14:paraId="6F91721D" w14:textId="77777777" w:rsidR="00E333F1" w:rsidRPr="00E333F1" w:rsidRDefault="00E333F1" w:rsidP="007101A2">
      <w:pPr>
        <w:pStyle w:val="BodyText"/>
        <w:spacing w:line="240" w:lineRule="auto"/>
        <w:ind w:firstLine="0"/>
        <w:rPr>
          <w:vanish/>
        </w:rPr>
      </w:pPr>
      <w:r w:rsidRPr="00E333F1">
        <w:rPr>
          <w:vanish/>
        </w:rPr>
        <w:t>..Body</w:t>
      </w:r>
    </w:p>
    <w:p w14:paraId="5DAB6C7B" w14:textId="77777777" w:rsidR="004E1CF2" w:rsidRDefault="004E1CF2" w:rsidP="007101A2">
      <w:pPr>
        <w:pStyle w:val="BodyText"/>
        <w:spacing w:line="240" w:lineRule="auto"/>
        <w:ind w:firstLine="0"/>
        <w:rPr>
          <w:u w:val="single"/>
        </w:rPr>
      </w:pPr>
    </w:p>
    <w:p w14:paraId="427396F7" w14:textId="77777777" w:rsidR="004E1CF2" w:rsidRDefault="004E1CF2" w:rsidP="007101A2">
      <w:pPr>
        <w:ind w:firstLine="0"/>
        <w:jc w:val="both"/>
      </w:pPr>
      <w:r>
        <w:rPr>
          <w:u w:val="single"/>
        </w:rPr>
        <w:t>Be it enacted by the Council as follows</w:t>
      </w:r>
      <w:r w:rsidRPr="005B5DE4">
        <w:rPr>
          <w:u w:val="single"/>
        </w:rPr>
        <w:t>:</w:t>
      </w:r>
    </w:p>
    <w:p w14:paraId="02EB378F" w14:textId="77777777" w:rsidR="004E1CF2" w:rsidRDefault="004E1CF2" w:rsidP="006662DF">
      <w:pPr>
        <w:jc w:val="both"/>
      </w:pPr>
    </w:p>
    <w:p w14:paraId="6A05A809" w14:textId="77777777" w:rsidR="006A691C" w:rsidRDefault="006A691C" w:rsidP="007101A2">
      <w:pPr>
        <w:spacing w:line="480" w:lineRule="auto"/>
        <w:jc w:val="both"/>
        <w:sectPr w:rsidR="006A691C" w:rsidSect="008F0B17">
          <w:headerReference w:type="default" r:id="rId12"/>
          <w:footerReference w:type="default" r:id="rId13"/>
          <w:footerReference w:type="first" r:id="rId14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412EB74B" w14:textId="77777777" w:rsidR="00F54396" w:rsidRPr="0040325B" w:rsidRDefault="007101A2" w:rsidP="00F54396">
      <w:pPr>
        <w:spacing w:line="480" w:lineRule="auto"/>
        <w:jc w:val="both"/>
      </w:pPr>
      <w:r>
        <w:t>S</w:t>
      </w:r>
      <w:r w:rsidR="004E1CF2">
        <w:t>ection 1.</w:t>
      </w:r>
      <w:r w:rsidR="007E79D5">
        <w:t xml:space="preserve"> </w:t>
      </w:r>
      <w:r w:rsidR="001358AF">
        <w:t>C</w:t>
      </w:r>
      <w:r w:rsidR="0040325B" w:rsidRPr="0040325B">
        <w:t xml:space="preserve">hapter </w:t>
      </w:r>
      <w:r w:rsidR="00637C43">
        <w:t>3</w:t>
      </w:r>
      <w:r w:rsidR="0040325B">
        <w:t xml:space="preserve"> </w:t>
      </w:r>
      <w:r w:rsidR="0040325B" w:rsidRPr="0040325B">
        <w:t xml:space="preserve">of title </w:t>
      </w:r>
      <w:r w:rsidR="00637C43">
        <w:t>23</w:t>
      </w:r>
      <w:r w:rsidR="0040325B" w:rsidRPr="0040325B">
        <w:t xml:space="preserve"> </w:t>
      </w:r>
      <w:r w:rsidR="001358AF">
        <w:t>of the administrative code of the city of New York is amended by adding a new section 23-3</w:t>
      </w:r>
      <w:r w:rsidR="005A2D91">
        <w:t>11</w:t>
      </w:r>
      <w:r w:rsidR="001358AF">
        <w:t xml:space="preserve"> </w:t>
      </w:r>
      <w:r w:rsidR="0040325B" w:rsidRPr="0040325B">
        <w:t>to read as follows:</w:t>
      </w:r>
    </w:p>
    <w:p w14:paraId="76CDA3A0" w14:textId="77777777" w:rsidR="0040325B" w:rsidRDefault="0040325B" w:rsidP="0040325B">
      <w:pPr>
        <w:spacing w:line="480" w:lineRule="auto"/>
        <w:jc w:val="both"/>
        <w:rPr>
          <w:u w:val="single"/>
        </w:rPr>
      </w:pPr>
      <w:r w:rsidRPr="0040325B">
        <w:rPr>
          <w:u w:val="single"/>
        </w:rPr>
        <w:t xml:space="preserve">§ </w:t>
      </w:r>
      <w:r w:rsidR="00637C43">
        <w:rPr>
          <w:u w:val="single"/>
        </w:rPr>
        <w:t>2</w:t>
      </w:r>
      <w:r w:rsidR="000A3120">
        <w:rPr>
          <w:u w:val="single"/>
        </w:rPr>
        <w:t>3</w:t>
      </w:r>
      <w:r w:rsidR="004F3795">
        <w:rPr>
          <w:u w:val="single"/>
        </w:rPr>
        <w:t>-3</w:t>
      </w:r>
      <w:r w:rsidR="005A2D91">
        <w:rPr>
          <w:u w:val="single"/>
        </w:rPr>
        <w:t>11</w:t>
      </w:r>
      <w:r w:rsidRPr="0040325B">
        <w:rPr>
          <w:u w:val="single"/>
        </w:rPr>
        <w:t xml:space="preserve"> </w:t>
      </w:r>
      <w:r w:rsidR="00637C43">
        <w:rPr>
          <w:u w:val="single"/>
        </w:rPr>
        <w:t xml:space="preserve">Reporting snow and ice conditions on pedestrian bridges. The department of information technology and telecommunications shall </w:t>
      </w:r>
      <w:r w:rsidR="007E79B5">
        <w:rPr>
          <w:u w:val="single"/>
        </w:rPr>
        <w:t xml:space="preserve">create a mechanism </w:t>
      </w:r>
      <w:r w:rsidR="00637C43">
        <w:rPr>
          <w:u w:val="single"/>
        </w:rPr>
        <w:t>for persons using the 311 app, 311 website, and 311</w:t>
      </w:r>
      <w:r w:rsidR="00C7790A">
        <w:rPr>
          <w:u w:val="single"/>
        </w:rPr>
        <w:t xml:space="preserve"> phone line </w:t>
      </w:r>
      <w:r w:rsidR="00637C43">
        <w:rPr>
          <w:u w:val="single"/>
        </w:rPr>
        <w:t xml:space="preserve">to report snow and ice conditions </w:t>
      </w:r>
      <w:r w:rsidR="00C7790A">
        <w:rPr>
          <w:u w:val="single"/>
        </w:rPr>
        <w:t>on pedestrian bridges</w:t>
      </w:r>
      <w:r w:rsidR="007E79B5">
        <w:rPr>
          <w:u w:val="single"/>
        </w:rPr>
        <w:t>,</w:t>
      </w:r>
      <w:r w:rsidR="00C7790A">
        <w:rPr>
          <w:u w:val="single"/>
        </w:rPr>
        <w:t xml:space="preserve"> and </w:t>
      </w:r>
      <w:r w:rsidR="003F259A">
        <w:rPr>
          <w:u w:val="single"/>
        </w:rPr>
        <w:t xml:space="preserve">for </w:t>
      </w:r>
      <w:r w:rsidR="00BB45DF">
        <w:rPr>
          <w:u w:val="single"/>
        </w:rPr>
        <w:t>such</w:t>
      </w:r>
      <w:r w:rsidR="00C7790A">
        <w:rPr>
          <w:u w:val="single"/>
        </w:rPr>
        <w:t xml:space="preserve"> reports </w:t>
      </w:r>
      <w:r w:rsidR="003F259A">
        <w:rPr>
          <w:u w:val="single"/>
        </w:rPr>
        <w:t xml:space="preserve">to </w:t>
      </w:r>
      <w:r w:rsidR="00C7790A">
        <w:rPr>
          <w:u w:val="single"/>
        </w:rPr>
        <w:t xml:space="preserve">be routed to the appropriate </w:t>
      </w:r>
      <w:r w:rsidR="003F259A">
        <w:rPr>
          <w:u w:val="single"/>
        </w:rPr>
        <w:t>agency</w:t>
      </w:r>
      <w:r w:rsidR="00D07B2B">
        <w:rPr>
          <w:u w:val="single"/>
        </w:rPr>
        <w:t>.</w:t>
      </w:r>
    </w:p>
    <w:p w14:paraId="4DADF4B7" w14:textId="77777777" w:rsidR="007F4087" w:rsidRPr="008908D8" w:rsidRDefault="00C7790A" w:rsidP="007101A2">
      <w:pPr>
        <w:spacing w:line="480" w:lineRule="auto"/>
        <w:jc w:val="both"/>
      </w:pPr>
      <w:r w:rsidRPr="008908D8">
        <w:t>§ 2. This local law takes effect 120 days after it becomes law</w:t>
      </w:r>
      <w:r w:rsidR="007E79B5" w:rsidRPr="008908D8">
        <w:t>,</w:t>
      </w:r>
      <w:r w:rsidRPr="008908D8">
        <w:t xml:space="preserve"> except that the commissioner of information technology and telecommunications shall take all actions necessary for its implementation, including the promulgation of rules, prior to such effective date.</w:t>
      </w:r>
    </w:p>
    <w:p w14:paraId="5A39BBE3" w14:textId="77777777" w:rsidR="002F196D" w:rsidRDefault="002F196D" w:rsidP="007101A2">
      <w:pPr>
        <w:ind w:firstLine="0"/>
        <w:jc w:val="both"/>
        <w:rPr>
          <w:sz w:val="18"/>
          <w:szCs w:val="18"/>
        </w:rPr>
        <w:sectPr w:rsidR="002F196D" w:rsidSect="00AF39A5">
          <w:type w:val="continuous"/>
          <w:pgSz w:w="12240" w:h="15840"/>
          <w:pgMar w:top="1440" w:right="1440" w:bottom="1440" w:left="1440" w:header="720" w:footer="720" w:gutter="0"/>
          <w:lnNumType w:countBy="1"/>
          <w:cols w:space="720"/>
          <w:titlePg/>
          <w:docGrid w:linePitch="360"/>
        </w:sectPr>
      </w:pPr>
    </w:p>
    <w:p w14:paraId="6565FA7B" w14:textId="77777777" w:rsidR="00132872" w:rsidRDefault="00132872" w:rsidP="007101A2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>JSA</w:t>
      </w:r>
    </w:p>
    <w:p w14:paraId="0E08EB9F" w14:textId="77777777" w:rsidR="00132872" w:rsidRDefault="00132872" w:rsidP="007101A2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>LS #6975</w:t>
      </w:r>
      <w:r w:rsidR="003A3FE2">
        <w:rPr>
          <w:sz w:val="18"/>
          <w:szCs w:val="18"/>
        </w:rPr>
        <w:t>, 11136</w:t>
      </w:r>
    </w:p>
    <w:p w14:paraId="78EB1AC6" w14:textId="521DC4E5" w:rsidR="00A9511F" w:rsidRDefault="00A9511F" w:rsidP="007101A2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>Int. #0589-2024</w:t>
      </w:r>
    </w:p>
    <w:p w14:paraId="4B94D5A5" w14:textId="3D08A844" w:rsidR="002D5F4F" w:rsidRDefault="00A9511F" w:rsidP="007101A2">
      <w:pPr>
        <w:ind w:firstLine="0"/>
        <w:rPr>
          <w:sz w:val="18"/>
          <w:szCs w:val="18"/>
        </w:rPr>
      </w:pPr>
      <w:r>
        <w:rPr>
          <w:sz w:val="18"/>
          <w:szCs w:val="18"/>
        </w:rPr>
        <w:t>1/5/2026 3:58 PM</w:t>
      </w:r>
    </w:p>
    <w:sectPr w:rsidR="002D5F4F" w:rsidSect="002F196D">
      <w:type w:val="continuous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21067A" w14:textId="77777777" w:rsidR="00CD3E77" w:rsidRDefault="00CD3E77">
      <w:r>
        <w:separator/>
      </w:r>
    </w:p>
    <w:p w14:paraId="13024FB6" w14:textId="77777777" w:rsidR="00CD3E77" w:rsidRDefault="00CD3E77"/>
  </w:endnote>
  <w:endnote w:type="continuationSeparator" w:id="0">
    <w:p w14:paraId="7DC446B8" w14:textId="77777777" w:rsidR="00CD3E77" w:rsidRDefault="00CD3E77">
      <w:r>
        <w:continuationSeparator/>
      </w:r>
    </w:p>
    <w:p w14:paraId="6DD9F32F" w14:textId="77777777" w:rsidR="00CD3E77" w:rsidRDefault="00CD3E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D22A9" w14:textId="0E16ECE0" w:rsidR="008F0B17" w:rsidRDefault="008F0B17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A61D57">
      <w:rPr>
        <w:noProof/>
      </w:rPr>
      <w:t>1</w:t>
    </w:r>
    <w:r>
      <w:rPr>
        <w:noProof/>
      </w:rPr>
      <w:fldChar w:fldCharType="end"/>
    </w:r>
  </w:p>
  <w:p w14:paraId="3DEEC669" w14:textId="77777777" w:rsidR="00292C42" w:rsidRDefault="00292C4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4AAD8A" w14:textId="77777777" w:rsidR="008F0B17" w:rsidRDefault="008F0B17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</w:p>
  <w:p w14:paraId="3461D779" w14:textId="77777777" w:rsidR="008F0B17" w:rsidRDefault="008F0B1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09AE77" w14:textId="77777777" w:rsidR="00CD3E77" w:rsidRDefault="00CD3E77">
      <w:r>
        <w:separator/>
      </w:r>
    </w:p>
    <w:p w14:paraId="7376D45C" w14:textId="77777777" w:rsidR="00CD3E77" w:rsidRDefault="00CD3E77"/>
  </w:footnote>
  <w:footnote w:type="continuationSeparator" w:id="0">
    <w:p w14:paraId="78647476" w14:textId="77777777" w:rsidR="00CD3E77" w:rsidRDefault="00CD3E77">
      <w:r>
        <w:continuationSeparator/>
      </w:r>
    </w:p>
    <w:p w14:paraId="40D4C79B" w14:textId="77777777" w:rsidR="00CD3E77" w:rsidRDefault="00CD3E7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56B9AB" w14:textId="77777777" w:rsidR="00472F5B" w:rsidRDefault="0089405E" w:rsidP="0089405E">
    <w:pPr>
      <w:pStyle w:val="Header"/>
      <w:tabs>
        <w:tab w:val="center" w:pos="5040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F71B01"/>
    <w:multiLevelType w:val="multilevel"/>
    <w:tmpl w:val="760AF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596183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20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68C3"/>
    <w:rsid w:val="00011A20"/>
    <w:rsid w:val="000135A3"/>
    <w:rsid w:val="00035181"/>
    <w:rsid w:val="00037DB7"/>
    <w:rsid w:val="000502BC"/>
    <w:rsid w:val="00056BB0"/>
    <w:rsid w:val="00064AFB"/>
    <w:rsid w:val="000870F0"/>
    <w:rsid w:val="0009173E"/>
    <w:rsid w:val="000923C0"/>
    <w:rsid w:val="00094A70"/>
    <w:rsid w:val="000A3120"/>
    <w:rsid w:val="000C1B89"/>
    <w:rsid w:val="000D4A7F"/>
    <w:rsid w:val="001053C1"/>
    <w:rsid w:val="001073BD"/>
    <w:rsid w:val="00115B31"/>
    <w:rsid w:val="00132872"/>
    <w:rsid w:val="001358AF"/>
    <w:rsid w:val="001509BF"/>
    <w:rsid w:val="00150A27"/>
    <w:rsid w:val="00155A14"/>
    <w:rsid w:val="00165627"/>
    <w:rsid w:val="00167107"/>
    <w:rsid w:val="00180BD2"/>
    <w:rsid w:val="00195A80"/>
    <w:rsid w:val="001B4C40"/>
    <w:rsid w:val="001D4249"/>
    <w:rsid w:val="00203FEC"/>
    <w:rsid w:val="00205741"/>
    <w:rsid w:val="00207323"/>
    <w:rsid w:val="0021642E"/>
    <w:rsid w:val="0022099D"/>
    <w:rsid w:val="00241F94"/>
    <w:rsid w:val="00270162"/>
    <w:rsid w:val="002767C9"/>
    <w:rsid w:val="002800B4"/>
    <w:rsid w:val="00280955"/>
    <w:rsid w:val="00292C42"/>
    <w:rsid w:val="00293244"/>
    <w:rsid w:val="002C4435"/>
    <w:rsid w:val="002C6EDE"/>
    <w:rsid w:val="002D5F4F"/>
    <w:rsid w:val="002F196D"/>
    <w:rsid w:val="002F269C"/>
    <w:rsid w:val="00301E5D"/>
    <w:rsid w:val="003027E1"/>
    <w:rsid w:val="00320D3B"/>
    <w:rsid w:val="0033027F"/>
    <w:rsid w:val="00341369"/>
    <w:rsid w:val="003447CD"/>
    <w:rsid w:val="00352CA7"/>
    <w:rsid w:val="003720CF"/>
    <w:rsid w:val="003874A1"/>
    <w:rsid w:val="00387754"/>
    <w:rsid w:val="00397211"/>
    <w:rsid w:val="003A29EF"/>
    <w:rsid w:val="003A3FE2"/>
    <w:rsid w:val="003A75C2"/>
    <w:rsid w:val="003C2802"/>
    <w:rsid w:val="003F259A"/>
    <w:rsid w:val="003F26F9"/>
    <w:rsid w:val="003F3109"/>
    <w:rsid w:val="003F5C9F"/>
    <w:rsid w:val="0040325B"/>
    <w:rsid w:val="00432688"/>
    <w:rsid w:val="00444642"/>
    <w:rsid w:val="00447A01"/>
    <w:rsid w:val="00470794"/>
    <w:rsid w:val="00472F5B"/>
    <w:rsid w:val="004948B5"/>
    <w:rsid w:val="0049544A"/>
    <w:rsid w:val="004B097C"/>
    <w:rsid w:val="004D22B5"/>
    <w:rsid w:val="004E1CF2"/>
    <w:rsid w:val="004F3343"/>
    <w:rsid w:val="004F3795"/>
    <w:rsid w:val="004F48E8"/>
    <w:rsid w:val="005020E8"/>
    <w:rsid w:val="0050622F"/>
    <w:rsid w:val="005354C6"/>
    <w:rsid w:val="00550E96"/>
    <w:rsid w:val="00554C35"/>
    <w:rsid w:val="005710C7"/>
    <w:rsid w:val="00586366"/>
    <w:rsid w:val="005A1EBD"/>
    <w:rsid w:val="005A2D91"/>
    <w:rsid w:val="005B5DE4"/>
    <w:rsid w:val="005C6980"/>
    <w:rsid w:val="005D4A03"/>
    <w:rsid w:val="005E655A"/>
    <w:rsid w:val="005E7681"/>
    <w:rsid w:val="005F3AA6"/>
    <w:rsid w:val="006160E2"/>
    <w:rsid w:val="00630AB3"/>
    <w:rsid w:val="00637C43"/>
    <w:rsid w:val="00643F84"/>
    <w:rsid w:val="00652A81"/>
    <w:rsid w:val="006662DF"/>
    <w:rsid w:val="00681A93"/>
    <w:rsid w:val="00687344"/>
    <w:rsid w:val="006A691C"/>
    <w:rsid w:val="006B26AF"/>
    <w:rsid w:val="006B590A"/>
    <w:rsid w:val="006B5AB9"/>
    <w:rsid w:val="006D3E3C"/>
    <w:rsid w:val="006D562C"/>
    <w:rsid w:val="006F4FB7"/>
    <w:rsid w:val="006F5CC7"/>
    <w:rsid w:val="007101A2"/>
    <w:rsid w:val="007218EB"/>
    <w:rsid w:val="0072551E"/>
    <w:rsid w:val="00727F04"/>
    <w:rsid w:val="0074320A"/>
    <w:rsid w:val="00750030"/>
    <w:rsid w:val="007556C6"/>
    <w:rsid w:val="00767CD4"/>
    <w:rsid w:val="00770B9A"/>
    <w:rsid w:val="00784011"/>
    <w:rsid w:val="007A1A40"/>
    <w:rsid w:val="007B293E"/>
    <w:rsid w:val="007B6497"/>
    <w:rsid w:val="007C1D9D"/>
    <w:rsid w:val="007C6261"/>
    <w:rsid w:val="007C6893"/>
    <w:rsid w:val="007E73C5"/>
    <w:rsid w:val="007E79B5"/>
    <w:rsid w:val="007E79D5"/>
    <w:rsid w:val="007F4087"/>
    <w:rsid w:val="00806569"/>
    <w:rsid w:val="008167F4"/>
    <w:rsid w:val="00824AB7"/>
    <w:rsid w:val="0083646C"/>
    <w:rsid w:val="0085260B"/>
    <w:rsid w:val="00853E42"/>
    <w:rsid w:val="00872BFD"/>
    <w:rsid w:val="00880099"/>
    <w:rsid w:val="008908D8"/>
    <w:rsid w:val="0089405E"/>
    <w:rsid w:val="008A2737"/>
    <w:rsid w:val="008B1BA1"/>
    <w:rsid w:val="008D2F18"/>
    <w:rsid w:val="008E28FA"/>
    <w:rsid w:val="008F0B17"/>
    <w:rsid w:val="008F35AC"/>
    <w:rsid w:val="00900ACB"/>
    <w:rsid w:val="00925D71"/>
    <w:rsid w:val="00946DFA"/>
    <w:rsid w:val="009822E5"/>
    <w:rsid w:val="00990ECE"/>
    <w:rsid w:val="009F05E9"/>
    <w:rsid w:val="00A03635"/>
    <w:rsid w:val="00A10451"/>
    <w:rsid w:val="00A12DDC"/>
    <w:rsid w:val="00A25100"/>
    <w:rsid w:val="00A269C2"/>
    <w:rsid w:val="00A34986"/>
    <w:rsid w:val="00A46ACE"/>
    <w:rsid w:val="00A47565"/>
    <w:rsid w:val="00A531EC"/>
    <w:rsid w:val="00A61D57"/>
    <w:rsid w:val="00A654D0"/>
    <w:rsid w:val="00A9511F"/>
    <w:rsid w:val="00AA7C7E"/>
    <w:rsid w:val="00AC034B"/>
    <w:rsid w:val="00AC4E73"/>
    <w:rsid w:val="00AD1881"/>
    <w:rsid w:val="00AE212E"/>
    <w:rsid w:val="00AF39A5"/>
    <w:rsid w:val="00B154F9"/>
    <w:rsid w:val="00B15D83"/>
    <w:rsid w:val="00B1635A"/>
    <w:rsid w:val="00B30100"/>
    <w:rsid w:val="00B33535"/>
    <w:rsid w:val="00B47730"/>
    <w:rsid w:val="00B678C9"/>
    <w:rsid w:val="00B774DB"/>
    <w:rsid w:val="00BA4408"/>
    <w:rsid w:val="00BA599A"/>
    <w:rsid w:val="00BA68C3"/>
    <w:rsid w:val="00BB45DF"/>
    <w:rsid w:val="00BB48B2"/>
    <w:rsid w:val="00BB6434"/>
    <w:rsid w:val="00BC1806"/>
    <w:rsid w:val="00BD4E49"/>
    <w:rsid w:val="00BE1BFD"/>
    <w:rsid w:val="00BF76F0"/>
    <w:rsid w:val="00C00A13"/>
    <w:rsid w:val="00C7790A"/>
    <w:rsid w:val="00C92A35"/>
    <w:rsid w:val="00C93F56"/>
    <w:rsid w:val="00C96CEE"/>
    <w:rsid w:val="00CA09E2"/>
    <w:rsid w:val="00CA2899"/>
    <w:rsid w:val="00CA30A1"/>
    <w:rsid w:val="00CA6B5C"/>
    <w:rsid w:val="00CB4084"/>
    <w:rsid w:val="00CC4ED3"/>
    <w:rsid w:val="00CD0C71"/>
    <w:rsid w:val="00CD3E77"/>
    <w:rsid w:val="00CD583D"/>
    <w:rsid w:val="00CE18AF"/>
    <w:rsid w:val="00CE2C0D"/>
    <w:rsid w:val="00CE602C"/>
    <w:rsid w:val="00CF17D2"/>
    <w:rsid w:val="00D07B2B"/>
    <w:rsid w:val="00D25964"/>
    <w:rsid w:val="00D30A34"/>
    <w:rsid w:val="00D52CE9"/>
    <w:rsid w:val="00D730D9"/>
    <w:rsid w:val="00D94395"/>
    <w:rsid w:val="00D975BE"/>
    <w:rsid w:val="00DB6BFB"/>
    <w:rsid w:val="00DC57C0"/>
    <w:rsid w:val="00DE29C7"/>
    <w:rsid w:val="00DE6E46"/>
    <w:rsid w:val="00DF7976"/>
    <w:rsid w:val="00E0423E"/>
    <w:rsid w:val="00E06550"/>
    <w:rsid w:val="00E13406"/>
    <w:rsid w:val="00E310B4"/>
    <w:rsid w:val="00E333F1"/>
    <w:rsid w:val="00E34500"/>
    <w:rsid w:val="00E37C8F"/>
    <w:rsid w:val="00E42EF6"/>
    <w:rsid w:val="00E611AD"/>
    <w:rsid w:val="00E611DE"/>
    <w:rsid w:val="00E844B5"/>
    <w:rsid w:val="00E84A4E"/>
    <w:rsid w:val="00E96AB4"/>
    <w:rsid w:val="00E97376"/>
    <w:rsid w:val="00EB262D"/>
    <w:rsid w:val="00EB4F54"/>
    <w:rsid w:val="00EB5A95"/>
    <w:rsid w:val="00ED266D"/>
    <w:rsid w:val="00ED2846"/>
    <w:rsid w:val="00ED6ADF"/>
    <w:rsid w:val="00EF1E62"/>
    <w:rsid w:val="00F0418B"/>
    <w:rsid w:val="00F23C44"/>
    <w:rsid w:val="00F247A4"/>
    <w:rsid w:val="00F33321"/>
    <w:rsid w:val="00F34140"/>
    <w:rsid w:val="00F34C9E"/>
    <w:rsid w:val="00F5071B"/>
    <w:rsid w:val="00F54396"/>
    <w:rsid w:val="00FA5BBD"/>
    <w:rsid w:val="00FA63F7"/>
    <w:rsid w:val="00FB2FD6"/>
    <w:rsid w:val="00FC2CE8"/>
    <w:rsid w:val="00FC547E"/>
    <w:rsid w:val="00FF4160"/>
    <w:rsid w:val="0710C60A"/>
    <w:rsid w:val="11A0C99C"/>
    <w:rsid w:val="252FC2C5"/>
    <w:rsid w:val="5301CA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D091691"/>
  <w15:docId w15:val="{F345AE4B-394C-4FCD-BF6E-FB570D8732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01A2"/>
    <w:pPr>
      <w:ind w:firstLine="720"/>
    </w:pPr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6D3E3C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6D3E3C"/>
  </w:style>
  <w:style w:type="paragraph" w:styleId="BodyText">
    <w:name w:val="Body Text"/>
    <w:basedOn w:val="Normal"/>
    <w:link w:val="BodyTextChar"/>
    <w:uiPriority w:val="99"/>
    <w:rsid w:val="006D3E3C"/>
    <w:pPr>
      <w:spacing w:line="480" w:lineRule="auto"/>
      <w:jc w:val="both"/>
    </w:pPr>
  </w:style>
  <w:style w:type="character" w:customStyle="1" w:styleId="BodyTextChar">
    <w:name w:val="Body Text Char"/>
    <w:link w:val="BodyTex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rsid w:val="006D3E3C"/>
    <w:pPr>
      <w:spacing w:line="480" w:lineRule="auto"/>
    </w:pPr>
  </w:style>
  <w:style w:type="character" w:customStyle="1" w:styleId="BodyTextIndentChar">
    <w:name w:val="Body Text Indent Char"/>
    <w:link w:val="BodyTextInden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uiPriority w:val="99"/>
    <w:rsid w:val="005E7681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2209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22099D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DefaultParagraphFont"/>
    <w:uiPriority w:val="99"/>
    <w:rsid w:val="006662DF"/>
  </w:style>
  <w:style w:type="character" w:styleId="Strong">
    <w:name w:val="Strong"/>
    <w:uiPriority w:val="22"/>
    <w:qFormat/>
    <w:locked/>
    <w:rsid w:val="00E06550"/>
    <w:rPr>
      <w:b/>
      <w:bCs/>
    </w:rPr>
  </w:style>
  <w:style w:type="paragraph" w:styleId="ListParagraph">
    <w:name w:val="List Paragraph"/>
    <w:basedOn w:val="Normal"/>
    <w:uiPriority w:val="34"/>
    <w:qFormat/>
    <w:rsid w:val="00BF76F0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115B31"/>
  </w:style>
  <w:style w:type="paragraph" w:customStyle="1" w:styleId="smalltext">
    <w:name w:val="smalltext"/>
    <w:basedOn w:val="Normal"/>
    <w:rsid w:val="00681A93"/>
    <w:pPr>
      <w:spacing w:before="100" w:beforeAutospacing="1" w:after="100" w:afterAutospacing="1"/>
    </w:pPr>
  </w:style>
  <w:style w:type="character" w:styleId="PlaceholderText">
    <w:name w:val="Placeholder Text"/>
    <w:uiPriority w:val="99"/>
    <w:semiHidden/>
    <w:rsid w:val="007F4087"/>
    <w:rPr>
      <w:color w:val="808080"/>
    </w:rPr>
  </w:style>
  <w:style w:type="character" w:styleId="LineNumber">
    <w:name w:val="line number"/>
    <w:basedOn w:val="DefaultParagraphFont"/>
    <w:uiPriority w:val="99"/>
    <w:semiHidden/>
    <w:unhideWhenUsed/>
    <w:rsid w:val="00444642"/>
  </w:style>
  <w:style w:type="paragraph" w:styleId="Header">
    <w:name w:val="header"/>
    <w:basedOn w:val="Normal"/>
    <w:link w:val="HeaderChar"/>
    <w:uiPriority w:val="99"/>
    <w:unhideWhenUsed/>
    <w:rsid w:val="008F0B17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8F0B17"/>
    <w:rPr>
      <w:rFonts w:ascii="Times New Roman" w:eastAsia="Times New Roman" w:hAnsi="Times New Roman"/>
      <w:sz w:val="24"/>
      <w:szCs w:val="24"/>
    </w:rPr>
  </w:style>
  <w:style w:type="character" w:styleId="CommentReference">
    <w:name w:val="annotation reference"/>
    <w:uiPriority w:val="99"/>
    <w:semiHidden/>
    <w:unhideWhenUsed/>
    <w:rsid w:val="009F05E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F05E9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9F05E9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F05E9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9F05E9"/>
    <w:rPr>
      <w:rFonts w:ascii="Times New Roman" w:eastAsia="Times New Roman" w:hAnsi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848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7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3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012002">
          <w:marLeft w:val="18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33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1.xml"/><Relationship Id="rId16" Type="http://schemas.openxmlformats.org/officeDocument/2006/relationships/theme" Target="theme/theme1.xml"/><Relationship Id="rId1" Type="http://schemas.microsoft.com/office/2006/relationships/keyMapCustomizations" Target="customizations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4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3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149F93585AF584582A66A8AC8B6597D" ma:contentTypeVersion="11" ma:contentTypeDescription="Create a new document." ma:contentTypeScope="" ma:versionID="6cd606e7603f85516fa43680e1ba452e">
  <xsd:schema xmlns:xsd="http://www.w3.org/2001/XMLSchema" xmlns:xs="http://www.w3.org/2001/XMLSchema" xmlns:p="http://schemas.microsoft.com/office/2006/metadata/properties" xmlns:ns3="4a40a8ad-34f3-44c1-b402-bec622f40e54" xmlns:ns4="c66f7040-da4e-4e4b-b586-62eb2c5c6722" targetNamespace="http://schemas.microsoft.com/office/2006/metadata/properties" ma:root="true" ma:fieldsID="3d39692dd1041c76a8e9a981d52e3398" ns3:_="" ns4:_="">
    <xsd:import namespace="4a40a8ad-34f3-44c1-b402-bec622f40e54"/>
    <xsd:import namespace="c66f7040-da4e-4e4b-b586-62eb2c5c6722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40a8ad-34f3-44c1-b402-bec622f40e5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6f7040-da4e-4e4b-b586-62eb2c5c672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D639CD0-878C-4B8E-B8C6-64DDCE3A4AE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BD9B643-0044-4ED9-BC6D-8355B3D9A73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a40a8ad-34f3-44c1-b402-bec622f40e54"/>
    <ds:schemaRef ds:uri="c66f7040-da4e-4e4b-b586-62eb2c5c672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274C1EC-E514-44A6-8CA6-CF949CA5B71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C51DF59-3745-40AC-9126-B903237E09E5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174</Words>
  <Characters>996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Int</vt:lpstr>
    </vt:vector>
  </TitlesOfParts>
  <Company>Gateway</Company>
  <LinksUpToDate>false</LinksUpToDate>
  <CharactersWithSpaces>1168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</dc:title>
  <dc:subject/>
  <dc:creator>Wanzenberg, Alexis</dc:creator>
  <cp:keywords/>
  <cp:lastModifiedBy>Martin, William</cp:lastModifiedBy>
  <cp:revision>6</cp:revision>
  <cp:lastPrinted>2016-04-01T21:03:00Z</cp:lastPrinted>
  <dcterms:created xsi:type="dcterms:W3CDTF">2026-02-11T19:48:00Z</dcterms:created>
  <dcterms:modified xsi:type="dcterms:W3CDTF">2026-02-27T17:19:00Z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0x010100E149F93585AF584582A66A8AC8B6597D</vt:lpwstr>
  </property>
</Properties>
</file>