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4CF5E18D">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6516D50E" w14:textId="77777777" w:rsidR="00F74371" w:rsidRDefault="00F74371" w:rsidP="00D65F7D">
            <w:pPr>
              <w:spacing w:line="240" w:lineRule="exact"/>
              <w:rPr>
                <w:b/>
                <w:bCs/>
                <w:smallCaps/>
              </w:rPr>
            </w:pPr>
          </w:p>
          <w:p w14:paraId="555104A3" w14:textId="7FFE97E9"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1CE63441" w:rsidR="00774323" w:rsidRDefault="00463D0B" w:rsidP="00D65F7D">
            <w:pPr>
              <w:rPr>
                <w:b/>
                <w:bCs/>
              </w:rPr>
            </w:pPr>
            <w:r>
              <w:rPr>
                <w:b/>
                <w:bCs/>
                <w:smallCaps/>
              </w:rPr>
              <w:t>I</w:t>
            </w:r>
            <w:r w:rsidR="4125D3AF" w:rsidRPr="4125D3AF">
              <w:rPr>
                <w:b/>
                <w:bCs/>
                <w:smallCaps/>
              </w:rPr>
              <w:t>nt. No</w:t>
            </w:r>
            <w:r w:rsidR="4125D3AF" w:rsidRPr="4125D3AF">
              <w:rPr>
                <w:b/>
                <w:bCs/>
              </w:rPr>
              <w:t>:</w:t>
            </w:r>
            <w:r w:rsidR="005931AF">
              <w:rPr>
                <w:b/>
                <w:bCs/>
              </w:rPr>
              <w:t xml:space="preserve"> </w:t>
            </w:r>
            <w:r w:rsidR="00F74371" w:rsidRPr="00F74371">
              <w:t>87</w:t>
            </w:r>
          </w:p>
          <w:p w14:paraId="19FC451B" w14:textId="77777777" w:rsidR="00774323" w:rsidRPr="00A267C7" w:rsidRDefault="00774323" w:rsidP="00D65F7D">
            <w:pPr>
              <w:rPr>
                <w:color w:val="FF0000"/>
                <w:sz w:val="16"/>
                <w:szCs w:val="16"/>
              </w:rPr>
            </w:pPr>
          </w:p>
          <w:p w14:paraId="7DF3E842" w14:textId="503462B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D0ECF" w:rsidRPr="007D0ECF">
              <w:t>Governmental Operations, State &amp; Federal Legislation</w:t>
            </w:r>
          </w:p>
        </w:tc>
      </w:tr>
      <w:tr w:rsidR="00774323" w:rsidRPr="00012730" w14:paraId="4800543F" w14:textId="77777777" w:rsidTr="4CF5E18D">
        <w:trPr>
          <w:trHeight w:val="997"/>
          <w:jc w:val="center"/>
        </w:trPr>
        <w:tc>
          <w:tcPr>
            <w:tcW w:w="6047" w:type="dxa"/>
            <w:tcBorders>
              <w:top w:val="single" w:sz="4" w:space="0" w:color="auto"/>
            </w:tcBorders>
          </w:tcPr>
          <w:p w14:paraId="27F7F692" w14:textId="5CAFDD95" w:rsidR="00EC2F6B" w:rsidRDefault="00774323" w:rsidP="0041289C">
            <w:pPr>
              <w:pStyle w:val="BodyText"/>
              <w:spacing w:before="80" w:line="240" w:lineRule="auto"/>
              <w:ind w:firstLine="0"/>
            </w:pPr>
            <w:r w:rsidRPr="00012730">
              <w:rPr>
                <w:b/>
                <w:bCs/>
                <w:smallCaps/>
              </w:rPr>
              <w:t>Title</w:t>
            </w:r>
            <w:r>
              <w:rPr>
                <w:b/>
                <w:bCs/>
                <w:smallCaps/>
              </w:rPr>
              <w:t xml:space="preserve">: </w:t>
            </w:r>
            <w:r w:rsidR="00F74371">
              <w:t xml:space="preserve">A Local Law to </w:t>
            </w:r>
            <w:r w:rsidR="00F74371" w:rsidRPr="006860BD">
              <w:t xml:space="preserve">amend the </w:t>
            </w:r>
            <w:r w:rsidR="00F74371">
              <w:t xml:space="preserve">New York city </w:t>
            </w:r>
            <w:r w:rsidR="00F74371" w:rsidRPr="006860BD">
              <w:t xml:space="preserve">charter, in relation to combining the archival review board and the archives, reference and research advisory board into a </w:t>
            </w:r>
            <w:r w:rsidR="00F74371">
              <w:t xml:space="preserve">library and archival review advisory </w:t>
            </w:r>
            <w:r w:rsidR="00F74371" w:rsidRPr="006860BD">
              <w:t>board</w:t>
            </w:r>
            <w:r w:rsidR="00F74371">
              <w:t>, and to repeal section 3009 of such charter in relation thereto</w:t>
            </w:r>
          </w:p>
          <w:p w14:paraId="5AFF6F68" w14:textId="0687EF67" w:rsidR="00774323" w:rsidRPr="009C36A0" w:rsidRDefault="00774323" w:rsidP="00DF44EE">
            <w:pPr>
              <w:suppressLineNumbers/>
            </w:pPr>
          </w:p>
        </w:tc>
        <w:tc>
          <w:tcPr>
            <w:tcW w:w="4902" w:type="dxa"/>
            <w:tcBorders>
              <w:top w:val="single" w:sz="4" w:space="0" w:color="auto"/>
            </w:tcBorders>
          </w:tcPr>
          <w:p w14:paraId="4C3929AB" w14:textId="466F54A4" w:rsidR="00774323" w:rsidRPr="00104BE3" w:rsidRDefault="4125D3AF" w:rsidP="00F74371">
            <w:pPr>
              <w:autoSpaceDE w:val="0"/>
              <w:autoSpaceDN w:val="0"/>
              <w:adjustRightInd w:val="0"/>
              <w:rPr>
                <w:color w:val="000000"/>
              </w:rPr>
            </w:pPr>
            <w:r w:rsidRPr="4CF5E18D">
              <w:rPr>
                <w:b/>
                <w:bCs/>
                <w:smallCaps/>
              </w:rPr>
              <w:t>Sponsors</w:t>
            </w:r>
            <w:r w:rsidRPr="4CF5E18D">
              <w:rPr>
                <w:b/>
                <w:bCs/>
              </w:rPr>
              <w:t xml:space="preserve">: </w:t>
            </w:r>
            <w:r w:rsidR="009F1C96">
              <w:rPr>
                <w:rFonts w:eastAsiaTheme="minorHAnsi"/>
              </w:rPr>
              <w:t>Council Member</w:t>
            </w:r>
            <w:r w:rsidR="00F74371">
              <w:rPr>
                <w:rFonts w:eastAsiaTheme="minorHAnsi"/>
              </w:rPr>
              <w:t>s Brewer</w:t>
            </w:r>
            <w:r w:rsidR="00E2227E">
              <w:rPr>
                <w:rFonts w:eastAsiaTheme="minorHAnsi"/>
              </w:rPr>
              <w:t xml:space="preserve"> and </w:t>
            </w:r>
            <w:r w:rsidR="00F74371">
              <w:rPr>
                <w:rFonts w:eastAsiaTheme="minorHAnsi"/>
              </w:rPr>
              <w:t>Louis</w:t>
            </w:r>
          </w:p>
        </w:tc>
      </w:tr>
    </w:tbl>
    <w:p w14:paraId="5028897B" w14:textId="2E92DB97" w:rsidR="0092498D" w:rsidRDefault="4125D3AF" w:rsidP="00E96F97">
      <w:pPr>
        <w:pStyle w:val="NoSpacing"/>
        <w:jc w:val="both"/>
        <w:rPr>
          <w:rFonts w:cs="Times New Roman"/>
          <w:szCs w:val="24"/>
        </w:rPr>
      </w:pPr>
      <w:r w:rsidRPr="4125D3AF">
        <w:rPr>
          <w:b/>
          <w:bCs/>
          <w:smallCaps/>
        </w:rPr>
        <w:t>Summary of Legislation:</w:t>
      </w:r>
      <w:r w:rsidR="00FE4E2C">
        <w:rPr>
          <w:b/>
          <w:bCs/>
          <w:smallCaps/>
        </w:rPr>
        <w:t xml:space="preserve"> </w:t>
      </w:r>
      <w:r w:rsidR="0092498D">
        <w:rPr>
          <w:bCs/>
        </w:rPr>
        <w:t xml:space="preserve">Int. No. </w:t>
      </w:r>
      <w:r w:rsidR="00F74371">
        <w:rPr>
          <w:bCs/>
        </w:rPr>
        <w:t>87</w:t>
      </w:r>
      <w:r w:rsidR="007272FA" w:rsidRPr="007272FA">
        <w:rPr>
          <w:bCs/>
        </w:rPr>
        <w:t xml:space="preserve"> </w:t>
      </w:r>
      <w:r w:rsidR="00F74371">
        <w:rPr>
          <w:rFonts w:cs="Times New Roman"/>
          <w:szCs w:val="24"/>
        </w:rPr>
        <w:t xml:space="preserve">would consolidate the Archival Review Board and the Archives, Reference, and Research Advisory Board into the Library and Archival Review Advisory Board. The members of the Library and Archival Review Advisory Board would complete the same functions previously assigned to the Archival Review Board and the Archives, Reference, and Research Advisory Board. These functions include issuing a report on the development of municipal archives, reference and research services in the city, and archival processing of city papers. </w:t>
      </w:r>
    </w:p>
    <w:p w14:paraId="1218A589" w14:textId="77777777" w:rsidR="00F74371" w:rsidRPr="00F74371" w:rsidRDefault="00F74371" w:rsidP="00E96F97">
      <w:pPr>
        <w:pStyle w:val="NoSpacing"/>
        <w:jc w:val="both"/>
        <w:rPr>
          <w:rFonts w:cs="Times New Roman"/>
          <w:szCs w:val="24"/>
        </w:rPr>
      </w:pPr>
    </w:p>
    <w:p w14:paraId="44BE81C4" w14:textId="52F06CF0" w:rsidR="00774323" w:rsidRPr="00BC459B" w:rsidRDefault="00774323" w:rsidP="00E96F97">
      <w:pPr>
        <w:pStyle w:val="NoSpacing"/>
        <w:jc w:val="both"/>
        <w:rPr>
          <w:rFonts w:cs="Times New Roman"/>
          <w:szCs w:val="24"/>
        </w:rPr>
      </w:pPr>
      <w:r w:rsidRPr="00012730">
        <w:rPr>
          <w:b/>
          <w:smallCaps/>
        </w:rPr>
        <w:t>Effective Date:</w:t>
      </w:r>
      <w:r>
        <w:t xml:space="preserve"> </w:t>
      </w:r>
      <w:r w:rsidR="00BC459B">
        <w:rPr>
          <w:rFonts w:cs="Times New Roman"/>
          <w:szCs w:val="24"/>
        </w:rPr>
        <w:t>120 days after it becomes law</w:t>
      </w:r>
    </w:p>
    <w:p w14:paraId="52844995" w14:textId="77777777" w:rsidR="00774323" w:rsidRDefault="00774323" w:rsidP="00DF2399">
      <w:pPr>
        <w:jc w:val="left"/>
        <w:rPr>
          <w:b/>
          <w:smallCaps/>
        </w:rPr>
      </w:pPr>
    </w:p>
    <w:p w14:paraId="3F6F99A5" w14:textId="77777777" w:rsidR="009707E2" w:rsidRDefault="009707E2" w:rsidP="009707E2">
      <w:pPr>
        <w:pBdr>
          <w:top w:val="single" w:sz="4" w:space="1" w:color="auto"/>
        </w:pBdr>
        <w:rPr>
          <w:b/>
          <w:bCs/>
          <w:smallCaps/>
        </w:rPr>
      </w:pPr>
    </w:p>
    <w:p w14:paraId="3807B00C" w14:textId="1D401B9A" w:rsidR="00774323" w:rsidRPr="00012730" w:rsidRDefault="4125D3AF" w:rsidP="00DF2399">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4CF5E18D">
        <w:trPr>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02D963C" w:rsidR="00040152" w:rsidRPr="00012730" w:rsidRDefault="00040152" w:rsidP="005931AF">
            <w:pPr>
              <w:jc w:val="center"/>
              <w:rPr>
                <w:b/>
                <w:bCs/>
                <w:sz w:val="20"/>
                <w:szCs w:val="20"/>
              </w:rPr>
            </w:pPr>
            <w:r>
              <w:rPr>
                <w:b/>
                <w:bCs/>
                <w:sz w:val="20"/>
                <w:szCs w:val="20"/>
              </w:rPr>
              <w:t>Effective FY</w:t>
            </w:r>
            <w:r w:rsidR="008030B4">
              <w:rPr>
                <w:b/>
                <w:bCs/>
                <w:sz w:val="20"/>
                <w:szCs w:val="20"/>
              </w:rPr>
              <w:t>2</w:t>
            </w:r>
            <w:r w:rsidR="00BC459B">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1B0FFB44" w:rsidR="00040152" w:rsidRPr="00012730" w:rsidRDefault="00040152" w:rsidP="00B72011">
            <w:pPr>
              <w:jc w:val="center"/>
              <w:rPr>
                <w:b/>
                <w:bCs/>
                <w:sz w:val="20"/>
                <w:szCs w:val="20"/>
              </w:rPr>
            </w:pPr>
            <w:r w:rsidRPr="00012730">
              <w:rPr>
                <w:b/>
                <w:bCs/>
                <w:sz w:val="20"/>
                <w:szCs w:val="20"/>
              </w:rPr>
              <w:t xml:space="preserve">FY Succeeding Effective </w:t>
            </w:r>
            <w:r w:rsidR="00A92149" w:rsidRPr="00012730">
              <w:rPr>
                <w:b/>
                <w:bCs/>
                <w:sz w:val="20"/>
                <w:szCs w:val="20"/>
              </w:rPr>
              <w:t>FY</w:t>
            </w:r>
            <w:r w:rsidR="00A92149">
              <w:rPr>
                <w:b/>
                <w:bCs/>
                <w:sz w:val="20"/>
                <w:szCs w:val="20"/>
              </w:rPr>
              <w:t>28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8F6B863" w:rsidR="00040152" w:rsidRPr="00012730" w:rsidRDefault="00040152" w:rsidP="00B72011">
            <w:pPr>
              <w:jc w:val="center"/>
              <w:rPr>
                <w:b/>
                <w:bCs/>
                <w:sz w:val="20"/>
                <w:szCs w:val="20"/>
              </w:rPr>
            </w:pPr>
            <w:r w:rsidRPr="00012730">
              <w:rPr>
                <w:b/>
                <w:bCs/>
                <w:sz w:val="20"/>
                <w:szCs w:val="20"/>
              </w:rPr>
              <w:t>Full Fiscal Impact FY</w:t>
            </w:r>
            <w:r w:rsidR="008030B4">
              <w:rPr>
                <w:b/>
                <w:bCs/>
                <w:sz w:val="20"/>
                <w:szCs w:val="20"/>
              </w:rPr>
              <w:t>2</w:t>
            </w:r>
            <w:r w:rsidR="00BC459B">
              <w:rPr>
                <w:b/>
                <w:bCs/>
                <w:sz w:val="20"/>
                <w:szCs w:val="20"/>
              </w:rPr>
              <w:t>8</w:t>
            </w:r>
          </w:p>
        </w:tc>
      </w:tr>
      <w:tr w:rsidR="00040152" w:rsidRPr="00012730" w14:paraId="5C045F4F"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371FA689" w:rsidR="00040152" w:rsidRPr="00012730" w:rsidRDefault="00EC186A" w:rsidP="00492D3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6CA6B1B"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7E7BD248" w:rsidR="00040152" w:rsidRPr="00012730" w:rsidRDefault="00EC186A" w:rsidP="00D65F7D">
            <w:pPr>
              <w:jc w:val="center"/>
              <w:rPr>
                <w:bCs/>
                <w:sz w:val="20"/>
                <w:szCs w:val="20"/>
              </w:rPr>
            </w:pPr>
            <w:r>
              <w:rPr>
                <w:bCs/>
                <w:sz w:val="20"/>
                <w:szCs w:val="20"/>
              </w:rPr>
              <w:t>$0</w:t>
            </w:r>
          </w:p>
        </w:tc>
      </w:tr>
      <w:tr w:rsidR="00040152" w:rsidRPr="00012730" w14:paraId="38E26F7D"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F3F0E70"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119C94F"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54CC7D2" w:rsidR="00040152" w:rsidRPr="00012730" w:rsidRDefault="00EC186A" w:rsidP="00D65F7D">
            <w:pPr>
              <w:jc w:val="center"/>
              <w:rPr>
                <w:bCs/>
                <w:sz w:val="20"/>
                <w:szCs w:val="20"/>
              </w:rPr>
            </w:pPr>
            <w:r>
              <w:rPr>
                <w:bCs/>
                <w:sz w:val="20"/>
                <w:szCs w:val="20"/>
              </w:rPr>
              <w:t>$0</w:t>
            </w:r>
          </w:p>
        </w:tc>
      </w:tr>
      <w:tr w:rsidR="00040152" w:rsidRPr="00012730" w14:paraId="50FFC621" w14:textId="77777777" w:rsidTr="4CF5E18D">
        <w:trPr>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5D9AA13F"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1028E58D"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BFB08C6" w:rsidR="00040152" w:rsidRPr="00012730" w:rsidRDefault="00EC186A"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5206FC14"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75A5B">
        <w:rPr>
          <w:bCs/>
        </w:rPr>
        <w:t>202</w:t>
      </w:r>
      <w:r w:rsidR="00F74371">
        <w:rPr>
          <w:bCs/>
        </w:rPr>
        <w:t>7</w:t>
      </w:r>
    </w:p>
    <w:p w14:paraId="6271493E" w14:textId="2705199D" w:rsidR="4125D3AF" w:rsidRDefault="4125D3AF" w:rsidP="4125D3AF">
      <w:pPr>
        <w:spacing w:beforeAutospacing="1"/>
        <w:contextualSpacing/>
        <w:rPr>
          <w:b/>
          <w:bCs/>
          <w:smallCaps/>
        </w:rPr>
      </w:pPr>
    </w:p>
    <w:p w14:paraId="31152C04" w14:textId="5E42C676" w:rsidR="4125D3AF" w:rsidRDefault="4125D3AF" w:rsidP="4125D3AF">
      <w:pPr>
        <w:spacing w:beforeAutospacing="1"/>
        <w:contextualSpacing/>
      </w:pPr>
      <w:r w:rsidRPr="4125D3AF">
        <w:rPr>
          <w:b/>
          <w:bCs/>
          <w:smallCaps/>
        </w:rPr>
        <w:t>Fiscal Year In Which Full Fiscal Impact Anticipated:</w:t>
      </w:r>
      <w:r>
        <w:t xml:space="preserve"> </w:t>
      </w:r>
      <w:r w:rsidR="00D75A5B">
        <w:t>202</w:t>
      </w:r>
      <w:r w:rsidR="00F74371">
        <w:t>8</w:t>
      </w:r>
    </w:p>
    <w:p w14:paraId="2C43BBBA" w14:textId="5521448B" w:rsidR="4125D3AF" w:rsidRDefault="4125D3AF" w:rsidP="4125D3AF">
      <w:pPr>
        <w:rPr>
          <w:b/>
          <w:bCs/>
          <w:smallCaps/>
        </w:rPr>
      </w:pPr>
    </w:p>
    <w:p w14:paraId="33EE797E" w14:textId="49B420C0" w:rsidR="00774323" w:rsidRPr="0092498D" w:rsidRDefault="00774323" w:rsidP="00774323">
      <w:r w:rsidRPr="4CF5E18D">
        <w:rPr>
          <w:b/>
          <w:bCs/>
          <w:smallCaps/>
        </w:rPr>
        <w:t>Impact on Revenues:</w:t>
      </w:r>
      <w:r w:rsidR="007625EA" w:rsidRPr="4CF5E18D">
        <w:rPr>
          <w:b/>
          <w:bCs/>
          <w:smallCaps/>
        </w:rPr>
        <w:t xml:space="preserve"> </w:t>
      </w:r>
      <w:r w:rsidR="00D92A22" w:rsidRPr="008429E6">
        <w:t>It is anticipated that there would be no impact on revenues resulting from the enactment of this legislation.</w:t>
      </w:r>
    </w:p>
    <w:p w14:paraId="5DAA6E5E" w14:textId="2827A975" w:rsidR="0092498D" w:rsidRPr="00F74371" w:rsidRDefault="3AF8E843" w:rsidP="50C27104">
      <w:pPr>
        <w:pStyle w:val="BodyText"/>
        <w:spacing w:before="255" w:line="240" w:lineRule="auto"/>
        <w:ind w:right="144" w:firstLine="0"/>
        <w:rPr>
          <w:color w:val="000000" w:themeColor="text1"/>
          <w:highlight w:val="yellow"/>
        </w:rPr>
      </w:pPr>
      <w:r w:rsidRPr="4A633814">
        <w:rPr>
          <w:b/>
          <w:bCs/>
          <w:smallCaps/>
        </w:rPr>
        <w:t>Impact on Expenditures:</w:t>
      </w:r>
      <w:r>
        <w:t xml:space="preserve"> </w:t>
      </w:r>
      <w:r w:rsidR="24A517FA" w:rsidRPr="008429E6">
        <w:t>It is estimated that there would be no impact on expenditures resulting from the enactment of this legislation</w:t>
      </w:r>
      <w:r w:rsidR="00F74371">
        <w:t xml:space="preserve"> as </w:t>
      </w:r>
      <w:r w:rsidR="0075133F">
        <w:t xml:space="preserve">the </w:t>
      </w:r>
      <w:proofErr w:type="gramStart"/>
      <w:r w:rsidR="0075133F">
        <w:t>City</w:t>
      </w:r>
      <w:proofErr w:type="gramEnd"/>
      <w:r w:rsidR="0075133F">
        <w:t xml:space="preserve"> would use </w:t>
      </w:r>
      <w:r w:rsidR="24A517FA" w:rsidRPr="008429E6">
        <w:t>existing</w:t>
      </w:r>
      <w:r w:rsidR="24A517FA" w:rsidRPr="008429E6">
        <w:rPr>
          <w:spacing w:val="-2"/>
        </w:rPr>
        <w:t xml:space="preserve"> </w:t>
      </w:r>
      <w:r w:rsidR="24A517FA" w:rsidRPr="008429E6">
        <w:t>resources</w:t>
      </w:r>
      <w:r w:rsidR="24A517FA" w:rsidRPr="008429E6">
        <w:rPr>
          <w:spacing w:val="-1"/>
        </w:rPr>
        <w:t xml:space="preserve"> </w:t>
      </w:r>
      <w:r w:rsidR="24A517FA" w:rsidRPr="008429E6">
        <w:t>to fulfill this</w:t>
      </w:r>
      <w:r w:rsidR="24A517FA" w:rsidRPr="008429E6">
        <w:rPr>
          <w:spacing w:val="-1"/>
        </w:rPr>
        <w:t xml:space="preserve"> </w:t>
      </w:r>
      <w:r w:rsidR="24A517FA" w:rsidRPr="008429E6">
        <w:t>legislation’s</w:t>
      </w:r>
      <w:r w:rsidR="24A517FA" w:rsidRPr="008429E6">
        <w:rPr>
          <w:spacing w:val="-1"/>
        </w:rPr>
        <w:t xml:space="preserve"> </w:t>
      </w:r>
      <w:r w:rsidR="24A517FA" w:rsidRPr="004B494F">
        <w:t xml:space="preserve">requirements.  </w:t>
      </w:r>
    </w:p>
    <w:p w14:paraId="1800A950" w14:textId="245B4D1F" w:rsidR="00774323" w:rsidRDefault="00774323" w:rsidP="00774323"/>
    <w:p w14:paraId="6C6C33CF" w14:textId="3C92FD0A" w:rsidR="00774323" w:rsidRPr="007625EA" w:rsidRDefault="00774323" w:rsidP="00774323">
      <w:r w:rsidRPr="00012730">
        <w:rPr>
          <w:b/>
          <w:smallCaps/>
        </w:rPr>
        <w:t>Source of Funds To Cover Estimated Costs</w:t>
      </w:r>
      <w:r w:rsidRPr="0075133F">
        <w:rPr>
          <w:b/>
          <w:smallCaps/>
        </w:rPr>
        <w:t xml:space="preserve">: </w:t>
      </w:r>
      <w:r w:rsidR="00A028AC" w:rsidRPr="00E96F97">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58234B7E" w:rsidR="00774323" w:rsidRPr="004F4845" w:rsidRDefault="00B13ED5" w:rsidP="0036646C">
      <w:pPr>
        <w:rPr>
          <w:bCs/>
        </w:rPr>
      </w:pPr>
      <w:r>
        <w:rPr>
          <w:bCs/>
        </w:rPr>
        <w:tab/>
      </w:r>
      <w:r>
        <w:rPr>
          <w:bCs/>
        </w:rPr>
        <w:tab/>
      </w:r>
      <w:r>
        <w:rPr>
          <w:bCs/>
        </w:rPr>
        <w:tab/>
      </w:r>
      <w:r>
        <w:rPr>
          <w:bCs/>
        </w:rPr>
        <w:tab/>
      </w:r>
      <w:r>
        <w:rPr>
          <w:bCs/>
        </w:rPr>
        <w:tab/>
      </w:r>
      <w:r w:rsidR="4125D3AF">
        <w:t xml:space="preserve"> </w:t>
      </w:r>
      <w:r w:rsidR="00774323">
        <w:tab/>
      </w:r>
    </w:p>
    <w:p w14:paraId="3DCA703F" w14:textId="5CB63217" w:rsidR="004A4751" w:rsidRPr="00B13ED5" w:rsidRDefault="00774323" w:rsidP="0092498D">
      <w:pPr>
        <w:ind w:left="2880" w:hanging="2880"/>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proofErr w:type="spellStart"/>
      <w:r w:rsidR="004A4751">
        <w:t>Saiyemul</w:t>
      </w:r>
      <w:proofErr w:type="spellEnd"/>
      <w:proofErr w:type="gramEnd"/>
      <w:r w:rsidR="004A4751">
        <w:t xml:space="preserve"> Hamid</w:t>
      </w:r>
      <w:r w:rsidR="004A4751" w:rsidRPr="00DC6458">
        <w:t xml:space="preserve">, </w:t>
      </w:r>
      <w:r w:rsidR="004A4751">
        <w:t>Senior Financial Analyst</w:t>
      </w:r>
    </w:p>
    <w:p w14:paraId="13037460" w14:textId="5B3CF652" w:rsidR="00774323" w:rsidRPr="005C374A" w:rsidRDefault="00774323" w:rsidP="004A4751">
      <w:pPr>
        <w:spacing w:before="240"/>
      </w:pPr>
      <w:r w:rsidRPr="00012730">
        <w:rPr>
          <w:b/>
          <w:smallCaps/>
        </w:rPr>
        <w:tab/>
      </w:r>
      <w:r w:rsidRPr="00012730">
        <w:rPr>
          <w:b/>
          <w:smallCaps/>
        </w:rPr>
        <w:tab/>
      </w:r>
      <w:r w:rsidRPr="00012730">
        <w:rPr>
          <w:b/>
          <w:smallCaps/>
        </w:rPr>
        <w:tab/>
      </w:r>
      <w:r w:rsidRPr="00012730">
        <w:rPr>
          <w:b/>
          <w:smallCaps/>
        </w:rPr>
        <w:tab/>
      </w:r>
      <w:r w:rsidRPr="00012730">
        <w:rPr>
          <w:b/>
          <w:smallCaps/>
        </w:rPr>
        <w:tab/>
      </w:r>
    </w:p>
    <w:p w14:paraId="3DD2539A" w14:textId="07468FF0" w:rsidR="004A4751" w:rsidRPr="004A4751" w:rsidRDefault="00774323" w:rsidP="0092498D">
      <w:pPr>
        <w:ind w:left="2880" w:hanging="2880"/>
      </w:pPr>
      <w:r w:rsidRPr="00DC6458">
        <w:rPr>
          <w:b/>
          <w:smallCaps/>
        </w:rPr>
        <w:lastRenderedPageBreak/>
        <w:t>Estimate Reviewed By</w:t>
      </w:r>
      <w:proofErr w:type="gramStart"/>
      <w:r w:rsidRPr="00DC6458">
        <w:rPr>
          <w:b/>
          <w:smallCaps/>
        </w:rPr>
        <w:t>:</w:t>
      </w:r>
      <w:r w:rsidR="007625EA" w:rsidRPr="00DC6458">
        <w:rPr>
          <w:b/>
          <w:smallCaps/>
        </w:rPr>
        <w:tab/>
      </w:r>
      <w:r w:rsidR="00B13ED5" w:rsidRPr="00DC6458">
        <w:rPr>
          <w:b/>
          <w:smallCaps/>
        </w:rPr>
        <w:tab/>
      </w:r>
      <w:r w:rsidR="00116515" w:rsidRPr="00DC6458">
        <w:t>Julia</w:t>
      </w:r>
      <w:proofErr w:type="gramEnd"/>
      <w:r w:rsidR="00116515" w:rsidRPr="00DC6458">
        <w:t xml:space="preserve"> K. Haramis</w:t>
      </w:r>
      <w:r w:rsidR="00B13ED5" w:rsidRPr="00DC6458">
        <w:t xml:space="preserve">, </w:t>
      </w:r>
      <w:r w:rsidR="00DF44EE" w:rsidRPr="00DC6458">
        <w:t>Assistant Director</w:t>
      </w:r>
    </w:p>
    <w:p w14:paraId="06942FDD" w14:textId="714918C2" w:rsidR="00492D3A" w:rsidRPr="00B13ED5" w:rsidRDefault="00B13ED5" w:rsidP="00492D3A">
      <w:pPr>
        <w:ind w:left="2880" w:hanging="2880"/>
      </w:pPr>
      <w:r w:rsidRPr="00B13ED5">
        <w:tab/>
      </w:r>
      <w:r w:rsidRPr="00B13ED5">
        <w:tab/>
      </w:r>
      <w:r w:rsidR="00DF44EE">
        <w:t>Elizabeth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342E5CE0" w14:textId="77777777" w:rsidR="00EC4B8A" w:rsidRDefault="00EC4B8A" w:rsidP="00EC4B8A">
      <w:pPr>
        <w:pBdr>
          <w:top w:val="single" w:sz="4" w:space="1" w:color="auto"/>
        </w:pBdr>
        <w:rPr>
          <w:b/>
          <w:bCs/>
          <w:smallCaps/>
        </w:rPr>
      </w:pPr>
    </w:p>
    <w:p w14:paraId="2D66C661" w14:textId="63A19DC6" w:rsidR="0036646C" w:rsidRDefault="4125D3AF" w:rsidP="00DF2399">
      <w:pPr>
        <w:pBdr>
          <w:top w:val="single" w:sz="4" w:space="1" w:color="auto"/>
        </w:pBdr>
      </w:pPr>
      <w:r w:rsidRPr="4125D3AF">
        <w:rPr>
          <w:b/>
          <w:bCs/>
          <w:smallCaps/>
        </w:rPr>
        <w:t>Office of Management and Budget Estimate:</w:t>
      </w:r>
      <w:r w:rsidR="00040152">
        <w:rPr>
          <w:b/>
          <w:bCs/>
          <w:smallCaps/>
        </w:rPr>
        <w:t xml:space="preserve"> </w:t>
      </w:r>
      <w:r w:rsidR="0075133F" w:rsidRPr="00E96F97">
        <w:t>The Office of Management and Budget (</w:t>
      </w:r>
      <w:r w:rsidR="00EC4B8A" w:rsidRPr="00E96F97">
        <w:rPr>
          <w:bCs/>
        </w:rPr>
        <w:t>OMB</w:t>
      </w:r>
      <w:r w:rsidR="0075133F" w:rsidRPr="00E96F97">
        <w:rPr>
          <w:bCs/>
        </w:rPr>
        <w:t>)</w:t>
      </w:r>
      <w:r w:rsidR="00EC4B8A" w:rsidRPr="00E96F97">
        <w:rPr>
          <w:bCs/>
        </w:rPr>
        <w:t xml:space="preserve"> </w:t>
      </w:r>
      <w:r w:rsidR="002266DF">
        <w:rPr>
          <w:bCs/>
        </w:rPr>
        <w:t xml:space="preserve">did not </w:t>
      </w:r>
      <w:r w:rsidR="00B72011" w:rsidRPr="00E96F97">
        <w:rPr>
          <w:bCs/>
        </w:rPr>
        <w:t xml:space="preserve">provide </w:t>
      </w:r>
      <w:r w:rsidR="004C66A2" w:rsidRPr="00E96F97">
        <w:rPr>
          <w:bCs/>
        </w:rPr>
        <w:t>an estimate</w:t>
      </w:r>
      <w:r w:rsidR="00945383" w:rsidRPr="00E96F97">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69A9901D" w14:textId="77777777" w:rsidR="009D6A63" w:rsidRDefault="00774323" w:rsidP="007625EA">
      <w:pPr>
        <w:rPr>
          <w:b/>
          <w:smallCaps/>
        </w:rPr>
      </w:pPr>
      <w:r w:rsidRPr="00012730">
        <w:rPr>
          <w:b/>
          <w:smallCaps/>
        </w:rPr>
        <w:t>Legislative History</w:t>
      </w:r>
      <w:r w:rsidR="009D6A63">
        <w:rPr>
          <w:b/>
          <w:smallCaps/>
        </w:rPr>
        <w:t>:</w:t>
      </w:r>
    </w:p>
    <w:p w14:paraId="76F1B149" w14:textId="29F418B0" w:rsidR="0092498D" w:rsidRDefault="00F74371" w:rsidP="00DF2399">
      <w:hyperlink r:id="rId7" w:history="1">
        <w:r w:rsidRPr="004E2F7B">
          <w:rPr>
            <w:rStyle w:val="Hyperlink"/>
          </w:rPr>
          <w:t>https://legistar.council.nyc.gov/LegislationDetail.aspx?ID=7861512&amp;GUID=00F6A0F7-E9CF-40EE-B46E-ABEEE1803AB0&amp;Options=&amp;Search=</w:t>
        </w:r>
      </w:hyperlink>
    </w:p>
    <w:p w14:paraId="68C27CD6" w14:textId="77777777" w:rsidR="00F74371" w:rsidRDefault="00F74371" w:rsidP="00DF2399">
      <w:pPr>
        <w:rPr>
          <w:b/>
          <w:smallCaps/>
        </w:rPr>
      </w:pPr>
    </w:p>
    <w:p w14:paraId="14645206" w14:textId="217A0DC7" w:rsidR="005931AF" w:rsidRDefault="00774323" w:rsidP="00EC4B8A">
      <w:r>
        <w:rPr>
          <w:b/>
          <w:smallCaps/>
        </w:rPr>
        <w:t>Date Prepared:</w:t>
      </w:r>
      <w:r w:rsidR="005A1189">
        <w:t xml:space="preserve"> </w:t>
      </w:r>
      <w:r w:rsidR="00F74371">
        <w:t>February</w:t>
      </w:r>
      <w:r w:rsidR="00A6347B">
        <w:t xml:space="preserve"> </w:t>
      </w:r>
      <w:r w:rsidR="00DA0322">
        <w:t>24</w:t>
      </w:r>
      <w:r w:rsidR="009D6A63">
        <w:t>, 202</w:t>
      </w:r>
      <w:r w:rsidR="00F74371">
        <w:t>6</w:t>
      </w:r>
    </w:p>
    <w:p w14:paraId="7EA5BA78" w14:textId="77777777" w:rsidR="00EC4B8A" w:rsidRDefault="00EC4B8A" w:rsidP="00DF2399"/>
    <w:p w14:paraId="6EFCB5CC" w14:textId="116E4595" w:rsidR="005931AF" w:rsidRPr="005931AF" w:rsidRDefault="005931AF" w:rsidP="00DF2399">
      <w:pPr>
        <w:rPr>
          <w:b/>
          <w:smallCaps/>
        </w:rPr>
      </w:pPr>
      <w:r w:rsidRPr="005931AF">
        <w:rPr>
          <w:b/>
          <w:smallCaps/>
        </w:rPr>
        <w:t>Hearing</w:t>
      </w:r>
      <w:r w:rsidR="004C66A2">
        <w:rPr>
          <w:b/>
          <w:smallCaps/>
        </w:rPr>
        <w:t xml:space="preserve"> </w:t>
      </w:r>
      <w:r w:rsidRPr="005931AF">
        <w:rPr>
          <w:b/>
          <w:smallCaps/>
        </w:rPr>
        <w:t>Date:</w:t>
      </w:r>
      <w:r>
        <w:rPr>
          <w:b/>
          <w:smallCaps/>
        </w:rPr>
        <w:t xml:space="preserve"> </w:t>
      </w:r>
      <w:r w:rsidR="00F74371">
        <w:t>February</w:t>
      </w:r>
      <w:r w:rsidR="0092498D">
        <w:t xml:space="preserve"> 25</w:t>
      </w:r>
      <w:r w:rsidR="009D6A63">
        <w:t>, 202</w:t>
      </w:r>
      <w:r w:rsidR="00F74371">
        <w:t>6</w:t>
      </w:r>
      <w:r w:rsidRPr="005931AF">
        <w:rPr>
          <w:b/>
          <w:smallCaps/>
        </w:rPr>
        <w:t xml:space="preserve"> </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ADB44" w14:textId="77777777" w:rsidR="00252E91" w:rsidRDefault="00252E91" w:rsidP="00774323">
      <w:r>
        <w:separator/>
      </w:r>
    </w:p>
  </w:endnote>
  <w:endnote w:type="continuationSeparator" w:id="0">
    <w:p w14:paraId="119CF6B8" w14:textId="77777777" w:rsidR="00252E91" w:rsidRDefault="00252E9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11E51FD2" w:rsidR="00A57D0A" w:rsidRPr="004A4F45" w:rsidRDefault="00AB7AAE">
    <w:pPr>
      <w:pStyle w:val="Footer"/>
      <w:pBdr>
        <w:top w:val="thinThickSmallGap" w:sz="24" w:space="1" w:color="823B0B" w:themeColor="accent2" w:themeShade="7F"/>
      </w:pBdr>
      <w:rPr>
        <w:rFonts w:eastAsiaTheme="majorEastAsia"/>
      </w:rPr>
    </w:pPr>
    <w:r w:rsidRPr="004A4F45">
      <w:rPr>
        <w:rFonts w:eastAsiaTheme="majorEastAsia"/>
      </w:rPr>
      <w:t>Int.</w:t>
    </w:r>
    <w:r w:rsidR="004A4F45" w:rsidRPr="004A4F45">
      <w:rPr>
        <w:rFonts w:eastAsiaTheme="majorEastAsia"/>
      </w:rPr>
      <w:t xml:space="preserve"> No.</w:t>
    </w:r>
    <w:r w:rsidRPr="004A4F45">
      <w:rPr>
        <w:rFonts w:eastAsiaTheme="majorEastAsia"/>
      </w:rPr>
      <w:t xml:space="preserve"> </w:t>
    </w:r>
    <w:r w:rsidR="00F74371">
      <w:rPr>
        <w:rFonts w:eastAsiaTheme="majorEastAsia"/>
      </w:rPr>
      <w:t>87</w:t>
    </w:r>
    <w:r w:rsidR="00FC5FFC">
      <w:rPr>
        <w:rFonts w:eastAsiaTheme="majorEastAsia"/>
      </w:rPr>
      <w:tab/>
    </w:r>
    <w:r w:rsidR="00FC5FFC">
      <w:rPr>
        <w:rFonts w:eastAsiaTheme="majorEastAsia"/>
      </w:rPr>
      <w:tab/>
    </w:r>
    <w:r w:rsidR="00F0626C">
      <w:rPr>
        <w:rFonts w:eastAsiaTheme="majorEastAsia"/>
      </w:rPr>
      <w:tab/>
      <w:t xml:space="preserve">          </w:t>
    </w:r>
    <w:r w:rsidR="00F0626C" w:rsidRPr="00F0626C">
      <w:rPr>
        <w:rFonts w:eastAsiaTheme="majorEastAsia"/>
      </w:rPr>
      <w:fldChar w:fldCharType="begin"/>
    </w:r>
    <w:r w:rsidR="00F0626C" w:rsidRPr="00F0626C">
      <w:rPr>
        <w:rFonts w:eastAsiaTheme="majorEastAsia"/>
      </w:rPr>
      <w:instrText xml:space="preserve"> PAGE   \* MERGEFORMAT </w:instrText>
    </w:r>
    <w:r w:rsidR="00F0626C" w:rsidRPr="00F0626C">
      <w:rPr>
        <w:rFonts w:eastAsiaTheme="majorEastAsia"/>
      </w:rPr>
      <w:fldChar w:fldCharType="separate"/>
    </w:r>
    <w:r w:rsidR="00DA0322">
      <w:rPr>
        <w:rFonts w:eastAsiaTheme="majorEastAsia"/>
        <w:noProof/>
      </w:rPr>
      <w:t>1</w:t>
    </w:r>
    <w:r w:rsidR="00F0626C" w:rsidRPr="00F0626C">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F9A50" w14:textId="77777777" w:rsidR="00252E91" w:rsidRDefault="00252E91" w:rsidP="00774323">
      <w:r>
        <w:separator/>
      </w:r>
    </w:p>
  </w:footnote>
  <w:footnote w:type="continuationSeparator" w:id="0">
    <w:p w14:paraId="2B59307A" w14:textId="77777777" w:rsidR="00252E91" w:rsidRDefault="00252E91"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A7224"/>
    <w:rsid w:val="000B7DCB"/>
    <w:rsid w:val="000E12AD"/>
    <w:rsid w:val="001005C8"/>
    <w:rsid w:val="00106D75"/>
    <w:rsid w:val="00116515"/>
    <w:rsid w:val="00116E38"/>
    <w:rsid w:val="00140E4D"/>
    <w:rsid w:val="00160ACF"/>
    <w:rsid w:val="001779C8"/>
    <w:rsid w:val="00183D2A"/>
    <w:rsid w:val="00192953"/>
    <w:rsid w:val="001A72FF"/>
    <w:rsid w:val="001A7DD2"/>
    <w:rsid w:val="002266DF"/>
    <w:rsid w:val="002500E5"/>
    <w:rsid w:val="00252E91"/>
    <w:rsid w:val="00287218"/>
    <w:rsid w:val="002B3CEC"/>
    <w:rsid w:val="002E0007"/>
    <w:rsid w:val="002E7EF1"/>
    <w:rsid w:val="003260DB"/>
    <w:rsid w:val="00336FD4"/>
    <w:rsid w:val="0036646C"/>
    <w:rsid w:val="00403308"/>
    <w:rsid w:val="0041289C"/>
    <w:rsid w:val="004240FE"/>
    <w:rsid w:val="00430F12"/>
    <w:rsid w:val="00451001"/>
    <w:rsid w:val="00463D0B"/>
    <w:rsid w:val="00465403"/>
    <w:rsid w:val="00476787"/>
    <w:rsid w:val="00492D3A"/>
    <w:rsid w:val="004A4751"/>
    <w:rsid w:val="004A4F45"/>
    <w:rsid w:val="004B0EE4"/>
    <w:rsid w:val="004B494F"/>
    <w:rsid w:val="004C50D5"/>
    <w:rsid w:val="004C66A2"/>
    <w:rsid w:val="004F341E"/>
    <w:rsid w:val="004F4845"/>
    <w:rsid w:val="00527800"/>
    <w:rsid w:val="00535D0D"/>
    <w:rsid w:val="00541A4E"/>
    <w:rsid w:val="005463E4"/>
    <w:rsid w:val="00586564"/>
    <w:rsid w:val="005931AF"/>
    <w:rsid w:val="005A1189"/>
    <w:rsid w:val="005F46D2"/>
    <w:rsid w:val="00602C95"/>
    <w:rsid w:val="006354FC"/>
    <w:rsid w:val="00646A48"/>
    <w:rsid w:val="00650275"/>
    <w:rsid w:val="00674AFE"/>
    <w:rsid w:val="0067633B"/>
    <w:rsid w:val="00694163"/>
    <w:rsid w:val="007272FA"/>
    <w:rsid w:val="007303D9"/>
    <w:rsid w:val="007475A4"/>
    <w:rsid w:val="0075133F"/>
    <w:rsid w:val="007625EA"/>
    <w:rsid w:val="00774323"/>
    <w:rsid w:val="007D0ECF"/>
    <w:rsid w:val="007E2859"/>
    <w:rsid w:val="008030B4"/>
    <w:rsid w:val="0081138D"/>
    <w:rsid w:val="0082059E"/>
    <w:rsid w:val="00826776"/>
    <w:rsid w:val="00826E25"/>
    <w:rsid w:val="008429E6"/>
    <w:rsid w:val="00852A57"/>
    <w:rsid w:val="00880242"/>
    <w:rsid w:val="0088644D"/>
    <w:rsid w:val="008A6479"/>
    <w:rsid w:val="008C4D3E"/>
    <w:rsid w:val="008E58BC"/>
    <w:rsid w:val="008F4975"/>
    <w:rsid w:val="008F5F07"/>
    <w:rsid w:val="00902387"/>
    <w:rsid w:val="0092498D"/>
    <w:rsid w:val="0094282C"/>
    <w:rsid w:val="009434BC"/>
    <w:rsid w:val="00945383"/>
    <w:rsid w:val="009619E1"/>
    <w:rsid w:val="009707E2"/>
    <w:rsid w:val="00996D26"/>
    <w:rsid w:val="009D6A63"/>
    <w:rsid w:val="009E42A7"/>
    <w:rsid w:val="009F1C96"/>
    <w:rsid w:val="009F7074"/>
    <w:rsid w:val="00A028AC"/>
    <w:rsid w:val="00A401E5"/>
    <w:rsid w:val="00A57D0A"/>
    <w:rsid w:val="00A6347B"/>
    <w:rsid w:val="00A74178"/>
    <w:rsid w:val="00A92149"/>
    <w:rsid w:val="00AB0B99"/>
    <w:rsid w:val="00AB7AAE"/>
    <w:rsid w:val="00B01A65"/>
    <w:rsid w:val="00B049F0"/>
    <w:rsid w:val="00B1102D"/>
    <w:rsid w:val="00B13ED5"/>
    <w:rsid w:val="00B72011"/>
    <w:rsid w:val="00B922DA"/>
    <w:rsid w:val="00BB00CD"/>
    <w:rsid w:val="00BC459B"/>
    <w:rsid w:val="00BF54C3"/>
    <w:rsid w:val="00C328E1"/>
    <w:rsid w:val="00C454F6"/>
    <w:rsid w:val="00C51F21"/>
    <w:rsid w:val="00C572D3"/>
    <w:rsid w:val="00CB2419"/>
    <w:rsid w:val="00CB2CC5"/>
    <w:rsid w:val="00CC630B"/>
    <w:rsid w:val="00CF763D"/>
    <w:rsid w:val="00D160B7"/>
    <w:rsid w:val="00D43F6B"/>
    <w:rsid w:val="00D75A5B"/>
    <w:rsid w:val="00D76512"/>
    <w:rsid w:val="00D84435"/>
    <w:rsid w:val="00D84720"/>
    <w:rsid w:val="00D92A22"/>
    <w:rsid w:val="00DA0322"/>
    <w:rsid w:val="00DA2472"/>
    <w:rsid w:val="00DB0AB9"/>
    <w:rsid w:val="00DC6458"/>
    <w:rsid w:val="00DE202F"/>
    <w:rsid w:val="00DF12B6"/>
    <w:rsid w:val="00DF2399"/>
    <w:rsid w:val="00DF44EE"/>
    <w:rsid w:val="00E2227E"/>
    <w:rsid w:val="00E5590C"/>
    <w:rsid w:val="00E80B42"/>
    <w:rsid w:val="00E96F97"/>
    <w:rsid w:val="00EB5E31"/>
    <w:rsid w:val="00EC186A"/>
    <w:rsid w:val="00EC2F6B"/>
    <w:rsid w:val="00EC4B8A"/>
    <w:rsid w:val="00EF4F4E"/>
    <w:rsid w:val="00F0626C"/>
    <w:rsid w:val="00F13F88"/>
    <w:rsid w:val="00F15DA3"/>
    <w:rsid w:val="00F25466"/>
    <w:rsid w:val="00F74371"/>
    <w:rsid w:val="00FB05EB"/>
    <w:rsid w:val="00FC5FFC"/>
    <w:rsid w:val="00FE4E2C"/>
    <w:rsid w:val="00FF7AAE"/>
    <w:rsid w:val="0958CBD6"/>
    <w:rsid w:val="0B194F8D"/>
    <w:rsid w:val="17196EF6"/>
    <w:rsid w:val="194BF74C"/>
    <w:rsid w:val="1B597A54"/>
    <w:rsid w:val="2172C56B"/>
    <w:rsid w:val="24A517FA"/>
    <w:rsid w:val="27CBA51F"/>
    <w:rsid w:val="29B32E23"/>
    <w:rsid w:val="2ECB0CAE"/>
    <w:rsid w:val="311EB8D2"/>
    <w:rsid w:val="3661CDDE"/>
    <w:rsid w:val="37B6D191"/>
    <w:rsid w:val="3A023D44"/>
    <w:rsid w:val="3AF8E843"/>
    <w:rsid w:val="3AFCE176"/>
    <w:rsid w:val="3CD19FE6"/>
    <w:rsid w:val="4125D3AF"/>
    <w:rsid w:val="42072F00"/>
    <w:rsid w:val="43FD92BB"/>
    <w:rsid w:val="48949499"/>
    <w:rsid w:val="4A633814"/>
    <w:rsid w:val="4CF5E18D"/>
    <w:rsid w:val="4E9E1F95"/>
    <w:rsid w:val="500ABC59"/>
    <w:rsid w:val="50C27104"/>
    <w:rsid w:val="5DF9E849"/>
    <w:rsid w:val="5ECC2BA0"/>
    <w:rsid w:val="65C3128C"/>
    <w:rsid w:val="6BE89979"/>
    <w:rsid w:val="6C7AF373"/>
    <w:rsid w:val="73205C30"/>
    <w:rsid w:val="74D87DFB"/>
    <w:rsid w:val="752C4F13"/>
    <w:rsid w:val="7586DA06"/>
    <w:rsid w:val="763C547F"/>
    <w:rsid w:val="7735E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6A63"/>
    <w:rPr>
      <w:color w:val="0563C1" w:themeColor="hyperlink"/>
      <w:u w:val="single"/>
    </w:rPr>
  </w:style>
  <w:style w:type="character" w:styleId="FollowedHyperlink">
    <w:name w:val="FollowedHyperlink"/>
    <w:basedOn w:val="DefaultParagraphFont"/>
    <w:uiPriority w:val="99"/>
    <w:semiHidden/>
    <w:unhideWhenUsed/>
    <w:rsid w:val="00DF44EE"/>
    <w:rPr>
      <w:color w:val="954F72" w:themeColor="followedHyperlink"/>
      <w:u w:val="single"/>
    </w:rPr>
  </w:style>
  <w:style w:type="character" w:customStyle="1" w:styleId="UnresolvedMention1">
    <w:name w:val="Unresolved Mention1"/>
    <w:basedOn w:val="DefaultParagraphFont"/>
    <w:uiPriority w:val="99"/>
    <w:semiHidden/>
    <w:unhideWhenUsed/>
    <w:rsid w:val="00F74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1512&amp;GUID=00F6A0F7-E9CF-40EE-B46E-ABEEE1803AB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2026-02-25T14:54:00Z</dcterms:created>
  <dcterms:modified xsi:type="dcterms:W3CDTF">2026-02-25T14:54:00Z</dcterms:modified>
</cp:coreProperties>
</file>