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D00F9" w14:textId="6770928D" w:rsidR="008C2092" w:rsidRDefault="008C2092" w:rsidP="008C2092">
      <w:pPr>
        <w:suppressLineNumbers/>
        <w:shd w:val="clear" w:color="auto" w:fill="FFFFFF"/>
        <w:spacing w:after="0" w:line="240" w:lineRule="auto"/>
        <w:jc w:val="center"/>
      </w:pPr>
      <w:r w:rsidRPr="00BD12F6">
        <w:rPr>
          <w:rFonts w:eastAsia="Arial Unicode MS" w:cs="Times New Roman"/>
          <w:color w:val="000000"/>
          <w:szCs w:val="24"/>
        </w:rPr>
        <w:t>Int. No.</w:t>
      </w:r>
      <w:r w:rsidR="00405432">
        <w:rPr>
          <w:rFonts w:eastAsia="Arial Unicode MS" w:cs="Times New Roman"/>
          <w:color w:val="000000"/>
          <w:szCs w:val="24"/>
        </w:rPr>
        <w:t xml:space="preserve"> 191</w:t>
      </w:r>
    </w:p>
    <w:p w14:paraId="430B445F" w14:textId="77777777" w:rsidR="008C2092" w:rsidRPr="00BD12F6" w:rsidRDefault="008C2092" w:rsidP="008C2092">
      <w:pPr>
        <w:suppressLineNumbers/>
        <w:shd w:val="clear" w:color="auto" w:fill="FFFFFF"/>
        <w:spacing w:after="0" w:line="240" w:lineRule="auto"/>
        <w:jc w:val="center"/>
        <w:rPr>
          <w:rFonts w:eastAsia="Arial Unicode MS" w:cs="Times New Roman"/>
          <w:color w:val="000000"/>
          <w:sz w:val="27"/>
          <w:szCs w:val="27"/>
        </w:rPr>
      </w:pPr>
      <w:r w:rsidRPr="00BD12F6">
        <w:rPr>
          <w:rFonts w:eastAsia="Arial Unicode MS" w:cs="Times New Roman"/>
          <w:color w:val="000000"/>
          <w:sz w:val="27"/>
          <w:szCs w:val="27"/>
        </w:rPr>
        <w:t> </w:t>
      </w:r>
    </w:p>
    <w:p w14:paraId="053E84CA" w14:textId="0895731A" w:rsidR="00540E96" w:rsidRDefault="00540E96" w:rsidP="00540E96">
      <w:pPr>
        <w:suppressLineNumbers/>
        <w:shd w:val="clear" w:color="auto" w:fill="FFFFFF"/>
        <w:spacing w:after="0" w:line="240" w:lineRule="auto"/>
        <w:jc w:val="both"/>
        <w:rPr>
          <w:rFonts w:eastAsia="Arial Unicode MS" w:cs="Times New Roman"/>
          <w:color w:val="000000"/>
          <w:szCs w:val="24"/>
        </w:rPr>
      </w:pPr>
      <w:r>
        <w:rPr>
          <w:rFonts w:eastAsia="Arial Unicode MS" w:cs="Times New Roman"/>
          <w:color w:val="000000"/>
          <w:szCs w:val="24"/>
        </w:rPr>
        <w:t>By Council Member</w:t>
      </w:r>
      <w:r w:rsidR="002535F7">
        <w:rPr>
          <w:rFonts w:eastAsia="Arial Unicode MS" w:cs="Times New Roman"/>
          <w:color w:val="000000"/>
          <w:szCs w:val="24"/>
        </w:rPr>
        <w:t>s</w:t>
      </w:r>
      <w:r>
        <w:rPr>
          <w:rFonts w:eastAsia="Arial Unicode MS" w:cs="Times New Roman"/>
          <w:color w:val="000000"/>
          <w:szCs w:val="24"/>
        </w:rPr>
        <w:t xml:space="preserve"> Felder</w:t>
      </w:r>
      <w:r w:rsidR="00B71818">
        <w:rPr>
          <w:rFonts w:eastAsia="Arial Unicode MS" w:cs="Times New Roman"/>
          <w:color w:val="000000"/>
          <w:szCs w:val="24"/>
        </w:rPr>
        <w:t>, Louis and Morano</w:t>
      </w:r>
    </w:p>
    <w:p w14:paraId="2A41B05E" w14:textId="77777777" w:rsidR="008C2092" w:rsidRPr="00BD12F6" w:rsidRDefault="008C2092" w:rsidP="008C2092">
      <w:pPr>
        <w:suppressLineNumbers/>
        <w:shd w:val="clear" w:color="auto" w:fill="FFFFFF"/>
        <w:spacing w:after="0" w:line="240" w:lineRule="auto"/>
        <w:jc w:val="both"/>
        <w:rPr>
          <w:rFonts w:eastAsia="Arial Unicode MS" w:cs="Times New Roman"/>
          <w:color w:val="000000"/>
          <w:szCs w:val="24"/>
        </w:rPr>
      </w:pPr>
    </w:p>
    <w:p w14:paraId="77DB6105" w14:textId="1B85A3BE" w:rsidR="00432004" w:rsidRPr="0052644F" w:rsidRDefault="008C2092" w:rsidP="0052644F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vanish/>
          <w:color w:val="000000"/>
          <w:szCs w:val="24"/>
        </w:rPr>
      </w:pPr>
      <w:r w:rsidRPr="00BD12F6">
        <w:rPr>
          <w:rFonts w:eastAsia="Arial Unicode MS" w:cs="Times New Roman"/>
          <w:vanish/>
          <w:color w:val="000000"/>
          <w:szCs w:val="24"/>
        </w:rPr>
        <w:t>..Title</w:t>
      </w:r>
    </w:p>
    <w:p w14:paraId="6C5F6266" w14:textId="39677614" w:rsidR="008C2092" w:rsidRDefault="0052644F" w:rsidP="008C2092">
      <w:pPr>
        <w:suppressLineNumbers/>
        <w:shd w:val="clear" w:color="auto" w:fill="FFFFFF"/>
        <w:spacing w:after="0" w:line="240" w:lineRule="auto"/>
        <w:jc w:val="both"/>
        <w:rPr>
          <w:rFonts w:eastAsia="Arial Unicode MS" w:cs="Times New Roman"/>
          <w:color w:val="000000"/>
          <w:szCs w:val="24"/>
        </w:rPr>
      </w:pPr>
      <w:r>
        <w:rPr>
          <w:rFonts w:eastAsia="Arial Unicode MS" w:cs="Times New Roman"/>
          <w:color w:val="000000"/>
          <w:szCs w:val="24"/>
        </w:rPr>
        <w:t>A Local Law t</w:t>
      </w:r>
      <w:r w:rsidR="008C2092" w:rsidRPr="00BD12F6">
        <w:rPr>
          <w:rFonts w:eastAsia="Arial Unicode MS" w:cs="Times New Roman"/>
          <w:color w:val="000000"/>
          <w:szCs w:val="24"/>
        </w:rPr>
        <w:t xml:space="preserve">o </w:t>
      </w:r>
      <w:r w:rsidR="008C2092" w:rsidRPr="00691334">
        <w:rPr>
          <w:rFonts w:eastAsia="Arial Unicode MS" w:cs="Times New Roman"/>
          <w:color w:val="000000"/>
          <w:szCs w:val="24"/>
        </w:rPr>
        <w:t xml:space="preserve">amend the administrative code of the city of New York, </w:t>
      </w:r>
      <w:r w:rsidR="0070525E" w:rsidRPr="00691334">
        <w:rPr>
          <w:rFonts w:eastAsia="Arial Unicode MS" w:cs="Times New Roman"/>
          <w:color w:val="000000"/>
          <w:szCs w:val="24"/>
        </w:rPr>
        <w:t xml:space="preserve">in relation </w:t>
      </w:r>
      <w:r w:rsidR="006B4C06" w:rsidRPr="00691334">
        <w:rPr>
          <w:rFonts w:eastAsia="Arial Unicode MS" w:cs="Times New Roman"/>
          <w:color w:val="000000"/>
          <w:szCs w:val="24"/>
        </w:rPr>
        <w:t>to reporting on</w:t>
      </w:r>
      <w:r w:rsidR="00527C1C">
        <w:rPr>
          <w:rFonts w:eastAsia="Arial Unicode MS" w:cs="Times New Roman"/>
          <w:color w:val="000000"/>
          <w:szCs w:val="24"/>
        </w:rPr>
        <w:t xml:space="preserve"> low-usage</w:t>
      </w:r>
      <w:r w:rsidR="006B4C06" w:rsidRPr="00691334">
        <w:rPr>
          <w:rFonts w:eastAsia="Arial Unicode MS" w:cs="Times New Roman"/>
          <w:color w:val="000000"/>
          <w:szCs w:val="24"/>
        </w:rPr>
        <w:t xml:space="preserve"> bike</w:t>
      </w:r>
      <w:r w:rsidR="00B21438" w:rsidRPr="00691334">
        <w:rPr>
          <w:rFonts w:eastAsia="Arial Unicode MS" w:cs="Times New Roman"/>
          <w:color w:val="000000"/>
          <w:szCs w:val="24"/>
        </w:rPr>
        <w:t xml:space="preserve"> </w:t>
      </w:r>
      <w:r w:rsidR="006B4C06" w:rsidRPr="00691334">
        <w:rPr>
          <w:rFonts w:eastAsia="Arial Unicode MS" w:cs="Times New Roman"/>
          <w:color w:val="000000"/>
          <w:szCs w:val="24"/>
        </w:rPr>
        <w:t xml:space="preserve">share </w:t>
      </w:r>
      <w:r w:rsidR="00527C1C">
        <w:rPr>
          <w:rFonts w:eastAsia="Arial Unicode MS" w:cs="Times New Roman"/>
          <w:color w:val="000000"/>
          <w:szCs w:val="24"/>
        </w:rPr>
        <w:t>stations</w:t>
      </w:r>
    </w:p>
    <w:p w14:paraId="5129B6F4" w14:textId="11929381" w:rsidR="0052644F" w:rsidRPr="0052644F" w:rsidRDefault="0052644F" w:rsidP="008C2092">
      <w:pPr>
        <w:suppressLineNumbers/>
        <w:shd w:val="clear" w:color="auto" w:fill="FFFFFF"/>
        <w:spacing w:after="0" w:line="240" w:lineRule="auto"/>
        <w:jc w:val="both"/>
        <w:rPr>
          <w:vanish/>
        </w:rPr>
      </w:pPr>
      <w:r w:rsidRPr="0052644F">
        <w:rPr>
          <w:rFonts w:eastAsia="Arial Unicode MS" w:cs="Times New Roman"/>
          <w:vanish/>
          <w:color w:val="000000"/>
          <w:szCs w:val="24"/>
        </w:rPr>
        <w:t>..Body</w:t>
      </w:r>
    </w:p>
    <w:p w14:paraId="224ECAE8" w14:textId="77777777" w:rsidR="008C2092" w:rsidRPr="00BD12F6" w:rsidRDefault="008C2092" w:rsidP="008C2092">
      <w:pPr>
        <w:suppressLineNumbers/>
        <w:shd w:val="clear" w:color="auto" w:fill="FFFFFF"/>
        <w:spacing w:after="0" w:line="240" w:lineRule="auto"/>
        <w:jc w:val="both"/>
        <w:rPr>
          <w:rFonts w:eastAsia="Arial Unicode MS" w:cs="Times New Roman"/>
          <w:color w:val="000000"/>
          <w:szCs w:val="24"/>
        </w:rPr>
      </w:pPr>
    </w:p>
    <w:p w14:paraId="43CAF6D4" w14:textId="368ACAF9" w:rsidR="008C2092" w:rsidRPr="00BD12F6" w:rsidRDefault="008C2092" w:rsidP="0046001E">
      <w:pPr>
        <w:suppressLineNumbers/>
        <w:shd w:val="clear" w:color="auto" w:fill="FFFFFF"/>
        <w:tabs>
          <w:tab w:val="left" w:pos="6705"/>
        </w:tabs>
        <w:spacing w:after="0" w:line="480" w:lineRule="auto"/>
        <w:jc w:val="both"/>
        <w:rPr>
          <w:rFonts w:eastAsia="Arial Unicode MS" w:cs="Times New Roman"/>
          <w:color w:val="000000"/>
          <w:sz w:val="27"/>
          <w:szCs w:val="27"/>
        </w:rPr>
      </w:pPr>
      <w:r w:rsidRPr="00BD12F6">
        <w:rPr>
          <w:rFonts w:eastAsia="Arial Unicode MS" w:cs="Times New Roman"/>
          <w:color w:val="000000"/>
          <w:szCs w:val="24"/>
          <w:u w:val="single"/>
        </w:rPr>
        <w:t>Be it enacted by the Council as follows:</w:t>
      </w:r>
    </w:p>
    <w:p w14:paraId="5C6C06F8" w14:textId="75492690" w:rsidR="008C2092" w:rsidRPr="00BD12F6" w:rsidRDefault="008C2092" w:rsidP="008C2092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 w:val="27"/>
          <w:szCs w:val="27"/>
        </w:rPr>
      </w:pPr>
      <w:r w:rsidRPr="00BD12F6">
        <w:rPr>
          <w:rFonts w:eastAsia="Arial Unicode MS" w:cs="Times New Roman"/>
          <w:color w:val="000000"/>
          <w:szCs w:val="24"/>
        </w:rPr>
        <w:t>Section 1</w:t>
      </w:r>
      <w:r w:rsidR="00734FF9">
        <w:rPr>
          <w:rFonts w:eastAsia="Arial Unicode MS" w:cs="Times New Roman"/>
          <w:color w:val="000000"/>
          <w:szCs w:val="24"/>
        </w:rPr>
        <w:t>. Section 19-193</w:t>
      </w:r>
      <w:r w:rsidR="00950EC8">
        <w:rPr>
          <w:rFonts w:eastAsia="Arial Unicode MS" w:cs="Times New Roman"/>
          <w:color w:val="000000"/>
          <w:szCs w:val="24"/>
        </w:rPr>
        <w:t xml:space="preserve"> of the</w:t>
      </w:r>
      <w:r w:rsidRPr="00BD12F6">
        <w:rPr>
          <w:rFonts w:eastAsia="Arial Unicode MS" w:cs="Times New Roman"/>
          <w:color w:val="000000"/>
          <w:szCs w:val="24"/>
        </w:rPr>
        <w:t xml:space="preserve"> administrative code of the city of New Yor</w:t>
      </w:r>
      <w:r>
        <w:rPr>
          <w:rFonts w:eastAsia="Arial Unicode MS" w:cs="Times New Roman"/>
          <w:color w:val="000000"/>
          <w:szCs w:val="24"/>
        </w:rPr>
        <w:t xml:space="preserve">k </w:t>
      </w:r>
      <w:r w:rsidRPr="00BD12F6">
        <w:rPr>
          <w:rFonts w:eastAsia="Arial Unicode MS" w:cs="Times New Roman"/>
          <w:color w:val="000000"/>
          <w:szCs w:val="24"/>
        </w:rPr>
        <w:t>is amended</w:t>
      </w:r>
      <w:r w:rsidR="0088149A">
        <w:rPr>
          <w:rFonts w:eastAsia="Arial Unicode MS" w:cs="Times New Roman"/>
          <w:color w:val="000000"/>
          <w:szCs w:val="24"/>
        </w:rPr>
        <w:t xml:space="preserve"> by adding a new subdivision</w:t>
      </w:r>
      <w:r w:rsidR="00950EC8">
        <w:rPr>
          <w:rFonts w:eastAsia="Arial Unicode MS" w:cs="Times New Roman"/>
          <w:color w:val="000000"/>
          <w:szCs w:val="24"/>
        </w:rPr>
        <w:t xml:space="preserve"> d</w:t>
      </w:r>
      <w:r w:rsidRPr="00BD12F6">
        <w:rPr>
          <w:rFonts w:eastAsia="Arial Unicode MS" w:cs="Times New Roman"/>
          <w:color w:val="000000"/>
          <w:szCs w:val="24"/>
        </w:rPr>
        <w:t xml:space="preserve"> to read as follows:</w:t>
      </w:r>
    </w:p>
    <w:p w14:paraId="00725EBB" w14:textId="02C9851D" w:rsidR="003D0084" w:rsidRDefault="00F44FAE" w:rsidP="003D0084">
      <w:pPr>
        <w:shd w:val="clear" w:color="auto" w:fill="FFFFFF"/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d.</w:t>
      </w:r>
      <w:r w:rsidR="00734FF9">
        <w:rPr>
          <w:rFonts w:eastAsia="Arial Unicode MS" w:cs="Times New Roman"/>
          <w:color w:val="000000"/>
          <w:szCs w:val="24"/>
          <w:u w:val="single"/>
        </w:rPr>
        <w:t xml:space="preserve"> </w:t>
      </w:r>
      <w:r w:rsidR="00295259">
        <w:rPr>
          <w:rFonts w:eastAsia="Arial Unicode MS" w:cs="Times New Roman"/>
          <w:color w:val="000000"/>
          <w:szCs w:val="24"/>
          <w:u w:val="single"/>
        </w:rPr>
        <w:t xml:space="preserve">No later than </w:t>
      </w:r>
      <w:r w:rsidR="0081562D">
        <w:rPr>
          <w:rFonts w:eastAsia="Arial Unicode MS" w:cs="Times New Roman"/>
          <w:color w:val="000000"/>
          <w:szCs w:val="24"/>
          <w:u w:val="single"/>
        </w:rPr>
        <w:t>1</w:t>
      </w:r>
      <w:r w:rsidR="00950EC8">
        <w:rPr>
          <w:rFonts w:eastAsia="Arial Unicode MS" w:cs="Times New Roman"/>
          <w:color w:val="000000"/>
          <w:szCs w:val="24"/>
          <w:u w:val="single"/>
        </w:rPr>
        <w:t xml:space="preserve"> year after the</w:t>
      </w:r>
      <w:r w:rsidR="00003A91">
        <w:rPr>
          <w:rFonts w:eastAsia="Arial Unicode MS" w:cs="Times New Roman"/>
          <w:color w:val="000000"/>
          <w:szCs w:val="24"/>
          <w:u w:val="single"/>
        </w:rPr>
        <w:t xml:space="preserve"> effective date of the</w:t>
      </w:r>
      <w:r w:rsidR="00950EC8">
        <w:rPr>
          <w:rFonts w:eastAsia="Arial Unicode MS" w:cs="Times New Roman"/>
          <w:color w:val="000000"/>
          <w:szCs w:val="24"/>
          <w:u w:val="single"/>
        </w:rPr>
        <w:t xml:space="preserve"> local law that added this section</w:t>
      </w:r>
      <w:r w:rsidR="00A46AC8">
        <w:rPr>
          <w:rFonts w:eastAsia="Arial Unicode MS" w:cs="Times New Roman"/>
          <w:color w:val="000000"/>
          <w:szCs w:val="24"/>
          <w:u w:val="single"/>
        </w:rPr>
        <w:t>,</w:t>
      </w:r>
      <w:r w:rsidR="00876D2F">
        <w:rPr>
          <w:rFonts w:eastAsia="Arial Unicode MS" w:cs="Times New Roman"/>
          <w:color w:val="000000"/>
          <w:szCs w:val="24"/>
          <w:u w:val="single"/>
        </w:rPr>
        <w:t xml:space="preserve"> and </w:t>
      </w:r>
      <w:r w:rsidR="0081562D">
        <w:rPr>
          <w:rFonts w:eastAsia="Arial Unicode MS" w:cs="Times New Roman"/>
          <w:color w:val="000000"/>
          <w:szCs w:val="24"/>
          <w:u w:val="single"/>
        </w:rPr>
        <w:t>every 2</w:t>
      </w:r>
      <w:r w:rsidR="00950EC8">
        <w:rPr>
          <w:rFonts w:eastAsia="Arial Unicode MS" w:cs="Times New Roman"/>
          <w:color w:val="000000"/>
          <w:szCs w:val="24"/>
          <w:u w:val="single"/>
        </w:rPr>
        <w:t xml:space="preserve"> years thereafter</w:t>
      </w:r>
      <w:r w:rsidR="008C2092">
        <w:rPr>
          <w:rFonts w:eastAsia="Arial Unicode MS" w:cs="Times New Roman"/>
          <w:color w:val="000000"/>
          <w:szCs w:val="24"/>
          <w:u w:val="single"/>
        </w:rPr>
        <w:t xml:space="preserve">, the commissioner shall submit to the speaker of the council and post </w:t>
      </w:r>
      <w:r w:rsidR="006626F0">
        <w:rPr>
          <w:rFonts w:eastAsia="Arial Unicode MS" w:cs="Times New Roman"/>
          <w:color w:val="000000"/>
          <w:szCs w:val="24"/>
          <w:u w:val="single"/>
        </w:rPr>
        <w:t xml:space="preserve">on </w:t>
      </w:r>
      <w:r w:rsidR="008C2092">
        <w:rPr>
          <w:rFonts w:eastAsia="Arial Unicode MS" w:cs="Times New Roman"/>
          <w:color w:val="000000"/>
          <w:szCs w:val="24"/>
          <w:u w:val="single"/>
        </w:rPr>
        <w:t>th</w:t>
      </w:r>
      <w:r w:rsidR="00950EC8">
        <w:rPr>
          <w:rFonts w:eastAsia="Arial Unicode MS" w:cs="Times New Roman"/>
          <w:color w:val="000000"/>
          <w:szCs w:val="24"/>
          <w:u w:val="single"/>
        </w:rPr>
        <w:t>e department’s website a</w:t>
      </w:r>
      <w:r w:rsidR="008C2092">
        <w:rPr>
          <w:rFonts w:eastAsia="Arial Unicode MS" w:cs="Times New Roman"/>
          <w:color w:val="000000"/>
          <w:szCs w:val="24"/>
          <w:u w:val="single"/>
        </w:rPr>
        <w:t xml:space="preserve"> report </w:t>
      </w:r>
      <w:r w:rsidR="0044734F">
        <w:rPr>
          <w:rFonts w:eastAsia="Arial Unicode MS" w:cs="Times New Roman"/>
          <w:color w:val="000000"/>
          <w:szCs w:val="24"/>
          <w:u w:val="single"/>
        </w:rPr>
        <w:t>on</w:t>
      </w:r>
      <w:r w:rsidR="00950EC8">
        <w:rPr>
          <w:rFonts w:eastAsia="Arial Unicode MS" w:cs="Times New Roman"/>
          <w:color w:val="000000"/>
          <w:szCs w:val="24"/>
          <w:u w:val="single"/>
        </w:rPr>
        <w:t xml:space="preserve"> </w:t>
      </w:r>
      <w:r w:rsidR="00166F27">
        <w:rPr>
          <w:rFonts w:eastAsia="Arial Unicode MS" w:cs="Times New Roman"/>
          <w:color w:val="000000"/>
          <w:szCs w:val="24"/>
          <w:u w:val="single"/>
        </w:rPr>
        <w:t xml:space="preserve">the </w:t>
      </w:r>
      <w:r w:rsidR="00691334">
        <w:rPr>
          <w:rFonts w:eastAsia="Arial Unicode MS" w:cs="Times New Roman"/>
          <w:color w:val="000000"/>
          <w:szCs w:val="24"/>
          <w:u w:val="single"/>
        </w:rPr>
        <w:t xml:space="preserve">usage data for </w:t>
      </w:r>
      <w:r w:rsidR="00166F27">
        <w:rPr>
          <w:rFonts w:eastAsia="Arial Unicode MS" w:cs="Times New Roman"/>
          <w:color w:val="000000"/>
          <w:szCs w:val="24"/>
          <w:u w:val="single"/>
        </w:rPr>
        <w:t>each bike share</w:t>
      </w:r>
      <w:r w:rsidR="00A46028">
        <w:rPr>
          <w:rFonts w:eastAsia="Arial Unicode MS" w:cs="Times New Roman"/>
          <w:color w:val="000000"/>
          <w:szCs w:val="24"/>
          <w:u w:val="single"/>
        </w:rPr>
        <w:t xml:space="preserve"> station</w:t>
      </w:r>
      <w:r w:rsidR="00691334">
        <w:rPr>
          <w:rFonts w:eastAsia="Arial Unicode MS" w:cs="Times New Roman"/>
          <w:color w:val="000000"/>
          <w:szCs w:val="24"/>
          <w:u w:val="single"/>
        </w:rPr>
        <w:t xml:space="preserve"> and </w:t>
      </w:r>
      <w:r w:rsidR="00003A91">
        <w:rPr>
          <w:rFonts w:eastAsia="Arial Unicode MS" w:cs="Times New Roman"/>
          <w:color w:val="000000"/>
          <w:szCs w:val="24"/>
          <w:u w:val="single"/>
        </w:rPr>
        <w:t xml:space="preserve">the department’s </w:t>
      </w:r>
      <w:r w:rsidR="00691334">
        <w:rPr>
          <w:rFonts w:eastAsia="Arial Unicode MS" w:cs="Times New Roman"/>
          <w:color w:val="000000"/>
          <w:szCs w:val="24"/>
          <w:u w:val="single"/>
        </w:rPr>
        <w:t>recommendations for relocating the least</w:t>
      </w:r>
      <w:r w:rsidR="00003A91">
        <w:rPr>
          <w:rFonts w:eastAsia="Arial Unicode MS" w:cs="Times New Roman"/>
          <w:color w:val="000000"/>
          <w:szCs w:val="24"/>
          <w:u w:val="single"/>
        </w:rPr>
        <w:t>-</w:t>
      </w:r>
      <w:r w:rsidR="00691334">
        <w:rPr>
          <w:rFonts w:eastAsia="Arial Unicode MS" w:cs="Times New Roman"/>
          <w:color w:val="000000"/>
          <w:szCs w:val="24"/>
          <w:u w:val="single"/>
        </w:rPr>
        <w:t xml:space="preserve">used stations to </w:t>
      </w:r>
      <w:r w:rsidR="0043052F">
        <w:rPr>
          <w:rFonts w:eastAsia="Arial Unicode MS" w:cs="Times New Roman"/>
          <w:color w:val="000000"/>
          <w:szCs w:val="24"/>
          <w:u w:val="single"/>
        </w:rPr>
        <w:t>areas with higher demand for bike share stations</w:t>
      </w:r>
      <w:r w:rsidR="00691334">
        <w:rPr>
          <w:rFonts w:eastAsia="Arial Unicode MS" w:cs="Times New Roman"/>
          <w:color w:val="000000"/>
          <w:szCs w:val="24"/>
          <w:u w:val="single"/>
        </w:rPr>
        <w:t>.</w:t>
      </w:r>
      <w:r w:rsidR="002B23B0">
        <w:rPr>
          <w:rFonts w:eastAsia="Arial Unicode MS" w:cs="Times New Roman"/>
          <w:color w:val="000000"/>
          <w:szCs w:val="24"/>
          <w:u w:val="single"/>
        </w:rPr>
        <w:t xml:space="preserve"> </w:t>
      </w:r>
      <w:r w:rsidR="00950EC8">
        <w:rPr>
          <w:rFonts w:eastAsia="Arial Unicode MS" w:cs="Times New Roman"/>
          <w:color w:val="000000"/>
          <w:szCs w:val="24"/>
          <w:u w:val="single"/>
        </w:rPr>
        <w:t>The</w:t>
      </w:r>
      <w:r w:rsidR="008C2092">
        <w:rPr>
          <w:rFonts w:eastAsia="Arial Unicode MS" w:cs="Times New Roman"/>
          <w:color w:val="000000"/>
          <w:szCs w:val="24"/>
          <w:u w:val="single"/>
        </w:rPr>
        <w:t xml:space="preserve"> report shall </w:t>
      </w:r>
      <w:r w:rsidR="003D0084">
        <w:rPr>
          <w:rFonts w:eastAsia="Arial Unicode MS" w:cs="Times New Roman"/>
          <w:color w:val="000000"/>
          <w:szCs w:val="24"/>
          <w:u w:val="single"/>
        </w:rPr>
        <w:t xml:space="preserve">include, at minimum: </w:t>
      </w:r>
    </w:p>
    <w:p w14:paraId="78066144" w14:textId="519505DA" w:rsidR="008C2092" w:rsidRDefault="00166F27" w:rsidP="003D0084">
      <w:pPr>
        <w:spacing w:after="0" w:line="480" w:lineRule="auto"/>
        <w:ind w:left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 xml:space="preserve">1. A summary </w:t>
      </w:r>
      <w:r w:rsidR="00B21438">
        <w:rPr>
          <w:rFonts w:eastAsia="Arial Unicode MS" w:cs="Times New Roman"/>
          <w:color w:val="000000"/>
          <w:szCs w:val="24"/>
          <w:u w:val="single"/>
        </w:rPr>
        <w:t xml:space="preserve">for </w:t>
      </w:r>
      <w:r>
        <w:rPr>
          <w:rFonts w:eastAsia="Arial Unicode MS" w:cs="Times New Roman"/>
          <w:color w:val="000000"/>
          <w:szCs w:val="24"/>
          <w:u w:val="single"/>
        </w:rPr>
        <w:t>each bike share station</w:t>
      </w:r>
      <w:r w:rsidR="0043052F">
        <w:rPr>
          <w:rFonts w:eastAsia="Arial Unicode MS" w:cs="Times New Roman"/>
          <w:color w:val="000000"/>
          <w:szCs w:val="24"/>
          <w:u w:val="single"/>
        </w:rPr>
        <w:t xml:space="preserve"> of the usage data required to be collected pursuant to subdivision b</w:t>
      </w:r>
      <w:r w:rsidR="005B5192">
        <w:rPr>
          <w:rFonts w:eastAsia="Arial Unicode MS" w:cs="Times New Roman"/>
          <w:color w:val="000000"/>
          <w:szCs w:val="24"/>
          <w:u w:val="single"/>
        </w:rPr>
        <w:t xml:space="preserve"> of this section</w:t>
      </w:r>
      <w:r w:rsidR="0044734F">
        <w:rPr>
          <w:rFonts w:eastAsia="Arial Unicode MS" w:cs="Times New Roman"/>
          <w:color w:val="000000"/>
          <w:szCs w:val="24"/>
          <w:u w:val="single"/>
        </w:rPr>
        <w:t>;</w:t>
      </w:r>
    </w:p>
    <w:p w14:paraId="27CE5688" w14:textId="569B01A4" w:rsidR="008C2092" w:rsidRDefault="003D0084" w:rsidP="0073652A">
      <w:pPr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2</w:t>
      </w:r>
      <w:r w:rsidR="008C2092">
        <w:rPr>
          <w:rFonts w:eastAsia="Arial Unicode MS" w:cs="Times New Roman"/>
          <w:color w:val="000000"/>
          <w:szCs w:val="24"/>
          <w:u w:val="single"/>
        </w:rPr>
        <w:t xml:space="preserve">. </w:t>
      </w:r>
      <w:r w:rsidR="00F44FAE">
        <w:rPr>
          <w:rFonts w:eastAsia="Arial Unicode MS" w:cs="Times New Roman"/>
          <w:color w:val="000000"/>
          <w:szCs w:val="24"/>
          <w:u w:val="single"/>
        </w:rPr>
        <w:t xml:space="preserve">Identification of </w:t>
      </w:r>
      <w:r w:rsidR="0044734F">
        <w:rPr>
          <w:rFonts w:eastAsia="Arial Unicode MS" w:cs="Times New Roman"/>
          <w:color w:val="000000"/>
          <w:szCs w:val="24"/>
          <w:u w:val="single"/>
        </w:rPr>
        <w:t>the</w:t>
      </w:r>
      <w:r w:rsidR="00F44FAE">
        <w:rPr>
          <w:rFonts w:eastAsia="Arial Unicode MS" w:cs="Times New Roman"/>
          <w:color w:val="000000"/>
          <w:szCs w:val="24"/>
          <w:u w:val="single"/>
        </w:rPr>
        <w:t xml:space="preserve"> </w:t>
      </w:r>
      <w:r w:rsidR="00D72678">
        <w:rPr>
          <w:rFonts w:eastAsia="Arial Unicode MS" w:cs="Times New Roman"/>
          <w:color w:val="000000"/>
          <w:szCs w:val="24"/>
          <w:u w:val="single"/>
        </w:rPr>
        <w:t>2</w:t>
      </w:r>
      <w:r w:rsidR="00F44FAE">
        <w:rPr>
          <w:rFonts w:eastAsia="Arial Unicode MS" w:cs="Times New Roman"/>
          <w:color w:val="000000"/>
          <w:szCs w:val="24"/>
          <w:u w:val="single"/>
        </w:rPr>
        <w:t>0 percent</w:t>
      </w:r>
      <w:r>
        <w:rPr>
          <w:rFonts w:eastAsia="Arial Unicode MS" w:cs="Times New Roman"/>
          <w:color w:val="000000"/>
          <w:szCs w:val="24"/>
          <w:u w:val="single"/>
        </w:rPr>
        <w:t xml:space="preserve"> of stations </w:t>
      </w:r>
      <w:r w:rsidR="0044734F">
        <w:rPr>
          <w:rFonts w:eastAsia="Arial Unicode MS" w:cs="Times New Roman"/>
          <w:color w:val="000000"/>
          <w:szCs w:val="24"/>
          <w:u w:val="single"/>
        </w:rPr>
        <w:t>with the lowest usage</w:t>
      </w:r>
      <w:r>
        <w:rPr>
          <w:rFonts w:eastAsia="Arial Unicode MS" w:cs="Times New Roman"/>
          <w:color w:val="000000"/>
          <w:szCs w:val="24"/>
          <w:u w:val="single"/>
        </w:rPr>
        <w:t xml:space="preserve">; and </w:t>
      </w:r>
    </w:p>
    <w:p w14:paraId="4C32715A" w14:textId="32F7F3F4" w:rsidR="003D0084" w:rsidRDefault="0044734F" w:rsidP="0073652A">
      <w:pPr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  <w:u w:val="single"/>
        </w:rPr>
      </w:pPr>
      <w:r>
        <w:rPr>
          <w:rFonts w:eastAsia="Arial Unicode MS" w:cs="Times New Roman"/>
          <w:color w:val="000000"/>
          <w:szCs w:val="24"/>
          <w:u w:val="single"/>
        </w:rPr>
        <w:t>3. Recommendations for relocating</w:t>
      </w:r>
      <w:r w:rsidR="00B21438">
        <w:rPr>
          <w:rFonts w:eastAsia="Arial Unicode MS" w:cs="Times New Roman"/>
          <w:color w:val="000000"/>
          <w:szCs w:val="24"/>
          <w:u w:val="single"/>
        </w:rPr>
        <w:t xml:space="preserve"> the </w:t>
      </w:r>
      <w:r w:rsidR="00D72678">
        <w:rPr>
          <w:rFonts w:eastAsia="Arial Unicode MS" w:cs="Times New Roman"/>
          <w:color w:val="000000"/>
          <w:szCs w:val="24"/>
          <w:u w:val="single"/>
        </w:rPr>
        <w:t>2</w:t>
      </w:r>
      <w:r w:rsidR="00B21438">
        <w:rPr>
          <w:rFonts w:eastAsia="Arial Unicode MS" w:cs="Times New Roman"/>
          <w:color w:val="000000"/>
          <w:szCs w:val="24"/>
          <w:u w:val="single"/>
        </w:rPr>
        <w:t>0 percent of s</w:t>
      </w:r>
      <w:r>
        <w:rPr>
          <w:rFonts w:eastAsia="Arial Unicode MS" w:cs="Times New Roman"/>
          <w:color w:val="000000"/>
          <w:szCs w:val="24"/>
          <w:u w:val="single"/>
        </w:rPr>
        <w:t>t</w:t>
      </w:r>
      <w:r w:rsidR="00B21438">
        <w:rPr>
          <w:rFonts w:eastAsia="Arial Unicode MS" w:cs="Times New Roman"/>
          <w:color w:val="000000"/>
          <w:szCs w:val="24"/>
          <w:u w:val="single"/>
        </w:rPr>
        <w:t>at</w:t>
      </w:r>
      <w:r>
        <w:rPr>
          <w:rFonts w:eastAsia="Arial Unicode MS" w:cs="Times New Roman"/>
          <w:color w:val="000000"/>
          <w:szCs w:val="24"/>
          <w:u w:val="single"/>
        </w:rPr>
        <w:t>ions</w:t>
      </w:r>
      <w:r w:rsidR="00B21438">
        <w:rPr>
          <w:rFonts w:eastAsia="Arial Unicode MS" w:cs="Times New Roman"/>
          <w:color w:val="000000"/>
          <w:szCs w:val="24"/>
          <w:u w:val="single"/>
        </w:rPr>
        <w:t xml:space="preserve"> with the lowest usage</w:t>
      </w:r>
      <w:r w:rsidR="003D0084">
        <w:rPr>
          <w:rFonts w:eastAsia="Arial Unicode MS" w:cs="Times New Roman"/>
          <w:color w:val="000000"/>
          <w:szCs w:val="24"/>
          <w:u w:val="single"/>
        </w:rPr>
        <w:t xml:space="preserve"> to</w:t>
      </w:r>
      <w:r>
        <w:rPr>
          <w:rFonts w:eastAsia="Arial Unicode MS" w:cs="Times New Roman"/>
          <w:color w:val="000000"/>
          <w:szCs w:val="24"/>
          <w:u w:val="single"/>
        </w:rPr>
        <w:t xml:space="preserve"> areas of higher</w:t>
      </w:r>
      <w:r w:rsidR="0043052F">
        <w:rPr>
          <w:rFonts w:eastAsia="Arial Unicode MS" w:cs="Times New Roman"/>
          <w:color w:val="000000"/>
          <w:szCs w:val="24"/>
          <w:u w:val="single"/>
        </w:rPr>
        <w:t xml:space="preserve"> demand</w:t>
      </w:r>
      <w:r w:rsidR="003D0084">
        <w:rPr>
          <w:rFonts w:eastAsia="Arial Unicode MS" w:cs="Times New Roman"/>
          <w:color w:val="000000"/>
          <w:szCs w:val="24"/>
          <w:u w:val="single"/>
        </w:rPr>
        <w:t xml:space="preserve">. </w:t>
      </w:r>
    </w:p>
    <w:p w14:paraId="19A8E98E" w14:textId="68EDA325" w:rsidR="008C2092" w:rsidRPr="00BD12F6" w:rsidRDefault="008C2092" w:rsidP="008C2092">
      <w:pPr>
        <w:spacing w:after="0" w:line="480" w:lineRule="auto"/>
        <w:ind w:firstLine="720"/>
        <w:jc w:val="both"/>
        <w:rPr>
          <w:rFonts w:eastAsia="Arial Unicode MS" w:cs="Times New Roman"/>
          <w:color w:val="000000"/>
          <w:szCs w:val="24"/>
        </w:rPr>
      </w:pPr>
      <w:r w:rsidRPr="00BD12F6">
        <w:rPr>
          <w:rFonts w:eastAsia="Arial Unicode MS" w:cs="Times New Roman"/>
          <w:color w:val="000000"/>
          <w:szCs w:val="24"/>
        </w:rPr>
        <w:t xml:space="preserve">§ </w:t>
      </w:r>
      <w:r>
        <w:rPr>
          <w:rFonts w:eastAsia="Arial Unicode MS" w:cs="Times New Roman"/>
          <w:color w:val="000000"/>
          <w:szCs w:val="24"/>
        </w:rPr>
        <w:t>2</w:t>
      </w:r>
      <w:r w:rsidRPr="00BD12F6">
        <w:rPr>
          <w:rFonts w:eastAsia="Arial Unicode MS" w:cs="Times New Roman"/>
          <w:color w:val="000000"/>
          <w:szCs w:val="24"/>
        </w:rPr>
        <w:t xml:space="preserve">. This local law takes effect </w:t>
      </w:r>
      <w:r w:rsidR="00950EC8">
        <w:t>immediately.</w:t>
      </w:r>
    </w:p>
    <w:p w14:paraId="0014ABE8" w14:textId="187117F9" w:rsidR="008C2092" w:rsidRPr="00BD12F6" w:rsidRDefault="003D0084" w:rsidP="008C2092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color w:val="000000"/>
          <w:sz w:val="20"/>
          <w:szCs w:val="20"/>
        </w:rPr>
      </w:pPr>
      <w:r>
        <w:rPr>
          <w:rFonts w:eastAsia="Arial Unicode MS" w:cs="Times New Roman"/>
          <w:color w:val="000000"/>
          <w:sz w:val="20"/>
          <w:szCs w:val="20"/>
        </w:rPr>
        <w:t>HK</w:t>
      </w:r>
    </w:p>
    <w:p w14:paraId="3413830D" w14:textId="501D2802" w:rsidR="008C2092" w:rsidRDefault="008C2092" w:rsidP="008C2092">
      <w:pPr>
        <w:suppressLineNumbers/>
        <w:shd w:val="clear" w:color="auto" w:fill="FFFFFF"/>
        <w:spacing w:after="0" w:line="240" w:lineRule="auto"/>
        <w:rPr>
          <w:sz w:val="20"/>
          <w:szCs w:val="20"/>
        </w:rPr>
      </w:pPr>
      <w:r w:rsidRPr="00BD12F6">
        <w:rPr>
          <w:rFonts w:eastAsia="Arial Unicode MS" w:cs="Times New Roman"/>
          <w:color w:val="000000"/>
          <w:sz w:val="20"/>
          <w:szCs w:val="20"/>
        </w:rPr>
        <w:t xml:space="preserve">LS </w:t>
      </w:r>
      <w:r w:rsidRPr="00A733FA">
        <w:rPr>
          <w:rFonts w:eastAsia="Arial Unicode MS" w:cs="Times New Roman"/>
          <w:color w:val="000000"/>
          <w:sz w:val="20"/>
          <w:szCs w:val="20"/>
        </w:rPr>
        <w:t>#</w:t>
      </w:r>
      <w:r w:rsidR="003D0084">
        <w:rPr>
          <w:sz w:val="20"/>
          <w:szCs w:val="20"/>
        </w:rPr>
        <w:t>20173</w:t>
      </w:r>
    </w:p>
    <w:p w14:paraId="149518FC" w14:textId="0C609673" w:rsidR="00D7447A" w:rsidRDefault="00D7447A" w:rsidP="008C2092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color w:val="000000"/>
          <w:sz w:val="20"/>
          <w:szCs w:val="20"/>
        </w:rPr>
      </w:pPr>
      <w:proofErr w:type="gramStart"/>
      <w:r>
        <w:rPr>
          <w:sz w:val="20"/>
          <w:szCs w:val="20"/>
        </w:rPr>
        <w:t>Int. #</w:t>
      </w:r>
      <w:proofErr w:type="gramEnd"/>
      <w:r>
        <w:rPr>
          <w:sz w:val="20"/>
          <w:szCs w:val="20"/>
        </w:rPr>
        <w:t>1413-202</w:t>
      </w:r>
      <w:r w:rsidR="00A152E3">
        <w:rPr>
          <w:sz w:val="20"/>
          <w:szCs w:val="20"/>
        </w:rPr>
        <w:t>5</w:t>
      </w:r>
    </w:p>
    <w:p w14:paraId="78966B63" w14:textId="5FFDF299" w:rsidR="00262ACB" w:rsidRDefault="00D7447A" w:rsidP="00D7447A">
      <w:pPr>
        <w:suppressLineNumbers/>
        <w:shd w:val="clear" w:color="auto" w:fill="FFFFFF"/>
        <w:spacing w:after="0" w:line="240" w:lineRule="auto"/>
        <w:rPr>
          <w:rFonts w:eastAsia="Arial Unicode MS" w:cs="Times New Roman"/>
          <w:color w:val="000000"/>
          <w:sz w:val="20"/>
          <w:szCs w:val="20"/>
        </w:rPr>
      </w:pPr>
      <w:r>
        <w:rPr>
          <w:rFonts w:eastAsia="Arial Unicode MS" w:cs="Times New Roman"/>
          <w:color w:val="000000"/>
          <w:sz w:val="20"/>
          <w:szCs w:val="20"/>
        </w:rPr>
        <w:t>1/6/2026 10:11 AM</w:t>
      </w:r>
    </w:p>
    <w:sectPr w:rsidR="00262ACB" w:rsidSect="00B03D96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lnNumType w:countBy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BBD3B" w14:textId="77777777" w:rsidR="001D2946" w:rsidRDefault="001D2946" w:rsidP="00BB1996">
      <w:pPr>
        <w:spacing w:after="0" w:line="240" w:lineRule="auto"/>
      </w:pPr>
      <w:r>
        <w:separator/>
      </w:r>
    </w:p>
  </w:endnote>
  <w:endnote w:type="continuationSeparator" w:id="0">
    <w:p w14:paraId="42EF9CB0" w14:textId="77777777" w:rsidR="001D2946" w:rsidRDefault="001D2946" w:rsidP="00BB1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73987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51D886" w14:textId="1DA4B444" w:rsidR="00F6763A" w:rsidRDefault="00F676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0E9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68495DA" w14:textId="77777777" w:rsidR="00F6763A" w:rsidRDefault="00F676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6D042" w14:textId="77777777" w:rsidR="001D2946" w:rsidRDefault="001D2946" w:rsidP="00BB1996">
      <w:pPr>
        <w:spacing w:after="0" w:line="240" w:lineRule="auto"/>
      </w:pPr>
      <w:r>
        <w:separator/>
      </w:r>
    </w:p>
  </w:footnote>
  <w:footnote w:type="continuationSeparator" w:id="0">
    <w:p w14:paraId="40E5B6ED" w14:textId="77777777" w:rsidR="001D2946" w:rsidRDefault="001D2946" w:rsidP="00BB1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004F5" w14:textId="1706693A" w:rsidR="00BB1996" w:rsidRDefault="00BB1996" w:rsidP="002F398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4247B"/>
    <w:multiLevelType w:val="hybridMultilevel"/>
    <w:tmpl w:val="65F023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5520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092"/>
    <w:rsid w:val="00003A91"/>
    <w:rsid w:val="00023382"/>
    <w:rsid w:val="000246AE"/>
    <w:rsid w:val="00065E8B"/>
    <w:rsid w:val="00072EBB"/>
    <w:rsid w:val="0009304C"/>
    <w:rsid w:val="000C01E1"/>
    <w:rsid w:val="000D774C"/>
    <w:rsid w:val="000F19B4"/>
    <w:rsid w:val="000F69A3"/>
    <w:rsid w:val="00100E00"/>
    <w:rsid w:val="00111BDA"/>
    <w:rsid w:val="00114DD9"/>
    <w:rsid w:val="00122356"/>
    <w:rsid w:val="00132287"/>
    <w:rsid w:val="00163E91"/>
    <w:rsid w:val="00166F27"/>
    <w:rsid w:val="001765C5"/>
    <w:rsid w:val="00180E47"/>
    <w:rsid w:val="0018396E"/>
    <w:rsid w:val="00192BBC"/>
    <w:rsid w:val="001B0EA8"/>
    <w:rsid w:val="001D2946"/>
    <w:rsid w:val="001D2B12"/>
    <w:rsid w:val="001D77FE"/>
    <w:rsid w:val="001E5B19"/>
    <w:rsid w:val="00216627"/>
    <w:rsid w:val="0022065F"/>
    <w:rsid w:val="0023318E"/>
    <w:rsid w:val="002346F6"/>
    <w:rsid w:val="00250D70"/>
    <w:rsid w:val="002535F7"/>
    <w:rsid w:val="0025600F"/>
    <w:rsid w:val="00262ACB"/>
    <w:rsid w:val="00266A5F"/>
    <w:rsid w:val="00295259"/>
    <w:rsid w:val="002B108B"/>
    <w:rsid w:val="002B23B0"/>
    <w:rsid w:val="002B7DF1"/>
    <w:rsid w:val="002F3982"/>
    <w:rsid w:val="003713BE"/>
    <w:rsid w:val="0038506A"/>
    <w:rsid w:val="00392D11"/>
    <w:rsid w:val="003D0084"/>
    <w:rsid w:val="00405432"/>
    <w:rsid w:val="004201C0"/>
    <w:rsid w:val="0043052F"/>
    <w:rsid w:val="00432004"/>
    <w:rsid w:val="00436438"/>
    <w:rsid w:val="0044734F"/>
    <w:rsid w:val="00455598"/>
    <w:rsid w:val="0046001E"/>
    <w:rsid w:val="00471371"/>
    <w:rsid w:val="00494AE1"/>
    <w:rsid w:val="004B66E8"/>
    <w:rsid w:val="004D6F35"/>
    <w:rsid w:val="004E4058"/>
    <w:rsid w:val="004F7DB4"/>
    <w:rsid w:val="005033B9"/>
    <w:rsid w:val="0052644F"/>
    <w:rsid w:val="00527C1C"/>
    <w:rsid w:val="00532779"/>
    <w:rsid w:val="00540E96"/>
    <w:rsid w:val="00555369"/>
    <w:rsid w:val="00566829"/>
    <w:rsid w:val="005A0F02"/>
    <w:rsid w:val="005B5192"/>
    <w:rsid w:val="005C557D"/>
    <w:rsid w:val="005D68BE"/>
    <w:rsid w:val="005F4B5A"/>
    <w:rsid w:val="006626F0"/>
    <w:rsid w:val="00691334"/>
    <w:rsid w:val="006B4C06"/>
    <w:rsid w:val="006C5456"/>
    <w:rsid w:val="006D033A"/>
    <w:rsid w:val="006F0B62"/>
    <w:rsid w:val="006F5FB3"/>
    <w:rsid w:val="0070525E"/>
    <w:rsid w:val="00734FF9"/>
    <w:rsid w:val="0073652A"/>
    <w:rsid w:val="0074136B"/>
    <w:rsid w:val="00786C10"/>
    <w:rsid w:val="007A315F"/>
    <w:rsid w:val="007D228A"/>
    <w:rsid w:val="007D5737"/>
    <w:rsid w:val="007E4B08"/>
    <w:rsid w:val="0081562D"/>
    <w:rsid w:val="00816A29"/>
    <w:rsid w:val="00823C3F"/>
    <w:rsid w:val="0083568B"/>
    <w:rsid w:val="008521B4"/>
    <w:rsid w:val="00876494"/>
    <w:rsid w:val="00876D2F"/>
    <w:rsid w:val="0088149A"/>
    <w:rsid w:val="008C2092"/>
    <w:rsid w:val="008F22A8"/>
    <w:rsid w:val="00943678"/>
    <w:rsid w:val="00950EC8"/>
    <w:rsid w:val="0095201C"/>
    <w:rsid w:val="00956EC2"/>
    <w:rsid w:val="00993C46"/>
    <w:rsid w:val="009A2F1C"/>
    <w:rsid w:val="009B23BB"/>
    <w:rsid w:val="009D50E5"/>
    <w:rsid w:val="009D7BC0"/>
    <w:rsid w:val="009E79E6"/>
    <w:rsid w:val="009F7357"/>
    <w:rsid w:val="00A152E3"/>
    <w:rsid w:val="00A364B4"/>
    <w:rsid w:val="00A40103"/>
    <w:rsid w:val="00A46028"/>
    <w:rsid w:val="00A46AC8"/>
    <w:rsid w:val="00A733FA"/>
    <w:rsid w:val="00AA4793"/>
    <w:rsid w:val="00B21438"/>
    <w:rsid w:val="00B27BF2"/>
    <w:rsid w:val="00B30A53"/>
    <w:rsid w:val="00B378BD"/>
    <w:rsid w:val="00B71818"/>
    <w:rsid w:val="00B8551F"/>
    <w:rsid w:val="00BA18B4"/>
    <w:rsid w:val="00BB1996"/>
    <w:rsid w:val="00BC3F53"/>
    <w:rsid w:val="00BF0287"/>
    <w:rsid w:val="00C4628B"/>
    <w:rsid w:val="00C64C01"/>
    <w:rsid w:val="00C70967"/>
    <w:rsid w:val="00C84A63"/>
    <w:rsid w:val="00CA4B44"/>
    <w:rsid w:val="00CD426D"/>
    <w:rsid w:val="00CE20DA"/>
    <w:rsid w:val="00CF5AA8"/>
    <w:rsid w:val="00D0428B"/>
    <w:rsid w:val="00D0466F"/>
    <w:rsid w:val="00D12459"/>
    <w:rsid w:val="00D23F14"/>
    <w:rsid w:val="00D72678"/>
    <w:rsid w:val="00D7447A"/>
    <w:rsid w:val="00D92D8D"/>
    <w:rsid w:val="00D9636E"/>
    <w:rsid w:val="00DA1A00"/>
    <w:rsid w:val="00E0286F"/>
    <w:rsid w:val="00E0295E"/>
    <w:rsid w:val="00E779B2"/>
    <w:rsid w:val="00EB735D"/>
    <w:rsid w:val="00F073D9"/>
    <w:rsid w:val="00F23AD6"/>
    <w:rsid w:val="00F44FAE"/>
    <w:rsid w:val="00F54830"/>
    <w:rsid w:val="00F62783"/>
    <w:rsid w:val="00F65950"/>
    <w:rsid w:val="00F6763A"/>
    <w:rsid w:val="00FF320F"/>
    <w:rsid w:val="00FF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6EC2A7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D8D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C20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20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2092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8C209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20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092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8C209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B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B1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5201C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BB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99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B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1996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99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192b6f3-7761-4e19-ae62-794637ec1c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7C617E3A4B7944B998B7FB032F8BA9" ma:contentTypeVersion="9" ma:contentTypeDescription="Create a new document." ma:contentTypeScope="" ma:versionID="c862a67ac6e4d077f64e9c18b7b437be">
  <xsd:schema xmlns:xsd="http://www.w3.org/2001/XMLSchema" xmlns:xs="http://www.w3.org/2001/XMLSchema" xmlns:p="http://schemas.microsoft.com/office/2006/metadata/properties" xmlns:ns3="e192b6f3-7761-4e19-ae62-794637ec1c5f" targetNamespace="http://schemas.microsoft.com/office/2006/metadata/properties" ma:root="true" ma:fieldsID="c3eee5352860fdb65071b878a3e9091a" ns3:_="">
    <xsd:import namespace="e192b6f3-7761-4e19-ae62-794637ec1c5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2b6f3-7761-4e19-ae62-794637ec1c5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DCFD115-ED62-4E6B-ABEF-DC35A786E362}">
  <ds:schemaRefs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e192b6f3-7761-4e19-ae62-794637ec1c5f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A5C9061-D7C4-40A3-BDE7-F679D9BF4D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F8F2E0-519E-4B98-B344-2CD2BFF41C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92b6f3-7761-4e19-ae62-794637ec1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09BE41-C436-4FF9-B606-DB3D40896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2026-02-11T21:32:00Z</dcterms:created>
  <dcterms:modified xsi:type="dcterms:W3CDTF">2026-02-11T21:32:00Z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0x010100DC7C617E3A4B7944B998B7FB032F8BA9</vt:lpwstr>
  </property>
</Properties>
</file>