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D2EE" w14:textId="74F8A845" w:rsidR="004E1CF2" w:rsidRDefault="004E1CF2" w:rsidP="00E97376">
      <w:pPr>
        <w:ind w:firstLine="0"/>
        <w:jc w:val="center"/>
      </w:pPr>
      <w:r>
        <w:t>Int. No.</w:t>
      </w:r>
      <w:r w:rsidR="00704783">
        <w:t xml:space="preserve"> 100</w:t>
      </w:r>
    </w:p>
    <w:p w14:paraId="0900E289" w14:textId="77777777" w:rsidR="00E97376" w:rsidRDefault="00E97376" w:rsidP="00E97376">
      <w:pPr>
        <w:ind w:firstLine="0"/>
        <w:jc w:val="center"/>
      </w:pPr>
    </w:p>
    <w:p w14:paraId="08308B9B" w14:textId="1D6472A8" w:rsidR="00CB6A0A" w:rsidRDefault="00CB6A0A" w:rsidP="00CB6A0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Farías, Cabán, Louis, Nurse, Joseph, Schulman, Stevens</w:t>
      </w:r>
      <w:r w:rsidR="007C5F5E">
        <w:rPr>
          <w:rFonts w:eastAsia="Calibri"/>
        </w:rPr>
        <w:t>,</w:t>
      </w:r>
      <w:r>
        <w:rPr>
          <w:rFonts w:eastAsia="Calibri"/>
        </w:rPr>
        <w:t xml:space="preserve"> Ung</w:t>
      </w:r>
      <w:r w:rsidR="00A96043">
        <w:rPr>
          <w:rFonts w:eastAsia="Calibri"/>
        </w:rPr>
        <w:t>,</w:t>
      </w:r>
      <w:r w:rsidR="007C5F5E">
        <w:rPr>
          <w:rFonts w:eastAsia="Calibri"/>
        </w:rPr>
        <w:t xml:space="preserve"> </w:t>
      </w:r>
      <w:r w:rsidR="007C5F5E" w:rsidRPr="007C5F5E">
        <w:rPr>
          <w:rFonts w:eastAsia="Calibri"/>
        </w:rPr>
        <w:t>Avilés</w:t>
      </w:r>
      <w:r w:rsidR="00E03784">
        <w:rPr>
          <w:rFonts w:eastAsia="Calibri"/>
        </w:rPr>
        <w:t>,</w:t>
      </w:r>
      <w:r w:rsidR="00A96043">
        <w:rPr>
          <w:rFonts w:eastAsia="Calibri"/>
        </w:rPr>
        <w:t xml:space="preserve"> Marte</w:t>
      </w:r>
      <w:r w:rsidR="00CF27FD">
        <w:rPr>
          <w:rFonts w:eastAsia="Calibri"/>
        </w:rPr>
        <w:t>,</w:t>
      </w:r>
      <w:r w:rsidR="00E03784">
        <w:rPr>
          <w:rFonts w:eastAsia="Calibri"/>
        </w:rPr>
        <w:t xml:space="preserve"> Krishnan</w:t>
      </w:r>
      <w:r w:rsidR="00CF27FD">
        <w:rPr>
          <w:rFonts w:eastAsia="Calibri"/>
        </w:rPr>
        <w:t xml:space="preserve"> and </w:t>
      </w:r>
      <w:r w:rsidR="00CF27FD" w:rsidRPr="00CF27FD">
        <w:rPr>
          <w:rFonts w:eastAsia="Calibri"/>
        </w:rPr>
        <w:t>Gutiérrez</w:t>
      </w:r>
    </w:p>
    <w:p w14:paraId="59190299" w14:textId="77777777" w:rsidR="007C6236" w:rsidRDefault="007C6236" w:rsidP="007C6236">
      <w:pPr>
        <w:pStyle w:val="BodyText"/>
        <w:spacing w:line="240" w:lineRule="auto"/>
        <w:ind w:firstLine="0"/>
        <w:jc w:val="left"/>
      </w:pPr>
    </w:p>
    <w:p w14:paraId="7FCF8C90" w14:textId="77777777" w:rsidR="00C45D4A" w:rsidRPr="00C45D4A" w:rsidRDefault="00C45D4A" w:rsidP="007101A2">
      <w:pPr>
        <w:pStyle w:val="BodyText"/>
        <w:spacing w:line="240" w:lineRule="auto"/>
        <w:ind w:firstLine="0"/>
        <w:rPr>
          <w:vanish/>
        </w:rPr>
      </w:pPr>
      <w:r w:rsidRPr="00C45D4A">
        <w:rPr>
          <w:vanish/>
        </w:rPr>
        <w:t>..Title</w:t>
      </w:r>
    </w:p>
    <w:p w14:paraId="75DF5EB1" w14:textId="5E75EA55" w:rsidR="004E1CF2" w:rsidRDefault="00C45D4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82655">
        <w:t>administrative code of the city of New York</w:t>
      </w:r>
      <w:r w:rsidR="004E1CF2">
        <w:t>, in relation to</w:t>
      </w:r>
      <w:r w:rsidR="00873B26">
        <w:t xml:space="preserve"> </w:t>
      </w:r>
      <w:r w:rsidR="00B82655">
        <w:t xml:space="preserve">requiring reporting of lease-up times for </w:t>
      </w:r>
      <w:r w:rsidR="00211301">
        <w:t>housing</w:t>
      </w:r>
      <w:r w:rsidR="00B82655">
        <w:t xml:space="preserve"> vouchers</w:t>
      </w:r>
    </w:p>
    <w:p w14:paraId="6CABAF1E" w14:textId="3FC5C690" w:rsidR="00C45D4A" w:rsidRPr="00C45D4A" w:rsidRDefault="00C45D4A" w:rsidP="007101A2">
      <w:pPr>
        <w:pStyle w:val="BodyText"/>
        <w:spacing w:line="240" w:lineRule="auto"/>
        <w:ind w:firstLine="0"/>
        <w:rPr>
          <w:vanish/>
        </w:rPr>
      </w:pPr>
      <w:r w:rsidRPr="00C45D4A">
        <w:rPr>
          <w:vanish/>
        </w:rPr>
        <w:t>..Body</w:t>
      </w:r>
    </w:p>
    <w:p w14:paraId="1540A6D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C4C2C7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151AB57" w14:textId="77777777" w:rsidR="004E1CF2" w:rsidRDefault="004E1CF2" w:rsidP="006662DF">
      <w:pPr>
        <w:jc w:val="both"/>
      </w:pPr>
    </w:p>
    <w:p w14:paraId="7526FCB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BB2AE9" w14:textId="77BC92B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82655">
        <w:t xml:space="preserve">Chapter 1 of title 21 of the administrative code of the city of New York is amended by adding a new </w:t>
      </w:r>
      <w:r w:rsidR="00C9400C">
        <w:t>section 21-145.</w:t>
      </w:r>
      <w:r w:rsidR="00AC0CA2">
        <w:t>5</w:t>
      </w:r>
      <w:r w:rsidR="00B82655">
        <w:t xml:space="preserve"> to read as follows:</w:t>
      </w:r>
    </w:p>
    <w:p w14:paraId="043770E0" w14:textId="1F0B6408" w:rsidR="00E73263" w:rsidRDefault="00C9400C" w:rsidP="00AA59E2">
      <w:pPr>
        <w:spacing w:line="480" w:lineRule="auto"/>
        <w:jc w:val="both"/>
        <w:rPr>
          <w:u w:val="single"/>
        </w:rPr>
      </w:pPr>
      <w:r>
        <w:rPr>
          <w:u w:val="single"/>
        </w:rPr>
        <w:t>§ 21-145.</w:t>
      </w:r>
      <w:r w:rsidR="00AC0CA2">
        <w:rPr>
          <w:u w:val="single"/>
        </w:rPr>
        <w:t>5</w:t>
      </w:r>
      <w:r w:rsidR="00B52036">
        <w:rPr>
          <w:u w:val="single"/>
        </w:rPr>
        <w:t xml:space="preserve"> </w:t>
      </w:r>
      <w:r w:rsidR="00211301">
        <w:rPr>
          <w:u w:val="single"/>
        </w:rPr>
        <w:t>Housing</w:t>
      </w:r>
      <w:r w:rsidR="00B52036">
        <w:rPr>
          <w:u w:val="single"/>
        </w:rPr>
        <w:t xml:space="preserve"> v</w:t>
      </w:r>
      <w:r w:rsidR="00B82655" w:rsidRPr="00B82655">
        <w:rPr>
          <w:u w:val="single"/>
        </w:rPr>
        <w:t xml:space="preserve">oucher lease-up times. </w:t>
      </w:r>
      <w:r w:rsidR="00E73263">
        <w:rPr>
          <w:u w:val="single"/>
        </w:rPr>
        <w:t xml:space="preserve">a. Definitions. </w:t>
      </w:r>
      <w:r w:rsidR="00797F9E">
        <w:rPr>
          <w:u w:val="single"/>
        </w:rPr>
        <w:t>For purposes of this section, t</w:t>
      </w:r>
      <w:r w:rsidR="00E73263">
        <w:rPr>
          <w:u w:val="single"/>
        </w:rPr>
        <w:t>he term</w:t>
      </w:r>
      <w:r w:rsidR="00797F9E">
        <w:rPr>
          <w:u w:val="single"/>
        </w:rPr>
        <w:t xml:space="preserve"> “CityFHEPS” means </w:t>
      </w:r>
      <w:r w:rsidR="00797F9E" w:rsidRPr="00797F9E">
        <w:rPr>
          <w:u w:val="single"/>
        </w:rPr>
        <w:t>the rental assistance program established in chapter 10 of title 68 of the rules of the city of New York, or any successor program.</w:t>
      </w:r>
    </w:p>
    <w:p w14:paraId="1338EF74" w14:textId="6582C74D" w:rsidR="004F5A94" w:rsidRPr="00AA59E2" w:rsidRDefault="00E73263" w:rsidP="00AA59E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810ED">
        <w:rPr>
          <w:u w:val="single"/>
        </w:rPr>
        <w:t xml:space="preserve">Report. </w:t>
      </w:r>
      <w:r w:rsidR="00AE20FD">
        <w:rPr>
          <w:u w:val="single"/>
        </w:rPr>
        <w:t>No later than 180 days after the e</w:t>
      </w:r>
      <w:r w:rsidR="00A45C53">
        <w:rPr>
          <w:u w:val="single"/>
        </w:rPr>
        <w:t>ffective date</w:t>
      </w:r>
      <w:r w:rsidR="00AE20FD">
        <w:rPr>
          <w:u w:val="single"/>
        </w:rPr>
        <w:t xml:space="preserve"> of the local law that added this section,</w:t>
      </w:r>
      <w:r w:rsidR="00A70A68">
        <w:rPr>
          <w:u w:val="single"/>
        </w:rPr>
        <w:t xml:space="preserve"> and annually thereafter,</w:t>
      </w:r>
      <w:r w:rsidR="00AE20FD">
        <w:rPr>
          <w:u w:val="single"/>
        </w:rPr>
        <w:t xml:space="preserve"> the </w:t>
      </w:r>
      <w:r w:rsidR="00D2098D">
        <w:rPr>
          <w:u w:val="single"/>
        </w:rPr>
        <w:t>commissioner</w:t>
      </w:r>
      <w:r w:rsidR="00AE20FD">
        <w:rPr>
          <w:u w:val="single"/>
        </w:rPr>
        <w:t xml:space="preserve"> shall submit to the mayor and the speaker of the council</w:t>
      </w:r>
      <w:r w:rsidR="00C74B2A">
        <w:rPr>
          <w:u w:val="single"/>
        </w:rPr>
        <w:t>,</w:t>
      </w:r>
      <w:r w:rsidR="00AE20FD">
        <w:rPr>
          <w:u w:val="single"/>
        </w:rPr>
        <w:t xml:space="preserve"> and i</w:t>
      </w:r>
      <w:r w:rsidR="00255788">
        <w:rPr>
          <w:u w:val="single"/>
        </w:rPr>
        <w:t xml:space="preserve">nclude in the mayor’s management report prepared pursuant to section 12 of the charter, the </w:t>
      </w:r>
      <w:r w:rsidR="00431F78">
        <w:rPr>
          <w:u w:val="single"/>
        </w:rPr>
        <w:t>average time</w:t>
      </w:r>
      <w:r w:rsidR="00971F53">
        <w:rPr>
          <w:u w:val="single"/>
        </w:rPr>
        <w:t xml:space="preserve"> between</w:t>
      </w:r>
      <w:r w:rsidR="001A60D4">
        <w:rPr>
          <w:u w:val="single"/>
        </w:rPr>
        <w:t xml:space="preserve"> the</w:t>
      </w:r>
      <w:r w:rsidR="00971F53">
        <w:rPr>
          <w:u w:val="single"/>
        </w:rPr>
        <w:t xml:space="preserve"> </w:t>
      </w:r>
      <w:r w:rsidR="00492546">
        <w:rPr>
          <w:u w:val="single"/>
        </w:rPr>
        <w:t xml:space="preserve">issuance of a </w:t>
      </w:r>
      <w:r w:rsidR="001A60D4">
        <w:rPr>
          <w:u w:val="single"/>
        </w:rPr>
        <w:t>housing</w:t>
      </w:r>
      <w:r w:rsidR="00492546">
        <w:rPr>
          <w:u w:val="single"/>
        </w:rPr>
        <w:t xml:space="preserve"> voucher</w:t>
      </w:r>
      <w:r w:rsidR="00971F53">
        <w:rPr>
          <w:u w:val="single"/>
        </w:rPr>
        <w:t xml:space="preserve"> </w:t>
      </w:r>
      <w:r w:rsidR="000A110B">
        <w:rPr>
          <w:u w:val="single"/>
        </w:rPr>
        <w:t xml:space="preserve">to an applicant </w:t>
      </w:r>
      <w:r w:rsidR="00971F53">
        <w:rPr>
          <w:u w:val="single"/>
        </w:rPr>
        <w:t xml:space="preserve">and the </w:t>
      </w:r>
      <w:r w:rsidR="001A60D4">
        <w:rPr>
          <w:u w:val="single"/>
        </w:rPr>
        <w:t xml:space="preserve">date </w:t>
      </w:r>
      <w:r w:rsidR="00A5625C">
        <w:rPr>
          <w:u w:val="single"/>
        </w:rPr>
        <w:t xml:space="preserve">that </w:t>
      </w:r>
      <w:r w:rsidR="00D93136">
        <w:rPr>
          <w:u w:val="single"/>
        </w:rPr>
        <w:t xml:space="preserve">the applicant moves into housing using </w:t>
      </w:r>
      <w:r w:rsidR="00A45C53">
        <w:rPr>
          <w:u w:val="single"/>
        </w:rPr>
        <w:t xml:space="preserve">the </w:t>
      </w:r>
      <w:r w:rsidR="00D93136">
        <w:rPr>
          <w:u w:val="single"/>
        </w:rPr>
        <w:t>voucher</w:t>
      </w:r>
      <w:r w:rsidR="000A110B">
        <w:rPr>
          <w:u w:val="single"/>
        </w:rPr>
        <w:t xml:space="preserve">. The </w:t>
      </w:r>
      <w:r w:rsidR="0048050D">
        <w:rPr>
          <w:u w:val="single"/>
        </w:rPr>
        <w:t>commissioner</w:t>
      </w:r>
      <w:r w:rsidR="000A110B">
        <w:rPr>
          <w:u w:val="single"/>
        </w:rPr>
        <w:t xml:space="preserve"> shall include</w:t>
      </w:r>
      <w:r w:rsidR="0048050D">
        <w:rPr>
          <w:u w:val="single"/>
        </w:rPr>
        <w:t xml:space="preserve"> in such report</w:t>
      </w:r>
      <w:r w:rsidR="000A110B">
        <w:rPr>
          <w:u w:val="single"/>
        </w:rPr>
        <w:t xml:space="preserve"> the average times for each type of housing</w:t>
      </w:r>
      <w:r w:rsidR="00AE20FD">
        <w:rPr>
          <w:u w:val="single"/>
        </w:rPr>
        <w:t xml:space="preserve"> voucher</w:t>
      </w:r>
      <w:r w:rsidR="0048050D">
        <w:rPr>
          <w:u w:val="single"/>
        </w:rPr>
        <w:t xml:space="preserve"> </w:t>
      </w:r>
      <w:r w:rsidR="0040078D">
        <w:rPr>
          <w:u w:val="single"/>
        </w:rPr>
        <w:t>administered by the department</w:t>
      </w:r>
      <w:r w:rsidR="00A45C53">
        <w:rPr>
          <w:u w:val="single"/>
        </w:rPr>
        <w:t>,</w:t>
      </w:r>
      <w:r w:rsidR="0040078D">
        <w:rPr>
          <w:u w:val="single"/>
        </w:rPr>
        <w:t xml:space="preserve"> </w:t>
      </w:r>
      <w:r w:rsidR="00ED4A40">
        <w:rPr>
          <w:u w:val="single"/>
        </w:rPr>
        <w:t>including</w:t>
      </w:r>
      <w:r w:rsidR="00BC1CE9">
        <w:rPr>
          <w:u w:val="single"/>
        </w:rPr>
        <w:t xml:space="preserve"> </w:t>
      </w:r>
      <w:r w:rsidR="00E87D94">
        <w:rPr>
          <w:u w:val="single"/>
        </w:rPr>
        <w:t xml:space="preserve">the </w:t>
      </w:r>
      <w:r w:rsidR="00797F9E">
        <w:rPr>
          <w:u w:val="single"/>
        </w:rPr>
        <w:t>CityFHEPS</w:t>
      </w:r>
      <w:r w:rsidR="00312EED">
        <w:rPr>
          <w:u w:val="single"/>
        </w:rPr>
        <w:t xml:space="preserve"> and special one-time assistance vouchers</w:t>
      </w:r>
      <w:r w:rsidR="00255788">
        <w:rPr>
          <w:u w:val="single"/>
        </w:rPr>
        <w:t>.</w:t>
      </w:r>
    </w:p>
    <w:p w14:paraId="0A46FDE6" w14:textId="3D5C5617" w:rsidR="002F196D" w:rsidRPr="00A62BD0" w:rsidRDefault="004F5A94" w:rsidP="00A62BD0">
      <w:pPr>
        <w:spacing w:line="480" w:lineRule="auto"/>
        <w:jc w:val="both"/>
        <w:rPr>
          <w:u w:val="single"/>
        </w:rPr>
        <w:sectPr w:rsidR="002F196D" w:rsidRPr="00A62BD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</w:t>
      </w:r>
      <w:r w:rsidR="00AA59E2">
        <w:t xml:space="preserve"> 2</w:t>
      </w:r>
      <w:r>
        <w:t xml:space="preserve">. </w:t>
      </w:r>
      <w:r w:rsidR="00255788">
        <w:t xml:space="preserve">This local law takes effect </w:t>
      </w:r>
      <w:r w:rsidR="008325C6">
        <w:t>immediately</w:t>
      </w:r>
      <w:r w:rsidR="00255788">
        <w:t>.</w:t>
      </w:r>
    </w:p>
    <w:p w14:paraId="6087225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B3D4FE1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3A2E304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46576">
        <w:rPr>
          <w:sz w:val="18"/>
          <w:szCs w:val="18"/>
        </w:rPr>
        <w:t>188</w:t>
      </w:r>
      <w:r w:rsidR="005C4595">
        <w:rPr>
          <w:sz w:val="18"/>
          <w:szCs w:val="18"/>
        </w:rPr>
        <w:t>4</w:t>
      </w:r>
      <w:r w:rsidR="00446576">
        <w:rPr>
          <w:sz w:val="18"/>
          <w:szCs w:val="18"/>
        </w:rPr>
        <w:t>6</w:t>
      </w:r>
      <w:r w:rsidR="001E118D">
        <w:rPr>
          <w:sz w:val="18"/>
          <w:szCs w:val="18"/>
        </w:rPr>
        <w:t>/18855/18865/</w:t>
      </w:r>
      <w:r w:rsidR="00431F78">
        <w:rPr>
          <w:sz w:val="18"/>
          <w:szCs w:val="18"/>
        </w:rPr>
        <w:t>19437</w:t>
      </w:r>
    </w:p>
    <w:p w14:paraId="6AF43D60" w14:textId="73E7E5F6" w:rsidR="00372AF6" w:rsidRDefault="00372A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</w:t>
      </w:r>
      <w:r w:rsidR="00AF0BA6">
        <w:rPr>
          <w:sz w:val="18"/>
          <w:szCs w:val="18"/>
        </w:rPr>
        <w:t>59</w:t>
      </w:r>
      <w:r>
        <w:rPr>
          <w:sz w:val="18"/>
          <w:szCs w:val="18"/>
        </w:rPr>
        <w:t>-2025</w:t>
      </w:r>
    </w:p>
    <w:p w14:paraId="7EAB90B4" w14:textId="18C1B287" w:rsidR="00AE212E" w:rsidRDefault="001400B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2:31 PM</w:t>
      </w:r>
    </w:p>
    <w:p w14:paraId="16DB4B8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4499F" w14:textId="77777777" w:rsidR="00A2359E" w:rsidRDefault="00A2359E">
      <w:r>
        <w:separator/>
      </w:r>
    </w:p>
    <w:p w14:paraId="731925A3" w14:textId="77777777" w:rsidR="00A2359E" w:rsidRDefault="00A2359E"/>
  </w:endnote>
  <w:endnote w:type="continuationSeparator" w:id="0">
    <w:p w14:paraId="0C496AC8" w14:textId="77777777" w:rsidR="00A2359E" w:rsidRDefault="00A2359E">
      <w:r>
        <w:continuationSeparator/>
      </w:r>
    </w:p>
    <w:p w14:paraId="77923566" w14:textId="77777777" w:rsidR="00A2359E" w:rsidRDefault="00A23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9FD88" w14:textId="5CF892C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1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102F2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6CE96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41E66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2F074" w14:textId="77777777" w:rsidR="00A2359E" w:rsidRDefault="00A2359E">
      <w:r>
        <w:separator/>
      </w:r>
    </w:p>
    <w:p w14:paraId="5AFF5D5E" w14:textId="77777777" w:rsidR="00A2359E" w:rsidRDefault="00A2359E"/>
  </w:footnote>
  <w:footnote w:type="continuationSeparator" w:id="0">
    <w:p w14:paraId="52BAFB45" w14:textId="77777777" w:rsidR="00A2359E" w:rsidRDefault="00A2359E">
      <w:r>
        <w:continuationSeparator/>
      </w:r>
    </w:p>
    <w:p w14:paraId="6A4657F6" w14:textId="77777777" w:rsidR="00A2359E" w:rsidRDefault="00A235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71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1AFD"/>
    <w:rsid w:val="000135A3"/>
    <w:rsid w:val="00016A68"/>
    <w:rsid w:val="00025EB4"/>
    <w:rsid w:val="0002683B"/>
    <w:rsid w:val="00035181"/>
    <w:rsid w:val="00046AF7"/>
    <w:rsid w:val="000502BC"/>
    <w:rsid w:val="00056BB0"/>
    <w:rsid w:val="00064AFB"/>
    <w:rsid w:val="0009173E"/>
    <w:rsid w:val="00094A70"/>
    <w:rsid w:val="000A110B"/>
    <w:rsid w:val="000D4A7F"/>
    <w:rsid w:val="000E78AE"/>
    <w:rsid w:val="000F7E18"/>
    <w:rsid w:val="00106FD4"/>
    <w:rsid w:val="001073BD"/>
    <w:rsid w:val="00115B31"/>
    <w:rsid w:val="001400B5"/>
    <w:rsid w:val="001509BF"/>
    <w:rsid w:val="00150A27"/>
    <w:rsid w:val="00162FC0"/>
    <w:rsid w:val="00165627"/>
    <w:rsid w:val="00167107"/>
    <w:rsid w:val="00180BD2"/>
    <w:rsid w:val="001845BC"/>
    <w:rsid w:val="00195A80"/>
    <w:rsid w:val="001A50E5"/>
    <w:rsid w:val="001A60D4"/>
    <w:rsid w:val="001D2B3B"/>
    <w:rsid w:val="001D4249"/>
    <w:rsid w:val="001E118D"/>
    <w:rsid w:val="00205741"/>
    <w:rsid w:val="00207323"/>
    <w:rsid w:val="00211301"/>
    <w:rsid w:val="0021642E"/>
    <w:rsid w:val="00216865"/>
    <w:rsid w:val="0022099D"/>
    <w:rsid w:val="002225D4"/>
    <w:rsid w:val="00241F94"/>
    <w:rsid w:val="00250D7A"/>
    <w:rsid w:val="00255788"/>
    <w:rsid w:val="00270162"/>
    <w:rsid w:val="002721DE"/>
    <w:rsid w:val="0027535F"/>
    <w:rsid w:val="00280955"/>
    <w:rsid w:val="002816CB"/>
    <w:rsid w:val="002854F4"/>
    <w:rsid w:val="00292C42"/>
    <w:rsid w:val="002A1BDA"/>
    <w:rsid w:val="002C4435"/>
    <w:rsid w:val="002D5F4F"/>
    <w:rsid w:val="002F196D"/>
    <w:rsid w:val="002F269C"/>
    <w:rsid w:val="00301E5D"/>
    <w:rsid w:val="00312EED"/>
    <w:rsid w:val="0031515C"/>
    <w:rsid w:val="00320D3B"/>
    <w:rsid w:val="0033027F"/>
    <w:rsid w:val="00341AAD"/>
    <w:rsid w:val="003447CD"/>
    <w:rsid w:val="00352CA7"/>
    <w:rsid w:val="003720CF"/>
    <w:rsid w:val="00372AF6"/>
    <w:rsid w:val="003874A1"/>
    <w:rsid w:val="00387754"/>
    <w:rsid w:val="00396C03"/>
    <w:rsid w:val="003A29EF"/>
    <w:rsid w:val="003A75C2"/>
    <w:rsid w:val="003B7B76"/>
    <w:rsid w:val="003F26F9"/>
    <w:rsid w:val="003F3109"/>
    <w:rsid w:val="0040078D"/>
    <w:rsid w:val="004148AC"/>
    <w:rsid w:val="00431F78"/>
    <w:rsid w:val="00432688"/>
    <w:rsid w:val="00444642"/>
    <w:rsid w:val="00446438"/>
    <w:rsid w:val="00446576"/>
    <w:rsid w:val="00447A01"/>
    <w:rsid w:val="00465293"/>
    <w:rsid w:val="0048050D"/>
    <w:rsid w:val="00492546"/>
    <w:rsid w:val="004948B5"/>
    <w:rsid w:val="00497233"/>
    <w:rsid w:val="004B097C"/>
    <w:rsid w:val="004E0531"/>
    <w:rsid w:val="004E1CF2"/>
    <w:rsid w:val="004F3343"/>
    <w:rsid w:val="004F5A94"/>
    <w:rsid w:val="005020E8"/>
    <w:rsid w:val="00550DFB"/>
    <w:rsid w:val="00550E96"/>
    <w:rsid w:val="00554C35"/>
    <w:rsid w:val="0057235A"/>
    <w:rsid w:val="005738B9"/>
    <w:rsid w:val="00586366"/>
    <w:rsid w:val="00595589"/>
    <w:rsid w:val="005A1EBD"/>
    <w:rsid w:val="005B5DE4"/>
    <w:rsid w:val="005C4595"/>
    <w:rsid w:val="005C6980"/>
    <w:rsid w:val="005D4A03"/>
    <w:rsid w:val="005E655A"/>
    <w:rsid w:val="005E7681"/>
    <w:rsid w:val="005F3AA6"/>
    <w:rsid w:val="00613734"/>
    <w:rsid w:val="0062791B"/>
    <w:rsid w:val="00630AB3"/>
    <w:rsid w:val="00644A7B"/>
    <w:rsid w:val="006662DF"/>
    <w:rsid w:val="00681A93"/>
    <w:rsid w:val="00687344"/>
    <w:rsid w:val="00692757"/>
    <w:rsid w:val="006A691C"/>
    <w:rsid w:val="006B26AF"/>
    <w:rsid w:val="006B590A"/>
    <w:rsid w:val="006B5AB9"/>
    <w:rsid w:val="006C29D8"/>
    <w:rsid w:val="006D3E3C"/>
    <w:rsid w:val="006D562C"/>
    <w:rsid w:val="006E5C03"/>
    <w:rsid w:val="006F404E"/>
    <w:rsid w:val="006F5CC7"/>
    <w:rsid w:val="00704783"/>
    <w:rsid w:val="00706BFD"/>
    <w:rsid w:val="007101A2"/>
    <w:rsid w:val="007218EB"/>
    <w:rsid w:val="0072551E"/>
    <w:rsid w:val="00727F04"/>
    <w:rsid w:val="00750030"/>
    <w:rsid w:val="00767CD4"/>
    <w:rsid w:val="00770B9A"/>
    <w:rsid w:val="007753DE"/>
    <w:rsid w:val="00784F18"/>
    <w:rsid w:val="00797612"/>
    <w:rsid w:val="00797F9E"/>
    <w:rsid w:val="007A160D"/>
    <w:rsid w:val="007A1A40"/>
    <w:rsid w:val="007A5812"/>
    <w:rsid w:val="007A7E1A"/>
    <w:rsid w:val="007B293E"/>
    <w:rsid w:val="007B6497"/>
    <w:rsid w:val="007C1D9D"/>
    <w:rsid w:val="007C5F5E"/>
    <w:rsid w:val="007C6236"/>
    <w:rsid w:val="007C6893"/>
    <w:rsid w:val="007E3F94"/>
    <w:rsid w:val="007E73C5"/>
    <w:rsid w:val="007E79D5"/>
    <w:rsid w:val="007F0A63"/>
    <w:rsid w:val="007F4087"/>
    <w:rsid w:val="007F7584"/>
    <w:rsid w:val="00800C6A"/>
    <w:rsid w:val="00801CE7"/>
    <w:rsid w:val="00806569"/>
    <w:rsid w:val="0081342D"/>
    <w:rsid w:val="00814E12"/>
    <w:rsid w:val="008167F4"/>
    <w:rsid w:val="008325C6"/>
    <w:rsid w:val="0083628E"/>
    <w:rsid w:val="0083646C"/>
    <w:rsid w:val="0085260B"/>
    <w:rsid w:val="00852AC1"/>
    <w:rsid w:val="00853E42"/>
    <w:rsid w:val="00872BFD"/>
    <w:rsid w:val="00873B26"/>
    <w:rsid w:val="00880099"/>
    <w:rsid w:val="008825B5"/>
    <w:rsid w:val="008B7654"/>
    <w:rsid w:val="008D4167"/>
    <w:rsid w:val="008E28FA"/>
    <w:rsid w:val="008F0B17"/>
    <w:rsid w:val="00900ACB"/>
    <w:rsid w:val="00925D71"/>
    <w:rsid w:val="0094029B"/>
    <w:rsid w:val="009406B5"/>
    <w:rsid w:val="00944C9E"/>
    <w:rsid w:val="00971F53"/>
    <w:rsid w:val="00973184"/>
    <w:rsid w:val="009822E5"/>
    <w:rsid w:val="00987A63"/>
    <w:rsid w:val="00990ECE"/>
    <w:rsid w:val="009C22D9"/>
    <w:rsid w:val="009F01E8"/>
    <w:rsid w:val="009F2865"/>
    <w:rsid w:val="00A03635"/>
    <w:rsid w:val="00A10451"/>
    <w:rsid w:val="00A2359E"/>
    <w:rsid w:val="00A269C2"/>
    <w:rsid w:val="00A33CF1"/>
    <w:rsid w:val="00A45C53"/>
    <w:rsid w:val="00A46ACE"/>
    <w:rsid w:val="00A531EC"/>
    <w:rsid w:val="00A5625C"/>
    <w:rsid w:val="00A62BD0"/>
    <w:rsid w:val="00A654D0"/>
    <w:rsid w:val="00A70A68"/>
    <w:rsid w:val="00A7497C"/>
    <w:rsid w:val="00A80717"/>
    <w:rsid w:val="00A8519B"/>
    <w:rsid w:val="00A96043"/>
    <w:rsid w:val="00AA59E2"/>
    <w:rsid w:val="00AC0CA2"/>
    <w:rsid w:val="00AD1881"/>
    <w:rsid w:val="00AE20FD"/>
    <w:rsid w:val="00AE212E"/>
    <w:rsid w:val="00AF0BA6"/>
    <w:rsid w:val="00AF39A5"/>
    <w:rsid w:val="00B15D83"/>
    <w:rsid w:val="00B1635A"/>
    <w:rsid w:val="00B176A5"/>
    <w:rsid w:val="00B30100"/>
    <w:rsid w:val="00B47730"/>
    <w:rsid w:val="00B52036"/>
    <w:rsid w:val="00B72ED7"/>
    <w:rsid w:val="00B82655"/>
    <w:rsid w:val="00B82688"/>
    <w:rsid w:val="00BA4408"/>
    <w:rsid w:val="00BA599A"/>
    <w:rsid w:val="00BB6434"/>
    <w:rsid w:val="00BC1806"/>
    <w:rsid w:val="00BC197E"/>
    <w:rsid w:val="00BC1CE9"/>
    <w:rsid w:val="00BD4E49"/>
    <w:rsid w:val="00BF76F0"/>
    <w:rsid w:val="00C34481"/>
    <w:rsid w:val="00C45D4A"/>
    <w:rsid w:val="00C6047B"/>
    <w:rsid w:val="00C74B2A"/>
    <w:rsid w:val="00C92A35"/>
    <w:rsid w:val="00C93F56"/>
    <w:rsid w:val="00C9400C"/>
    <w:rsid w:val="00C95EE5"/>
    <w:rsid w:val="00C96883"/>
    <w:rsid w:val="00C96CEE"/>
    <w:rsid w:val="00CA09E2"/>
    <w:rsid w:val="00CA2899"/>
    <w:rsid w:val="00CA30A1"/>
    <w:rsid w:val="00CA6B5C"/>
    <w:rsid w:val="00CB6A0A"/>
    <w:rsid w:val="00CC4ED3"/>
    <w:rsid w:val="00CE602C"/>
    <w:rsid w:val="00CF12C7"/>
    <w:rsid w:val="00CF17D2"/>
    <w:rsid w:val="00CF27FD"/>
    <w:rsid w:val="00D2098D"/>
    <w:rsid w:val="00D30A34"/>
    <w:rsid w:val="00D3709B"/>
    <w:rsid w:val="00D47D93"/>
    <w:rsid w:val="00D52CE9"/>
    <w:rsid w:val="00D929DF"/>
    <w:rsid w:val="00D93136"/>
    <w:rsid w:val="00D94395"/>
    <w:rsid w:val="00D975BE"/>
    <w:rsid w:val="00DB6BFB"/>
    <w:rsid w:val="00DC0492"/>
    <w:rsid w:val="00DC57C0"/>
    <w:rsid w:val="00DE6E46"/>
    <w:rsid w:val="00DF706D"/>
    <w:rsid w:val="00DF7976"/>
    <w:rsid w:val="00E03784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3263"/>
    <w:rsid w:val="00E810ED"/>
    <w:rsid w:val="00E84A4E"/>
    <w:rsid w:val="00E87D94"/>
    <w:rsid w:val="00E96AB4"/>
    <w:rsid w:val="00E97376"/>
    <w:rsid w:val="00EA115D"/>
    <w:rsid w:val="00EB262D"/>
    <w:rsid w:val="00EB4F54"/>
    <w:rsid w:val="00EB5A95"/>
    <w:rsid w:val="00EC5BF7"/>
    <w:rsid w:val="00ED266D"/>
    <w:rsid w:val="00ED2846"/>
    <w:rsid w:val="00ED4A40"/>
    <w:rsid w:val="00ED6ADF"/>
    <w:rsid w:val="00EF1E62"/>
    <w:rsid w:val="00EF2886"/>
    <w:rsid w:val="00EF6D94"/>
    <w:rsid w:val="00F01C1E"/>
    <w:rsid w:val="00F0418B"/>
    <w:rsid w:val="00F12CB7"/>
    <w:rsid w:val="00F1371E"/>
    <w:rsid w:val="00F23C44"/>
    <w:rsid w:val="00F33321"/>
    <w:rsid w:val="00F34140"/>
    <w:rsid w:val="00F60349"/>
    <w:rsid w:val="00FA5884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516BA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C5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B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BF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BF7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C22D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0C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2F20-6CD5-4E13-BE2C-FE5204DE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Delancey, Thaddea</cp:lastModifiedBy>
  <cp:revision>40</cp:revision>
  <cp:lastPrinted>2013-04-22T14:57:00Z</cp:lastPrinted>
  <dcterms:created xsi:type="dcterms:W3CDTF">2025-07-28T17:38:00Z</dcterms:created>
  <dcterms:modified xsi:type="dcterms:W3CDTF">2026-04-17T15:31:00Z</dcterms:modified>
</cp:coreProperties>
</file>