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EEE7F" w14:textId="77777777" w:rsidR="00C6367A" w:rsidRPr="00E3518C" w:rsidRDefault="00C6367A" w:rsidP="00C6367A">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4D87C147" w14:textId="77777777" w:rsidR="00C6367A" w:rsidRDefault="00C6367A" w:rsidP="00C6367A">
      <w:pPr>
        <w:pStyle w:val="NoSpacing"/>
        <w:jc w:val="both"/>
        <w:rPr>
          <w:rFonts w:cs="Times New Roman"/>
          <w:szCs w:val="24"/>
        </w:rPr>
      </w:pPr>
      <w:r w:rsidRPr="008823EE">
        <w:rPr>
          <w:rFonts w:cs="Times New Roman"/>
          <w:b/>
          <w:szCs w:val="24"/>
          <w:u w:val="single"/>
        </w:rPr>
        <w:t>Current Introduction Number</w:t>
      </w:r>
      <w:r w:rsidRPr="00C20D76">
        <w:rPr>
          <w:rFonts w:cs="Times New Roman"/>
          <w:b/>
          <w:szCs w:val="24"/>
        </w:rPr>
        <w:t>:</w:t>
      </w:r>
    </w:p>
    <w:p w14:paraId="099F523F" w14:textId="694E216B" w:rsidR="00C6367A" w:rsidRPr="00A5189C" w:rsidRDefault="52F029D8" w:rsidP="52F029D8">
      <w:pPr>
        <w:pStyle w:val="NoSpacing"/>
        <w:spacing w:before="80"/>
        <w:jc w:val="both"/>
        <w:rPr>
          <w:rFonts w:cs="Times New Roman"/>
        </w:rPr>
      </w:pPr>
      <w:r w:rsidRPr="52F029D8">
        <w:rPr>
          <w:rFonts w:cs="Times New Roman"/>
        </w:rPr>
        <w:t>Int. No.</w:t>
      </w:r>
      <w:r w:rsidR="009C73A2">
        <w:rPr>
          <w:rFonts w:cs="Times New Roman"/>
        </w:rPr>
        <w:t xml:space="preserve"> 217</w:t>
      </w:r>
    </w:p>
    <w:p w14:paraId="672A6659" w14:textId="77777777" w:rsidR="00C6367A" w:rsidRDefault="00C6367A" w:rsidP="00C6367A">
      <w:pPr>
        <w:pStyle w:val="NoSpacing"/>
        <w:jc w:val="both"/>
        <w:rPr>
          <w:rFonts w:cs="Times New Roman"/>
          <w:b/>
          <w:szCs w:val="24"/>
        </w:rPr>
      </w:pPr>
    </w:p>
    <w:p w14:paraId="2D91F7E5" w14:textId="77777777" w:rsidR="00C6367A" w:rsidRPr="008823EE" w:rsidRDefault="00C6367A" w:rsidP="00C6367A">
      <w:pPr>
        <w:pStyle w:val="NoSpacing"/>
        <w:jc w:val="both"/>
        <w:rPr>
          <w:rFonts w:cs="Times New Roman"/>
          <w:b/>
          <w:szCs w:val="24"/>
          <w:u w:val="single"/>
        </w:rPr>
      </w:pPr>
      <w:r w:rsidRPr="008823EE">
        <w:rPr>
          <w:rFonts w:cs="Times New Roman"/>
          <w:b/>
          <w:szCs w:val="24"/>
          <w:u w:val="single"/>
        </w:rPr>
        <w:t>Prime Sponsors</w:t>
      </w:r>
      <w:r w:rsidRPr="00C20D76">
        <w:rPr>
          <w:rFonts w:cs="Times New Roman"/>
          <w:b/>
          <w:szCs w:val="24"/>
        </w:rPr>
        <w:t>:</w:t>
      </w:r>
    </w:p>
    <w:p w14:paraId="059757EF" w14:textId="4AB95187" w:rsidR="006361B6" w:rsidRDefault="52F029D8" w:rsidP="006361B6">
      <w:pPr>
        <w:jc w:val="both"/>
        <w:rPr>
          <w:rFonts w:eastAsia="Times New Roman"/>
        </w:rPr>
      </w:pPr>
      <w:r>
        <w:t>By Council Member Hanks</w:t>
      </w:r>
    </w:p>
    <w:p w14:paraId="0A37501D" w14:textId="77777777" w:rsidR="00C6367A" w:rsidRPr="003A304F" w:rsidRDefault="00C6367A" w:rsidP="00C6367A">
      <w:pPr>
        <w:pStyle w:val="NoSpacing"/>
        <w:jc w:val="both"/>
        <w:rPr>
          <w:rFonts w:cs="Times New Roman"/>
          <w:szCs w:val="24"/>
        </w:rPr>
      </w:pPr>
    </w:p>
    <w:p w14:paraId="65611DCB" w14:textId="77777777" w:rsidR="00C6367A" w:rsidRPr="008823EE" w:rsidRDefault="00C6367A" w:rsidP="00C6367A">
      <w:pPr>
        <w:pStyle w:val="NoSpacing"/>
        <w:jc w:val="both"/>
        <w:rPr>
          <w:rFonts w:cs="Times New Roman"/>
          <w:szCs w:val="24"/>
          <w:u w:val="single"/>
        </w:rPr>
      </w:pPr>
      <w:r w:rsidRPr="008823EE">
        <w:rPr>
          <w:rFonts w:cs="Times New Roman"/>
          <w:b/>
          <w:szCs w:val="24"/>
          <w:u w:val="single"/>
        </w:rPr>
        <w:t>Bill Title</w:t>
      </w:r>
      <w:r w:rsidRPr="00C20D76">
        <w:rPr>
          <w:rFonts w:cs="Times New Roman"/>
          <w:b/>
          <w:szCs w:val="24"/>
        </w:rPr>
        <w:t>:</w:t>
      </w:r>
      <w:r w:rsidRPr="008823EE">
        <w:rPr>
          <w:rFonts w:cs="Times New Roman"/>
          <w:szCs w:val="24"/>
          <w:u w:val="single"/>
        </w:rPr>
        <w:t xml:space="preserve"> </w:t>
      </w:r>
    </w:p>
    <w:p w14:paraId="174DC2FE" w14:textId="77777777" w:rsidR="00C6367A" w:rsidRDefault="00C6367A" w:rsidP="00C6367A">
      <w:pPr>
        <w:pStyle w:val="BodyText"/>
        <w:spacing w:line="240" w:lineRule="auto"/>
        <w:ind w:firstLine="0"/>
      </w:pPr>
      <w:r>
        <w:t>To amend the administrative code of the city of New York,</w:t>
      </w:r>
      <w:r w:rsidRPr="00B365E3">
        <w:t xml:space="preserve"> in relation to </w:t>
      </w:r>
      <w:r w:rsidRPr="00C65E87">
        <w:t xml:space="preserve">the limitation on parking of mobile homes and trailers on residential streets  </w:t>
      </w:r>
    </w:p>
    <w:p w14:paraId="5DAB6C7B" w14:textId="77777777" w:rsidR="00C6367A" w:rsidRDefault="00C6367A" w:rsidP="00C6367A">
      <w:pPr>
        <w:pStyle w:val="BodyText"/>
        <w:spacing w:line="240" w:lineRule="auto"/>
        <w:ind w:firstLine="0"/>
      </w:pPr>
    </w:p>
    <w:p w14:paraId="2CCB4282" w14:textId="77777777" w:rsidR="00C6367A" w:rsidRPr="008823EE" w:rsidRDefault="00C6367A" w:rsidP="00C6367A">
      <w:pPr>
        <w:pStyle w:val="NoSpacing"/>
        <w:jc w:val="both"/>
        <w:rPr>
          <w:rFonts w:cs="Times New Roman"/>
          <w:b/>
          <w:szCs w:val="24"/>
          <w:u w:val="single"/>
        </w:rPr>
      </w:pPr>
      <w:r w:rsidRPr="008823EE">
        <w:rPr>
          <w:rFonts w:cs="Times New Roman"/>
          <w:b/>
          <w:szCs w:val="24"/>
          <w:u w:val="single"/>
        </w:rPr>
        <w:t>Bill Summary</w:t>
      </w:r>
      <w:r w:rsidRPr="00C20D76">
        <w:rPr>
          <w:rFonts w:cs="Times New Roman"/>
          <w:b/>
          <w:szCs w:val="24"/>
        </w:rPr>
        <w:t>:</w:t>
      </w:r>
    </w:p>
    <w:p w14:paraId="0D2FC853" w14:textId="77777777" w:rsidR="00C6367A" w:rsidRPr="00C20D76" w:rsidRDefault="00C6367A" w:rsidP="00C6367A">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02EB378F" w14:textId="77777777" w:rsidR="00C6367A" w:rsidRDefault="00C6367A" w:rsidP="00C6367A">
      <w:pPr>
        <w:rPr>
          <w:szCs w:val="24"/>
        </w:rPr>
      </w:pPr>
    </w:p>
    <w:p w14:paraId="41E3BF25" w14:textId="77777777" w:rsidR="00C6367A" w:rsidRPr="00F51D32" w:rsidRDefault="00C6367A" w:rsidP="00C6367A">
      <w:pPr>
        <w:pStyle w:val="NoSpacing"/>
        <w:jc w:val="both"/>
        <w:rPr>
          <w:szCs w:val="24"/>
        </w:rPr>
      </w:pPr>
      <w:r>
        <w:rPr>
          <w:szCs w:val="24"/>
        </w:rPr>
        <w:t xml:space="preserve">This bill would make it a violation to park a mobile home or trailer </w:t>
      </w:r>
      <w:proofErr w:type="gramStart"/>
      <w:r>
        <w:rPr>
          <w:szCs w:val="24"/>
        </w:rPr>
        <w:t>in excess of</w:t>
      </w:r>
      <w:proofErr w:type="gramEnd"/>
      <w:r>
        <w:rPr>
          <w:szCs w:val="24"/>
        </w:rPr>
        <w:t xml:space="preserve"> three hours on a residential street. It would also make it a violation to park a mobile home or trailer on a residential street from 9pm through 5am. The bill would give the Department of Transportation, the Police Department, or any other authorized agency the power to subject to impoundment any mobile home or trailer parked in violation of this bill.</w:t>
      </w:r>
    </w:p>
    <w:p w14:paraId="6A05A809" w14:textId="77777777" w:rsidR="00C6367A" w:rsidRDefault="00C6367A" w:rsidP="00C6367A">
      <w:pPr>
        <w:jc w:val="both"/>
      </w:pPr>
    </w:p>
    <w:p w14:paraId="700F2D74" w14:textId="77777777" w:rsidR="00C6367A" w:rsidRDefault="00C6367A" w:rsidP="00C6367A">
      <w:pPr>
        <w:pStyle w:val="NoSpacing"/>
        <w:jc w:val="both"/>
        <w:rPr>
          <w:rFonts w:cs="Times New Roman"/>
          <w:szCs w:val="24"/>
        </w:rPr>
      </w:pPr>
      <w:r w:rsidRPr="008823EE">
        <w:rPr>
          <w:rFonts w:cs="Times New Roman"/>
          <w:b/>
          <w:szCs w:val="24"/>
          <w:u w:val="single"/>
        </w:rPr>
        <w:t>Effective Date</w:t>
      </w:r>
      <w:r w:rsidRPr="00C20D76">
        <w:rPr>
          <w:rFonts w:cs="Times New Roman"/>
          <w:b/>
          <w:szCs w:val="24"/>
        </w:rPr>
        <w:t>:</w:t>
      </w:r>
    </w:p>
    <w:p w14:paraId="5455B091" w14:textId="77777777" w:rsidR="00C6367A" w:rsidRDefault="00C6367A" w:rsidP="00C6367A">
      <w:pPr>
        <w:pStyle w:val="NoSpacing"/>
        <w:jc w:val="both"/>
        <w:rPr>
          <w:szCs w:val="24"/>
        </w:rPr>
      </w:pPr>
      <w:r>
        <w:rPr>
          <w:szCs w:val="24"/>
        </w:rPr>
        <w:t>90 days after becoming law</w:t>
      </w:r>
    </w:p>
    <w:p w14:paraId="5A39BBE3" w14:textId="77777777" w:rsidR="00C6367A" w:rsidRDefault="00C6367A" w:rsidP="00C6367A"/>
    <w:p w14:paraId="7F720DE1" w14:textId="77777777" w:rsidR="00C6367A" w:rsidRPr="008823EE" w:rsidRDefault="00C6367A" w:rsidP="00C6367A">
      <w:pPr>
        <w:pStyle w:val="NoSpacing"/>
        <w:jc w:val="both"/>
        <w:rPr>
          <w:rFonts w:cs="Times New Roman"/>
          <w:b/>
          <w:szCs w:val="24"/>
          <w:u w:val="single"/>
        </w:rPr>
      </w:pPr>
      <w:r w:rsidRPr="008823EE">
        <w:rPr>
          <w:rFonts w:cs="Times New Roman"/>
          <w:b/>
          <w:szCs w:val="24"/>
          <w:u w:val="single"/>
        </w:rPr>
        <w:t>Legislative Impact</w:t>
      </w:r>
      <w:r w:rsidRPr="00C20D76">
        <w:rPr>
          <w:rFonts w:cs="Times New Roman"/>
          <w:b/>
          <w:szCs w:val="24"/>
        </w:rPr>
        <w:t>:</w:t>
      </w:r>
    </w:p>
    <w:p w14:paraId="0A3B1BC8" w14:textId="77777777" w:rsidR="00C6367A" w:rsidRPr="002B309C" w:rsidRDefault="00EC7F7C" w:rsidP="00C6367A">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C6367A">
            <w:rPr>
              <w:rFonts w:ascii="MS Gothic" w:eastAsia="MS Gothic" w:hAnsi="MS Gothic" w:hint="eastAsia"/>
              <w:b/>
              <w:szCs w:val="22"/>
            </w:rPr>
            <w:t>☐</w:t>
          </w:r>
        </w:sdtContent>
      </w:sdt>
      <w:r w:rsidR="00C6367A">
        <w:rPr>
          <w:rFonts w:eastAsiaTheme="minorHAnsi"/>
          <w:b/>
          <w:szCs w:val="22"/>
        </w:rPr>
        <w:t xml:space="preserve"> </w:t>
      </w:r>
      <w:r w:rsidR="00C6367A" w:rsidRPr="002B309C">
        <w:rPr>
          <w:rFonts w:eastAsiaTheme="minorHAnsi"/>
          <w:b/>
          <w:szCs w:val="22"/>
        </w:rPr>
        <w:t>Agency Rulemaking Required</w:t>
      </w:r>
      <w:r w:rsidR="00C6367A" w:rsidRPr="002B309C">
        <w:rPr>
          <w:rFonts w:eastAsiaTheme="minorHAnsi"/>
          <w:szCs w:val="22"/>
        </w:rPr>
        <w:t>: Is City agency rulemaking required?</w:t>
      </w:r>
    </w:p>
    <w:p w14:paraId="4DD181B5" w14:textId="77777777" w:rsidR="00C6367A" w:rsidRPr="002B309C" w:rsidRDefault="00EC7F7C" w:rsidP="00C6367A">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C6367A">
            <w:rPr>
              <w:rFonts w:ascii="MS Gothic" w:eastAsia="MS Gothic" w:hAnsi="MS Gothic" w:hint="eastAsia"/>
              <w:b/>
              <w:szCs w:val="22"/>
            </w:rPr>
            <w:t>☐</w:t>
          </w:r>
        </w:sdtContent>
      </w:sdt>
      <w:r w:rsidR="00C6367A">
        <w:rPr>
          <w:rFonts w:eastAsiaTheme="minorHAnsi"/>
          <w:b/>
          <w:szCs w:val="22"/>
        </w:rPr>
        <w:t xml:space="preserve"> </w:t>
      </w:r>
      <w:r w:rsidR="00C6367A" w:rsidRPr="002B309C">
        <w:rPr>
          <w:rFonts w:eastAsiaTheme="minorHAnsi"/>
          <w:b/>
          <w:szCs w:val="22"/>
        </w:rPr>
        <w:t>Report Required</w:t>
      </w:r>
      <w:r w:rsidR="00C6367A" w:rsidRPr="002B309C">
        <w:rPr>
          <w:rFonts w:eastAsiaTheme="minorHAnsi"/>
          <w:szCs w:val="22"/>
        </w:rPr>
        <w:t>: Is a report due to Council required?</w:t>
      </w:r>
    </w:p>
    <w:p w14:paraId="1C48C8D3" w14:textId="77777777" w:rsidR="00C6367A" w:rsidRPr="002B309C" w:rsidRDefault="00EC7F7C" w:rsidP="00C6367A">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C6367A">
            <w:rPr>
              <w:rFonts w:ascii="MS Gothic" w:eastAsia="MS Gothic" w:hAnsi="MS Gothic" w:hint="eastAsia"/>
              <w:b/>
              <w:szCs w:val="22"/>
            </w:rPr>
            <w:t>☐</w:t>
          </w:r>
        </w:sdtContent>
      </w:sdt>
      <w:r w:rsidR="00C6367A">
        <w:rPr>
          <w:rFonts w:eastAsiaTheme="minorHAnsi"/>
          <w:b/>
          <w:szCs w:val="22"/>
        </w:rPr>
        <w:t xml:space="preserve"> </w:t>
      </w:r>
      <w:r w:rsidR="00C6367A" w:rsidRPr="002B309C">
        <w:rPr>
          <w:rFonts w:eastAsiaTheme="minorHAnsi"/>
          <w:b/>
          <w:szCs w:val="22"/>
        </w:rPr>
        <w:t>Sunset Date Included</w:t>
      </w:r>
      <w:r w:rsidR="00C6367A" w:rsidRPr="002B309C">
        <w:rPr>
          <w:rFonts w:eastAsiaTheme="minorHAnsi"/>
          <w:szCs w:val="22"/>
        </w:rPr>
        <w:t>: Does the legislation have a sunset date?</w:t>
      </w:r>
    </w:p>
    <w:p w14:paraId="182E2CEA" w14:textId="77777777" w:rsidR="00C6367A" w:rsidRPr="002B309C" w:rsidRDefault="00EC7F7C" w:rsidP="00C6367A">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C6367A">
            <w:rPr>
              <w:rFonts w:ascii="MS Gothic" w:eastAsia="MS Gothic" w:hAnsi="MS Gothic" w:hint="eastAsia"/>
              <w:b/>
              <w:szCs w:val="22"/>
            </w:rPr>
            <w:t>☐</w:t>
          </w:r>
        </w:sdtContent>
      </w:sdt>
      <w:r w:rsidR="00C6367A">
        <w:rPr>
          <w:rFonts w:eastAsiaTheme="minorHAnsi"/>
          <w:b/>
          <w:szCs w:val="22"/>
        </w:rPr>
        <w:t xml:space="preserve"> </w:t>
      </w:r>
      <w:r w:rsidR="00C6367A" w:rsidRPr="002B309C">
        <w:rPr>
          <w:rFonts w:eastAsiaTheme="minorHAnsi"/>
          <w:b/>
          <w:szCs w:val="22"/>
        </w:rPr>
        <w:t>Council Appointment Required</w:t>
      </w:r>
      <w:r w:rsidR="00C6367A" w:rsidRPr="002B309C">
        <w:rPr>
          <w:rFonts w:eastAsiaTheme="minorHAnsi"/>
          <w:szCs w:val="22"/>
        </w:rPr>
        <w:t>: Is an appointment by the Council required?</w:t>
      </w:r>
    </w:p>
    <w:p w14:paraId="0641290A" w14:textId="77777777" w:rsidR="00C6367A" w:rsidRPr="002B309C" w:rsidRDefault="00EC7F7C" w:rsidP="00C6367A">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C6367A">
            <w:rPr>
              <w:rFonts w:ascii="MS Gothic" w:eastAsia="MS Gothic" w:hAnsi="MS Gothic" w:hint="eastAsia"/>
              <w:b/>
              <w:szCs w:val="22"/>
            </w:rPr>
            <w:t>☐</w:t>
          </w:r>
        </w:sdtContent>
      </w:sdt>
      <w:r w:rsidR="00C6367A">
        <w:rPr>
          <w:rFonts w:eastAsiaTheme="minorHAnsi"/>
          <w:b/>
          <w:szCs w:val="22"/>
        </w:rPr>
        <w:t xml:space="preserve"> </w:t>
      </w:r>
      <w:r w:rsidR="00C6367A" w:rsidRPr="002B309C">
        <w:rPr>
          <w:rFonts w:eastAsiaTheme="minorHAnsi"/>
          <w:b/>
          <w:szCs w:val="22"/>
        </w:rPr>
        <w:t>Other Appointment Required</w:t>
      </w:r>
      <w:r w:rsidR="00C6367A" w:rsidRPr="002B309C">
        <w:rPr>
          <w:rFonts w:eastAsiaTheme="minorHAnsi"/>
          <w:szCs w:val="22"/>
        </w:rPr>
        <w:t>: Are other appointments not by the Council required?</w:t>
      </w:r>
    </w:p>
    <w:p w14:paraId="41C8F396" w14:textId="77777777" w:rsidR="00C6367A" w:rsidRDefault="00C6367A" w:rsidP="00C6367A">
      <w:pPr>
        <w:pStyle w:val="NoSpacing"/>
        <w:jc w:val="both"/>
        <w:rPr>
          <w:rStyle w:val="apple-style-span"/>
          <w:b/>
          <w:bCs/>
          <w:szCs w:val="24"/>
        </w:rPr>
      </w:pPr>
    </w:p>
    <w:p w14:paraId="65600FA9" w14:textId="77777777" w:rsidR="00C6367A" w:rsidRDefault="00C6367A" w:rsidP="00C6367A">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Pr>
          <w:rStyle w:val="apple-style-span"/>
          <w:szCs w:val="24"/>
        </w:rPr>
        <w:t>would be</w:t>
      </w:r>
      <w:r w:rsidRPr="00C564A2">
        <w:rPr>
          <w:rStyle w:val="apple-style-span"/>
          <w:szCs w:val="24"/>
        </w:rPr>
        <w:t> placed in the New York City Charter or Administrative Code.</w:t>
      </w:r>
    </w:p>
    <w:p w14:paraId="72A3D3EC" w14:textId="77777777" w:rsidR="00C6367A" w:rsidRDefault="00C6367A" w:rsidP="00C6367A">
      <w:pPr>
        <w:jc w:val="both"/>
        <w:rPr>
          <w:sz w:val="18"/>
          <w:szCs w:val="18"/>
          <w:u w:val="single"/>
        </w:rPr>
      </w:pPr>
    </w:p>
    <w:p w14:paraId="6442D961" w14:textId="3C2366A5" w:rsidR="52F029D8" w:rsidRDefault="52F029D8" w:rsidP="52F029D8">
      <w:pPr>
        <w:jc w:val="both"/>
        <w:rPr>
          <w:rFonts w:eastAsia="Times New Roman"/>
          <w:color w:val="000000" w:themeColor="text1"/>
          <w:sz w:val="18"/>
          <w:szCs w:val="18"/>
        </w:rPr>
      </w:pPr>
      <w:r w:rsidRPr="52F029D8">
        <w:rPr>
          <w:rFonts w:eastAsia="Times New Roman"/>
          <w:color w:val="000000" w:themeColor="text1"/>
          <w:sz w:val="18"/>
          <w:szCs w:val="18"/>
        </w:rPr>
        <w:t>EH</w:t>
      </w:r>
    </w:p>
    <w:p w14:paraId="01BBE64F" w14:textId="3C5963BA" w:rsidR="52F029D8" w:rsidRDefault="52F029D8" w:rsidP="52F029D8">
      <w:pPr>
        <w:jc w:val="both"/>
        <w:rPr>
          <w:rFonts w:eastAsia="Times New Roman"/>
          <w:color w:val="000000" w:themeColor="text1"/>
          <w:sz w:val="18"/>
          <w:szCs w:val="18"/>
        </w:rPr>
      </w:pPr>
      <w:r w:rsidRPr="52F029D8">
        <w:rPr>
          <w:rFonts w:eastAsia="Times New Roman"/>
          <w:color w:val="000000" w:themeColor="text1"/>
          <w:sz w:val="18"/>
          <w:szCs w:val="18"/>
        </w:rPr>
        <w:t>LS #8580/12240</w:t>
      </w:r>
    </w:p>
    <w:p w14:paraId="015773BB" w14:textId="5CBD4CF6" w:rsidR="52F029D8" w:rsidRDefault="52F029D8" w:rsidP="52F029D8">
      <w:pPr>
        <w:jc w:val="both"/>
        <w:rPr>
          <w:rFonts w:eastAsia="Times New Roman"/>
          <w:color w:val="000000" w:themeColor="text1"/>
          <w:sz w:val="18"/>
          <w:szCs w:val="18"/>
        </w:rPr>
      </w:pPr>
      <w:proofErr w:type="gramStart"/>
      <w:r w:rsidRPr="52F029D8">
        <w:rPr>
          <w:rFonts w:eastAsia="Times New Roman"/>
          <w:color w:val="000000" w:themeColor="text1"/>
          <w:sz w:val="18"/>
          <w:szCs w:val="18"/>
        </w:rPr>
        <w:t>Int. #</w:t>
      </w:r>
      <w:proofErr w:type="gramEnd"/>
      <w:r w:rsidRPr="52F029D8">
        <w:rPr>
          <w:rFonts w:eastAsia="Times New Roman"/>
          <w:color w:val="000000" w:themeColor="text1"/>
          <w:sz w:val="18"/>
          <w:szCs w:val="18"/>
        </w:rPr>
        <w:t>0041-2024</w:t>
      </w:r>
    </w:p>
    <w:p w14:paraId="4B94D5A5" w14:textId="1ED17D81" w:rsidR="005A0C5E" w:rsidRPr="005A0C5E" w:rsidRDefault="52F029D8" w:rsidP="005A0C5E">
      <w:pPr>
        <w:jc w:val="both"/>
        <w:rPr>
          <w:rFonts w:eastAsia="Times New Roman"/>
          <w:color w:val="000000" w:themeColor="text1"/>
          <w:sz w:val="18"/>
          <w:szCs w:val="18"/>
        </w:rPr>
      </w:pPr>
      <w:r w:rsidRPr="52F029D8">
        <w:rPr>
          <w:rFonts w:eastAsia="Times New Roman"/>
          <w:color w:val="000000" w:themeColor="text1"/>
          <w:sz w:val="18"/>
          <w:szCs w:val="18"/>
        </w:rPr>
        <w:t>1/6/2026 12:06 PM</w:t>
      </w:r>
    </w:p>
    <w:sectPr w:rsidR="005A0C5E" w:rsidRPr="005A0C5E">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EEC669" w14:textId="77777777" w:rsidR="008452E3" w:rsidRDefault="008452E3">
      <w:r>
        <w:separator/>
      </w:r>
    </w:p>
  </w:endnote>
  <w:endnote w:type="continuationSeparator" w:id="0">
    <w:p w14:paraId="3656B9AB" w14:textId="77777777" w:rsidR="008452E3" w:rsidRDefault="00845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FB0818" w14:textId="77777777" w:rsidR="008452E3" w:rsidRDefault="008452E3">
      <w:r>
        <w:separator/>
      </w:r>
    </w:p>
  </w:footnote>
  <w:footnote w:type="continuationSeparator" w:id="0">
    <w:p w14:paraId="049F31CB" w14:textId="77777777" w:rsidR="008452E3" w:rsidRDefault="008452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6B04F" w14:textId="77777777" w:rsidR="005A0C5E" w:rsidRPr="00CC3989" w:rsidRDefault="00C6367A" w:rsidP="00CC3989">
    <w:pPr>
      <w:pStyle w:val="Header"/>
      <w:jc w:val="right"/>
      <w:rPr>
        <w:b/>
        <w:color w:val="0070C0"/>
        <w:sz w:val="22"/>
        <w:szCs w:val="22"/>
      </w:rPr>
    </w:pPr>
    <w:r w:rsidRPr="00CC3989">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367A"/>
    <w:rsid w:val="0003166E"/>
    <w:rsid w:val="001F5F8C"/>
    <w:rsid w:val="002D1B98"/>
    <w:rsid w:val="00314792"/>
    <w:rsid w:val="003C7CB4"/>
    <w:rsid w:val="00502738"/>
    <w:rsid w:val="00507408"/>
    <w:rsid w:val="005A0C5E"/>
    <w:rsid w:val="005A3E3E"/>
    <w:rsid w:val="00606745"/>
    <w:rsid w:val="006361B6"/>
    <w:rsid w:val="00683FDD"/>
    <w:rsid w:val="00767DC9"/>
    <w:rsid w:val="007C6500"/>
    <w:rsid w:val="008452E3"/>
    <w:rsid w:val="00871562"/>
    <w:rsid w:val="008D55C9"/>
    <w:rsid w:val="009805C5"/>
    <w:rsid w:val="009842C9"/>
    <w:rsid w:val="009C73A2"/>
    <w:rsid w:val="00A47E65"/>
    <w:rsid w:val="00A51890"/>
    <w:rsid w:val="00AB6BC7"/>
    <w:rsid w:val="00AD275E"/>
    <w:rsid w:val="00AF0DF7"/>
    <w:rsid w:val="00BB34A0"/>
    <w:rsid w:val="00C6367A"/>
    <w:rsid w:val="00C7305F"/>
    <w:rsid w:val="00CB5295"/>
    <w:rsid w:val="00D7082B"/>
    <w:rsid w:val="00DB510E"/>
    <w:rsid w:val="00E65969"/>
    <w:rsid w:val="00EA4F30"/>
    <w:rsid w:val="00EC6C0D"/>
    <w:rsid w:val="00FC5CEE"/>
    <w:rsid w:val="52F029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968B62"/>
  <w15:chartTrackingRefBased/>
  <w15:docId w15:val="{E2C49237-E77D-4F7C-8BE3-1AB3ED874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367A"/>
    <w:pPr>
      <w:spacing w:after="0" w:line="240" w:lineRule="auto"/>
    </w:pPr>
    <w:rPr>
      <w:rFonts w:ascii="Times New Roman" w:eastAsia="Calibri"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6367A"/>
    <w:pPr>
      <w:spacing w:after="0" w:line="240" w:lineRule="auto"/>
    </w:pPr>
    <w:rPr>
      <w:rFonts w:ascii="Times New Roman" w:hAnsi="Times New Roman"/>
      <w:sz w:val="24"/>
    </w:rPr>
  </w:style>
  <w:style w:type="paragraph" w:styleId="Header">
    <w:name w:val="header"/>
    <w:basedOn w:val="Normal"/>
    <w:link w:val="HeaderChar"/>
    <w:uiPriority w:val="99"/>
    <w:unhideWhenUsed/>
    <w:rsid w:val="00C6367A"/>
    <w:pPr>
      <w:tabs>
        <w:tab w:val="center" w:pos="4680"/>
        <w:tab w:val="right" w:pos="9360"/>
      </w:tabs>
    </w:pPr>
  </w:style>
  <w:style w:type="character" w:customStyle="1" w:styleId="HeaderChar">
    <w:name w:val="Header Char"/>
    <w:basedOn w:val="DefaultParagraphFont"/>
    <w:link w:val="Header"/>
    <w:uiPriority w:val="99"/>
    <w:rsid w:val="00C6367A"/>
    <w:rPr>
      <w:rFonts w:ascii="Times New Roman" w:eastAsia="Calibri" w:hAnsi="Times New Roman" w:cs="Times New Roman"/>
      <w:sz w:val="24"/>
      <w:szCs w:val="20"/>
    </w:rPr>
  </w:style>
  <w:style w:type="character" w:customStyle="1" w:styleId="apple-style-span">
    <w:name w:val="apple-style-span"/>
    <w:basedOn w:val="DefaultParagraphFont"/>
    <w:rsid w:val="00C6367A"/>
  </w:style>
  <w:style w:type="paragraph" w:styleId="BodyText">
    <w:name w:val="Body Text"/>
    <w:basedOn w:val="Normal"/>
    <w:link w:val="BodyTextChar"/>
    <w:uiPriority w:val="99"/>
    <w:rsid w:val="00C6367A"/>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C6367A"/>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804732">
      <w:bodyDiv w:val="1"/>
      <w:marLeft w:val="0"/>
      <w:marRight w:val="0"/>
      <w:marTop w:val="0"/>
      <w:marBottom w:val="0"/>
      <w:divBdr>
        <w:top w:val="none" w:sz="0" w:space="0" w:color="auto"/>
        <w:left w:val="none" w:sz="0" w:space="0" w:color="auto"/>
        <w:bottom w:val="none" w:sz="0" w:space="0" w:color="auto"/>
        <w:right w:val="none" w:sz="0" w:space="0" w:color="auto"/>
      </w:divBdr>
    </w:div>
    <w:div w:id="857617885">
      <w:bodyDiv w:val="1"/>
      <w:marLeft w:val="0"/>
      <w:marRight w:val="0"/>
      <w:marTop w:val="0"/>
      <w:marBottom w:val="0"/>
      <w:divBdr>
        <w:top w:val="none" w:sz="0" w:space="0" w:color="auto"/>
        <w:left w:val="none" w:sz="0" w:space="0" w:color="auto"/>
        <w:bottom w:val="none" w:sz="0" w:space="0" w:color="auto"/>
        <w:right w:val="none" w:sz="0" w:space="0" w:color="auto"/>
      </w:divBdr>
    </w:div>
    <w:div w:id="2044479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276</Words>
  <Characters>1578</Characters>
  <Application>Microsoft Office Word</Application>
  <DocSecurity>0</DocSecurity>
  <Lines>13</Lines>
  <Paragraphs>3</Paragraphs>
  <ScaleCrop>false</ScaleCrop>
  <Company/>
  <LinksUpToDate>false</LinksUpToDate>
  <CharactersWithSpaces>1851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Heisler, Elliot</dc:creator>
  <cp:keywords/>
  <dc:description/>
  <cp:lastModifiedBy>Delancey, Thaddea</cp:lastModifiedBy>
  <cp:revision>2</cp:revision>
  <dcterms:created xsi:type="dcterms:W3CDTF">2026-02-12T16:28:00Z</dcterms:created>
  <dcterms:modified xsi:type="dcterms:W3CDTF">2026-02-12T16:28:00Z</dcterms:modified>
</cp:coreProperties>
</file>