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5E36F" w14:textId="77777777" w:rsidR="002D0FD3" w:rsidRDefault="002D0FD3" w:rsidP="00550149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CURRENT INTRODUCTION NUMBER:</w:t>
      </w:r>
    </w:p>
    <w:p w14:paraId="3402C8C1" w14:textId="595D5059" w:rsidR="002D0FD3" w:rsidRPr="003A304F" w:rsidRDefault="300B52EF" w:rsidP="300B52EF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300B52EF">
        <w:rPr>
          <w:rFonts w:ascii="Times New Roman" w:hAnsi="Times New Roman"/>
          <w:sz w:val="24"/>
          <w:szCs w:val="24"/>
        </w:rPr>
        <w:t xml:space="preserve">Int. No. </w:t>
      </w:r>
      <w:r w:rsidR="002B08B6">
        <w:rPr>
          <w:rFonts w:ascii="Times New Roman" w:hAnsi="Times New Roman"/>
          <w:sz w:val="24"/>
          <w:szCs w:val="24"/>
        </w:rPr>
        <w:t>116</w:t>
      </w:r>
    </w:p>
    <w:p w14:paraId="69DC6D21" w14:textId="77777777" w:rsidR="002D0FD3" w:rsidRDefault="002D0FD3" w:rsidP="002D0FD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485373BD" w14:textId="77777777" w:rsidR="002D0FD3" w:rsidRDefault="002D0FD3" w:rsidP="002D0FD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PRIME SPONSORS:</w:t>
      </w:r>
    </w:p>
    <w:p w14:paraId="2ABB81DF" w14:textId="300EE9E2" w:rsidR="00AB5F93" w:rsidRDefault="300B52EF" w:rsidP="300B52EF">
      <w:pPr>
        <w:autoSpaceDE w:val="0"/>
        <w:autoSpaceDN w:val="0"/>
        <w:adjustRightInd w:val="0"/>
        <w:jc w:val="both"/>
      </w:pPr>
      <w:r>
        <w:t>By Council Members Brooks-Powers and Williams</w:t>
      </w:r>
    </w:p>
    <w:p w14:paraId="47A78B92" w14:textId="77777777" w:rsidR="002D0FD3" w:rsidRDefault="002D0FD3" w:rsidP="002D0FD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01A22C18" w14:textId="77777777" w:rsidR="002D0FD3" w:rsidRPr="00BF2018" w:rsidRDefault="002D0FD3" w:rsidP="002D0FD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F2018">
        <w:rPr>
          <w:rFonts w:ascii="Times New Roman" w:hAnsi="Times New Roman"/>
          <w:b/>
          <w:sz w:val="24"/>
          <w:szCs w:val="24"/>
        </w:rPr>
        <w:t>TITLE:</w:t>
      </w:r>
      <w:r w:rsidRPr="00BF2018">
        <w:rPr>
          <w:rFonts w:ascii="Times New Roman" w:hAnsi="Times New Roman"/>
          <w:sz w:val="24"/>
          <w:szCs w:val="24"/>
        </w:rPr>
        <w:t xml:space="preserve">  </w:t>
      </w:r>
    </w:p>
    <w:p w14:paraId="45825635" w14:textId="77777777" w:rsidR="00673B58" w:rsidRDefault="00673B58" w:rsidP="00BF6048">
      <w:pPr>
        <w:jc w:val="both"/>
      </w:pPr>
      <w:r>
        <w:t>A local law</w:t>
      </w:r>
      <w:r w:rsidR="00C17B16">
        <w:t xml:space="preserve"> to amend the administrative code of the city of New York,</w:t>
      </w:r>
      <w:r>
        <w:t xml:space="preserve"> in relation to requiring a minority and women-owned business enterprise consultant for city projects with budgets </w:t>
      </w:r>
      <w:proofErr w:type="gramStart"/>
      <w:r>
        <w:t>in excess of</w:t>
      </w:r>
      <w:proofErr w:type="gramEnd"/>
      <w:r>
        <w:t xml:space="preserve"> ten million dollars. </w:t>
      </w:r>
    </w:p>
    <w:p w14:paraId="3431FFA7" w14:textId="77777777" w:rsidR="002D0FD3" w:rsidRPr="007B0B46" w:rsidRDefault="002D0FD3" w:rsidP="002D0F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D298B25" w14:textId="77777777" w:rsidR="002D0FD3" w:rsidRDefault="002D0FD3" w:rsidP="002D0FD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7B0B46">
        <w:rPr>
          <w:rFonts w:ascii="Times New Roman" w:hAnsi="Times New Roman"/>
          <w:b/>
          <w:sz w:val="24"/>
          <w:szCs w:val="24"/>
        </w:rPr>
        <w:t>BILL SUMMARY:</w:t>
      </w:r>
    </w:p>
    <w:p w14:paraId="3DCC16B5" w14:textId="77777777" w:rsidR="002D0FD3" w:rsidRPr="007B0B46" w:rsidRDefault="002D0FD3" w:rsidP="002D0FD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p w14:paraId="598FF8CA" w14:textId="77777777" w:rsidR="002D0FD3" w:rsidRPr="007B0B46" w:rsidRDefault="002D0FD3" w:rsidP="002D0FD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7B0B46">
        <w:rPr>
          <w:rFonts w:ascii="Times New Roman" w:hAnsi="Times New Roman"/>
          <w:b/>
          <w:sz w:val="24"/>
          <w:szCs w:val="24"/>
        </w:rPr>
        <w:t xml:space="preserve">This plain language summary is for informational purposes only and does not substitute for legal counsel. For more information, you should review the </w:t>
      </w:r>
      <w:r w:rsidRPr="00CB56B0">
        <w:rPr>
          <w:rFonts w:ascii="Times New Roman" w:hAnsi="Times New Roman"/>
          <w:b/>
          <w:sz w:val="24"/>
          <w:szCs w:val="24"/>
        </w:rPr>
        <w:t>full text of the bill</w:t>
      </w:r>
      <w:r w:rsidRPr="007B0B46">
        <w:rPr>
          <w:rFonts w:ascii="Times New Roman" w:hAnsi="Times New Roman"/>
          <w:b/>
          <w:sz w:val="24"/>
          <w:szCs w:val="24"/>
        </w:rPr>
        <w:t>, which is available online at legistar.council.nyc.gov.</w:t>
      </w:r>
    </w:p>
    <w:p w14:paraId="034851D3" w14:textId="77777777" w:rsidR="002D0FD3" w:rsidRPr="00C245FA" w:rsidRDefault="002D0FD3" w:rsidP="002D0F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877C979" w14:textId="77777777" w:rsidR="002D0FD3" w:rsidRDefault="002D0FD3" w:rsidP="002D0FD3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bill would </w:t>
      </w:r>
      <w:r w:rsidR="002A041F">
        <w:rPr>
          <w:rFonts w:ascii="Times New Roman" w:hAnsi="Times New Roman"/>
          <w:sz w:val="24"/>
          <w:szCs w:val="24"/>
        </w:rPr>
        <w:t xml:space="preserve">require that </w:t>
      </w:r>
      <w:r w:rsidR="00953B8A">
        <w:rPr>
          <w:rFonts w:ascii="Times New Roman" w:hAnsi="Times New Roman"/>
          <w:sz w:val="24"/>
          <w:szCs w:val="24"/>
        </w:rPr>
        <w:t>c</w:t>
      </w:r>
      <w:r w:rsidR="002A041F">
        <w:rPr>
          <w:rFonts w:ascii="Times New Roman" w:hAnsi="Times New Roman"/>
          <w:sz w:val="24"/>
          <w:szCs w:val="24"/>
        </w:rPr>
        <w:t xml:space="preserve">ity contractors hire an independent MWBE consultant for every contract over ten million dollars </w:t>
      </w:r>
      <w:proofErr w:type="gramStart"/>
      <w:r w:rsidR="002A041F">
        <w:rPr>
          <w:rFonts w:ascii="Times New Roman" w:hAnsi="Times New Roman"/>
          <w:sz w:val="24"/>
          <w:szCs w:val="24"/>
        </w:rPr>
        <w:t>as a way to</w:t>
      </w:r>
      <w:proofErr w:type="gramEnd"/>
      <w:r w:rsidR="002A04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enhance city procurement opportunities for minority and women-owned businesses.  </w:t>
      </w:r>
    </w:p>
    <w:p w14:paraId="7678D4D0" w14:textId="77777777" w:rsidR="002D0FD3" w:rsidRDefault="002D0FD3" w:rsidP="002D0F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148926B1" w14:textId="77777777" w:rsidR="002D0FD3" w:rsidRDefault="002D0FD3" w:rsidP="002D0FD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EFFECTIVE DATE:</w:t>
      </w:r>
    </w:p>
    <w:p w14:paraId="6C9E17A9" w14:textId="77777777" w:rsidR="002D0FD3" w:rsidRPr="00F51D32" w:rsidRDefault="002F7DF8" w:rsidP="002D0FD3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120</w:t>
      </w:r>
      <w:r w:rsidR="002D0FD3">
        <w:rPr>
          <w:rFonts w:ascii="Times New Roman" w:hAnsi="Times New Roman"/>
          <w:sz w:val="24"/>
          <w:szCs w:val="24"/>
        </w:rPr>
        <w:t xml:space="preserve"> days upon enactment into law. </w:t>
      </w:r>
    </w:p>
    <w:p w14:paraId="07FE938D" w14:textId="77777777" w:rsidR="002D0FD3" w:rsidRDefault="002D0FD3" w:rsidP="002D0FD3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4C6F4417" w14:textId="77777777" w:rsidR="002D0FD3" w:rsidRPr="00C564A2" w:rsidRDefault="002D0FD3" w:rsidP="002D0FD3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C564A2">
        <w:rPr>
          <w:rStyle w:val="apple-style-span"/>
          <w:rFonts w:ascii="Times New Roman" w:hAnsi="Times New Roman"/>
          <w:b/>
          <w:bCs/>
          <w:sz w:val="24"/>
          <w:szCs w:val="24"/>
        </w:rPr>
        <w:t>NOTE:</w:t>
      </w:r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 In the full bill text online at legistar.council.nyc.gov, language in proposed consolidated laws that </w:t>
      </w:r>
      <w:proofErr w:type="gramStart"/>
      <w:r w:rsidRPr="00C564A2">
        <w:rPr>
          <w:rStyle w:val="apple-style-span"/>
          <w:rFonts w:ascii="Times New Roman" w:hAnsi="Times New Roman"/>
          <w:sz w:val="24"/>
          <w:szCs w:val="24"/>
        </w:rPr>
        <w:t>is</w:t>
      </w:r>
      <w:proofErr w:type="gramEnd"/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 enclosed by [brackets] would be deleted, and language that is </w:t>
      </w:r>
      <w:r w:rsidRPr="00C564A2">
        <w:rPr>
          <w:rStyle w:val="apple-style-span"/>
          <w:rFonts w:ascii="Times New Roman" w:hAnsi="Times New Roman"/>
          <w:sz w:val="24"/>
          <w:szCs w:val="24"/>
          <w:u w:val="single"/>
        </w:rPr>
        <w:t>underlined</w:t>
      </w:r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 would be new. Language in proposed unconsolidated laws, in contrast, will not have brackets or </w:t>
      </w:r>
      <w:proofErr w:type="gramStart"/>
      <w:r w:rsidRPr="00C564A2">
        <w:rPr>
          <w:rStyle w:val="apple-style-span"/>
          <w:rFonts w:ascii="Times New Roman" w:hAnsi="Times New Roman"/>
          <w:sz w:val="24"/>
          <w:szCs w:val="24"/>
        </w:rPr>
        <w:t>underlining</w:t>
      </w:r>
      <w:proofErr w:type="gramEnd"/>
      <w:r w:rsidRPr="00C564A2">
        <w:rPr>
          <w:rStyle w:val="apple-style-span"/>
          <w:rFonts w:ascii="Times New Roman" w:hAnsi="Times New Roman"/>
          <w:sz w:val="24"/>
          <w:szCs w:val="24"/>
        </w:rPr>
        <w:t xml:space="preserve"> because it would be entirely new. Consolidation means that the law is placed in the New York City Charter or Administrative Code.</w:t>
      </w:r>
    </w:p>
    <w:p w14:paraId="63940536" w14:textId="77777777" w:rsidR="002D0FD3" w:rsidRDefault="002D0FD3" w:rsidP="002D0FD3"/>
    <w:p w14:paraId="4098E72C" w14:textId="77777777" w:rsidR="002D0FD3" w:rsidRDefault="002D0FD3" w:rsidP="002D0FD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LEGISLATIVE IMPACT:</w:t>
      </w:r>
    </w:p>
    <w:p w14:paraId="44E954CE" w14:textId="77777777" w:rsidR="002D0FD3" w:rsidRDefault="002D0FD3" w:rsidP="002D0FD3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  <w:r w:rsidRPr="00BB61F4">
        <w:rPr>
          <w:rFonts w:ascii="Times New Roman" w:hAnsi="Times New Roman"/>
          <w:i/>
          <w:sz w:val="24"/>
          <w:szCs w:val="24"/>
        </w:rPr>
        <w:t>Please select any of the following which apply to this legislation.</w:t>
      </w:r>
    </w:p>
    <w:p w14:paraId="46674A29" w14:textId="77777777" w:rsidR="002D0FD3" w:rsidRPr="00BB61F4" w:rsidRDefault="002D0FD3" w:rsidP="002D0FD3">
      <w:pPr>
        <w:pStyle w:val="NoSpacing"/>
        <w:jc w:val="both"/>
        <w:rPr>
          <w:rFonts w:ascii="Times New Roman" w:hAnsi="Times New Roman"/>
          <w:i/>
          <w:sz w:val="24"/>
          <w:szCs w:val="24"/>
        </w:rPr>
      </w:pPr>
    </w:p>
    <w:p w14:paraId="0394F33F" w14:textId="77777777" w:rsidR="00B1331B" w:rsidRPr="00BB61F4" w:rsidRDefault="00B1331B" w:rsidP="00B1331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MS Gothic" w:eastAsia="MS Gothic" w:hAnsi="MS Gothic" w:hint="eastAsia"/>
          <w:b/>
          <w:sz w:val="24"/>
        </w:rPr>
        <w:t>☐</w:t>
      </w:r>
      <w:r>
        <w:rPr>
          <w:rFonts w:ascii="Times New Roman" w:hAnsi="Times New Roman"/>
          <w:b/>
          <w:sz w:val="24"/>
        </w:rPr>
        <w:t xml:space="preserve"> </w:t>
      </w:r>
      <w:r w:rsidRPr="00AD625E">
        <w:rPr>
          <w:rFonts w:ascii="Times New Roman" w:hAnsi="Times New Roman"/>
          <w:b/>
          <w:sz w:val="24"/>
        </w:rPr>
        <w:t>Agency Rulemaking Required</w:t>
      </w:r>
      <w:r>
        <w:rPr>
          <w:rFonts w:ascii="Times New Roman" w:hAnsi="Times New Roman"/>
          <w:sz w:val="24"/>
        </w:rPr>
        <w:t>: Is City agency rulemaking required?</w:t>
      </w:r>
    </w:p>
    <w:p w14:paraId="04445E07" w14:textId="160EC348" w:rsidR="00B1331B" w:rsidRPr="00BB61F4" w:rsidRDefault="004F6A55" w:rsidP="00B1331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MS Gothic" w:eastAsia="MS Gothic" w:hAnsi="MS Gothic" w:hint="eastAsia"/>
          <w:b/>
          <w:sz w:val="24"/>
        </w:rPr>
        <w:t>x</w:t>
      </w:r>
      <w:r w:rsidR="00B1331B">
        <w:rPr>
          <w:rFonts w:ascii="Times New Roman" w:hAnsi="Times New Roman"/>
          <w:b/>
          <w:sz w:val="24"/>
        </w:rPr>
        <w:t xml:space="preserve"> </w:t>
      </w:r>
      <w:r w:rsidR="00B1331B" w:rsidRPr="00AD625E">
        <w:rPr>
          <w:rFonts w:ascii="Times New Roman" w:hAnsi="Times New Roman"/>
          <w:b/>
          <w:sz w:val="24"/>
        </w:rPr>
        <w:t>Report Required</w:t>
      </w:r>
      <w:r w:rsidR="00B1331B">
        <w:rPr>
          <w:rFonts w:ascii="Times New Roman" w:hAnsi="Times New Roman"/>
          <w:sz w:val="24"/>
        </w:rPr>
        <w:t>: Is a report due to Council required?</w:t>
      </w:r>
    </w:p>
    <w:p w14:paraId="4DD7F77A" w14:textId="77777777" w:rsidR="00B1331B" w:rsidRPr="00BB61F4" w:rsidRDefault="00B1331B" w:rsidP="00B1331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MS Gothic" w:eastAsia="MS Gothic" w:hAnsi="MS Gothic" w:hint="eastAsia"/>
          <w:b/>
          <w:sz w:val="24"/>
        </w:rPr>
        <w:t>☐</w:t>
      </w:r>
      <w:r>
        <w:rPr>
          <w:rFonts w:ascii="Times New Roman" w:hAnsi="Times New Roman"/>
          <w:b/>
          <w:sz w:val="24"/>
        </w:rPr>
        <w:t xml:space="preserve"> </w:t>
      </w:r>
      <w:r w:rsidRPr="00AD625E">
        <w:rPr>
          <w:rFonts w:ascii="Times New Roman" w:hAnsi="Times New Roman"/>
          <w:b/>
          <w:sz w:val="24"/>
        </w:rPr>
        <w:t>Sunset Date Included</w:t>
      </w:r>
      <w:r>
        <w:rPr>
          <w:rFonts w:ascii="Times New Roman" w:hAnsi="Times New Roman"/>
          <w:sz w:val="24"/>
        </w:rPr>
        <w:t>: Does the legislation have a sunset date?</w:t>
      </w:r>
    </w:p>
    <w:p w14:paraId="713DE15A" w14:textId="77777777" w:rsidR="00B1331B" w:rsidRPr="00BB61F4" w:rsidRDefault="00B1331B" w:rsidP="00B1331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MS Gothic" w:eastAsia="MS Gothic" w:hAnsi="MS Gothic" w:hint="eastAsia"/>
          <w:b/>
          <w:sz w:val="24"/>
        </w:rPr>
        <w:t>☐</w:t>
      </w:r>
      <w:r>
        <w:rPr>
          <w:rFonts w:ascii="Times New Roman" w:hAnsi="Times New Roman"/>
          <w:b/>
          <w:sz w:val="24"/>
        </w:rPr>
        <w:t xml:space="preserve"> </w:t>
      </w:r>
      <w:r w:rsidRPr="00AD625E">
        <w:rPr>
          <w:rFonts w:ascii="Times New Roman" w:hAnsi="Times New Roman"/>
          <w:b/>
          <w:sz w:val="24"/>
        </w:rPr>
        <w:t>Council Appointment Required</w:t>
      </w:r>
      <w:r>
        <w:rPr>
          <w:rFonts w:ascii="Times New Roman" w:hAnsi="Times New Roman"/>
          <w:sz w:val="24"/>
        </w:rPr>
        <w:t>: Is an appointment by the Council required?</w:t>
      </w:r>
    </w:p>
    <w:p w14:paraId="6DFB3852" w14:textId="77777777" w:rsidR="00B1331B" w:rsidRPr="00BB61F4" w:rsidRDefault="00B1331B" w:rsidP="00B1331B">
      <w:pPr>
        <w:pStyle w:val="NoSpacing"/>
        <w:jc w:val="both"/>
        <w:rPr>
          <w:rFonts w:ascii="Times New Roman" w:hAnsi="Times New Roman"/>
          <w:sz w:val="24"/>
        </w:rPr>
      </w:pPr>
      <w:r>
        <w:rPr>
          <w:rFonts w:ascii="MS Gothic" w:eastAsia="MS Gothic" w:hAnsi="MS Gothic" w:hint="eastAsia"/>
          <w:b/>
          <w:sz w:val="24"/>
        </w:rPr>
        <w:t>☐</w:t>
      </w:r>
      <w:r>
        <w:rPr>
          <w:rFonts w:ascii="Times New Roman" w:hAnsi="Times New Roman"/>
          <w:b/>
          <w:sz w:val="24"/>
        </w:rPr>
        <w:t xml:space="preserve"> </w:t>
      </w:r>
      <w:r w:rsidRPr="00AD625E">
        <w:rPr>
          <w:rFonts w:ascii="Times New Roman" w:hAnsi="Times New Roman"/>
          <w:b/>
          <w:sz w:val="24"/>
        </w:rPr>
        <w:t>Other Appointment Required</w:t>
      </w:r>
      <w:r>
        <w:rPr>
          <w:rFonts w:ascii="Times New Roman" w:hAnsi="Times New Roman"/>
          <w:sz w:val="24"/>
        </w:rPr>
        <w:t>: Are other appointments not by the Council required?</w:t>
      </w:r>
    </w:p>
    <w:p w14:paraId="59ACA117" w14:textId="77777777" w:rsidR="00B1331B" w:rsidRPr="00BB61F4" w:rsidRDefault="00B1331B" w:rsidP="00B1331B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MS Gothic" w:eastAsia="MS Gothic" w:hAnsi="MS Gothic" w:hint="eastAsia"/>
          <w:b/>
          <w:sz w:val="24"/>
        </w:rPr>
        <w:t>☐</w:t>
      </w:r>
      <w:r>
        <w:rPr>
          <w:rFonts w:ascii="Times New Roman" w:hAnsi="Times New Roman"/>
          <w:b/>
          <w:sz w:val="24"/>
        </w:rPr>
        <w:t xml:space="preserve"> </w:t>
      </w:r>
      <w:r w:rsidRPr="00AD625E">
        <w:rPr>
          <w:rFonts w:ascii="Times New Roman" w:hAnsi="Times New Roman"/>
          <w:b/>
          <w:sz w:val="24"/>
        </w:rPr>
        <w:t xml:space="preserve">Council </w:t>
      </w:r>
      <w:r w:rsidRPr="00AD625E">
        <w:rPr>
          <w:rFonts w:ascii="Times New Roman" w:hAnsi="Times New Roman"/>
          <w:b/>
          <w:sz w:val="24"/>
          <w:szCs w:val="24"/>
        </w:rPr>
        <w:t>Operations</w:t>
      </w:r>
      <w:r>
        <w:rPr>
          <w:rFonts w:ascii="Times New Roman" w:hAnsi="Times New Roman"/>
          <w:sz w:val="24"/>
          <w:szCs w:val="24"/>
        </w:rPr>
        <w:t xml:space="preserve">: </w:t>
      </w:r>
      <w:r w:rsidRPr="00AD625E">
        <w:rPr>
          <w:rFonts w:ascii="Times New Roman" w:hAnsi="Times New Roman"/>
          <w:sz w:val="24"/>
          <w:szCs w:val="24"/>
        </w:rPr>
        <w:t xml:space="preserve">Might this </w:t>
      </w:r>
      <w:r>
        <w:rPr>
          <w:rFonts w:ascii="Times New Roman" w:hAnsi="Times New Roman"/>
          <w:sz w:val="24"/>
          <w:szCs w:val="24"/>
        </w:rPr>
        <w:t xml:space="preserve">law </w:t>
      </w:r>
      <w:r w:rsidRPr="00AD625E">
        <w:rPr>
          <w:rFonts w:ascii="Times New Roman" w:hAnsi="Times New Roman"/>
          <w:sz w:val="24"/>
          <w:szCs w:val="24"/>
        </w:rPr>
        <w:t>affect the Council’s own operations?</w:t>
      </w:r>
    </w:p>
    <w:p w14:paraId="4EACE092" w14:textId="77777777" w:rsidR="002F0E3E" w:rsidRDefault="002F0E3E"/>
    <w:p w14:paraId="1FEFA21B" w14:textId="311E43F3" w:rsidR="300B52EF" w:rsidRDefault="300B52EF" w:rsidP="300B52EF">
      <w:pPr>
        <w:pStyle w:val="NormalWeb"/>
        <w:spacing w:before="0" w:beforeAutospacing="0" w:after="0" w:afterAutospacing="0"/>
      </w:pPr>
      <w:r w:rsidRPr="300B52EF">
        <w:rPr>
          <w:color w:val="000000" w:themeColor="text1"/>
          <w:sz w:val="20"/>
          <w:szCs w:val="20"/>
        </w:rPr>
        <w:t>DSS</w:t>
      </w:r>
    </w:p>
    <w:p w14:paraId="6EDE491B" w14:textId="36F286A7" w:rsidR="00F55205" w:rsidRPr="00C42F14" w:rsidRDefault="300B52EF" w:rsidP="300B52EF">
      <w:pPr>
        <w:pStyle w:val="NormalWeb"/>
        <w:spacing w:before="0" w:beforeAutospacing="0" w:after="0" w:afterAutospacing="0"/>
        <w:jc w:val="both"/>
      </w:pPr>
      <w:r w:rsidRPr="300B52EF">
        <w:rPr>
          <w:color w:val="000000" w:themeColor="text1"/>
          <w:sz w:val="20"/>
          <w:szCs w:val="20"/>
        </w:rPr>
        <w:t>LS #8538</w:t>
      </w:r>
    </w:p>
    <w:p w14:paraId="1B17267A" w14:textId="5A8E6F38" w:rsidR="00F55205" w:rsidRPr="00C42F14" w:rsidRDefault="300B52EF" w:rsidP="300B52EF">
      <w:pPr>
        <w:pStyle w:val="NormalWeb"/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proofErr w:type="gramStart"/>
      <w:r w:rsidRPr="300B52EF">
        <w:rPr>
          <w:color w:val="000000" w:themeColor="text1"/>
          <w:sz w:val="18"/>
          <w:szCs w:val="18"/>
        </w:rPr>
        <w:t>Int. #</w:t>
      </w:r>
      <w:proofErr w:type="gramEnd"/>
      <w:r w:rsidRPr="300B52EF">
        <w:rPr>
          <w:color w:val="000000" w:themeColor="text1"/>
          <w:sz w:val="18"/>
          <w:szCs w:val="18"/>
        </w:rPr>
        <w:t>0141-2024</w:t>
      </w:r>
    </w:p>
    <w:p w14:paraId="06E98BB2" w14:textId="2DE18520" w:rsidR="00F55205" w:rsidRPr="00C42F14" w:rsidRDefault="300B52EF" w:rsidP="300B52EF">
      <w:pPr>
        <w:jc w:val="both"/>
        <w:rPr>
          <w:rFonts w:eastAsia="Times New Roman"/>
          <w:color w:val="000000" w:themeColor="text1"/>
          <w:sz w:val="18"/>
          <w:szCs w:val="18"/>
        </w:rPr>
      </w:pPr>
      <w:r w:rsidRPr="300B52EF">
        <w:rPr>
          <w:rFonts w:eastAsia="Times New Roman"/>
          <w:color w:val="000000" w:themeColor="text1"/>
          <w:sz w:val="18"/>
          <w:szCs w:val="18"/>
        </w:rPr>
        <w:t>1/6/2026 2:19 PM</w:t>
      </w:r>
    </w:p>
    <w:p w14:paraId="0187A7F8" w14:textId="1E90C4D6" w:rsidR="00F55205" w:rsidRPr="00C42F14" w:rsidRDefault="00F55205" w:rsidP="300B52EF">
      <w:pPr>
        <w:pStyle w:val="NormalWeb"/>
        <w:spacing w:before="0" w:beforeAutospacing="0" w:after="0" w:afterAutospacing="0"/>
        <w:rPr>
          <w:color w:val="000000" w:themeColor="text1"/>
          <w:sz w:val="20"/>
          <w:szCs w:val="20"/>
        </w:rPr>
      </w:pPr>
    </w:p>
    <w:p w14:paraId="1EC0C043" w14:textId="77777777" w:rsidR="00F55205" w:rsidRDefault="00F55205"/>
    <w:sectPr w:rsidR="00F5520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5F2C3" w14:textId="77777777" w:rsidR="004A5FDE" w:rsidRDefault="004A5FDE">
      <w:r>
        <w:separator/>
      </w:r>
    </w:p>
  </w:endnote>
  <w:endnote w:type="continuationSeparator" w:id="0">
    <w:p w14:paraId="0BA9DFA5" w14:textId="77777777" w:rsidR="004A5FDE" w:rsidRDefault="004A5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2B7D4" w14:textId="77777777" w:rsidR="004A5FDE" w:rsidRDefault="004A5FDE">
      <w:r>
        <w:separator/>
      </w:r>
    </w:p>
  </w:footnote>
  <w:footnote w:type="continuationSeparator" w:id="0">
    <w:p w14:paraId="3FD78C9C" w14:textId="77777777" w:rsidR="004A5FDE" w:rsidRDefault="004A5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3B2B1" w14:textId="77777777" w:rsidR="002F0E3E" w:rsidRPr="00BC1C1B" w:rsidRDefault="0015469A" w:rsidP="002F0E3E">
    <w:pPr>
      <w:pStyle w:val="Header"/>
    </w:pPr>
    <w:r w:rsidRPr="00BC1C1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E0014"/>
    <w:multiLevelType w:val="hybridMultilevel"/>
    <w:tmpl w:val="6E08A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704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FD3"/>
    <w:rsid w:val="000162FE"/>
    <w:rsid w:val="00022903"/>
    <w:rsid w:val="00033D99"/>
    <w:rsid w:val="00056C9E"/>
    <w:rsid w:val="000B520E"/>
    <w:rsid w:val="000C4E3B"/>
    <w:rsid w:val="000D70CF"/>
    <w:rsid w:val="000F77DA"/>
    <w:rsid w:val="00103AB1"/>
    <w:rsid w:val="00112198"/>
    <w:rsid w:val="00116C7F"/>
    <w:rsid w:val="001267C2"/>
    <w:rsid w:val="0014481C"/>
    <w:rsid w:val="00150871"/>
    <w:rsid w:val="0015392E"/>
    <w:rsid w:val="0015469A"/>
    <w:rsid w:val="00211BF8"/>
    <w:rsid w:val="002357C0"/>
    <w:rsid w:val="0027555E"/>
    <w:rsid w:val="00280972"/>
    <w:rsid w:val="002A041F"/>
    <w:rsid w:val="002B08B6"/>
    <w:rsid w:val="002B7943"/>
    <w:rsid w:val="002D0FD3"/>
    <w:rsid w:val="002F0E3E"/>
    <w:rsid w:val="002F266D"/>
    <w:rsid w:val="002F7DF8"/>
    <w:rsid w:val="003768EB"/>
    <w:rsid w:val="003B7EA9"/>
    <w:rsid w:val="00422EDE"/>
    <w:rsid w:val="004269A2"/>
    <w:rsid w:val="00440413"/>
    <w:rsid w:val="004A5FDE"/>
    <w:rsid w:val="004C2172"/>
    <w:rsid w:val="004E68EC"/>
    <w:rsid w:val="004F6A55"/>
    <w:rsid w:val="005323B8"/>
    <w:rsid w:val="00550149"/>
    <w:rsid w:val="00560E0F"/>
    <w:rsid w:val="00563E75"/>
    <w:rsid w:val="00565179"/>
    <w:rsid w:val="00574E8C"/>
    <w:rsid w:val="00591F3F"/>
    <w:rsid w:val="005A47F2"/>
    <w:rsid w:val="005A6E33"/>
    <w:rsid w:val="005E220A"/>
    <w:rsid w:val="00626A88"/>
    <w:rsid w:val="006735FB"/>
    <w:rsid w:val="00673B58"/>
    <w:rsid w:val="006D770D"/>
    <w:rsid w:val="00733095"/>
    <w:rsid w:val="00770660"/>
    <w:rsid w:val="00797377"/>
    <w:rsid w:val="0088233A"/>
    <w:rsid w:val="00935113"/>
    <w:rsid w:val="00953B8A"/>
    <w:rsid w:val="009664D1"/>
    <w:rsid w:val="0097452D"/>
    <w:rsid w:val="00990A92"/>
    <w:rsid w:val="009C3A40"/>
    <w:rsid w:val="00A80CE9"/>
    <w:rsid w:val="00AB5F93"/>
    <w:rsid w:val="00AE5157"/>
    <w:rsid w:val="00AF146E"/>
    <w:rsid w:val="00B1331B"/>
    <w:rsid w:val="00B30F61"/>
    <w:rsid w:val="00B45E2B"/>
    <w:rsid w:val="00B669C2"/>
    <w:rsid w:val="00BB65AE"/>
    <w:rsid w:val="00BF6048"/>
    <w:rsid w:val="00C17B16"/>
    <w:rsid w:val="00C26B83"/>
    <w:rsid w:val="00C374B6"/>
    <w:rsid w:val="00C37FCB"/>
    <w:rsid w:val="00C865DB"/>
    <w:rsid w:val="00C94C2D"/>
    <w:rsid w:val="00CB56B0"/>
    <w:rsid w:val="00CD6392"/>
    <w:rsid w:val="00D51953"/>
    <w:rsid w:val="00D83527"/>
    <w:rsid w:val="00D84E4C"/>
    <w:rsid w:val="00D85FF8"/>
    <w:rsid w:val="00D91FBC"/>
    <w:rsid w:val="00DD18F4"/>
    <w:rsid w:val="00DE29CD"/>
    <w:rsid w:val="00E75F40"/>
    <w:rsid w:val="00E76E62"/>
    <w:rsid w:val="00EC5AF9"/>
    <w:rsid w:val="00F55205"/>
    <w:rsid w:val="00F63C3D"/>
    <w:rsid w:val="00F82499"/>
    <w:rsid w:val="00FD4DEE"/>
    <w:rsid w:val="00FD6D22"/>
    <w:rsid w:val="0A9BBA79"/>
    <w:rsid w:val="23FC1729"/>
    <w:rsid w:val="300B52EF"/>
    <w:rsid w:val="3E21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836C8"/>
  <w15:chartTrackingRefBased/>
  <w15:docId w15:val="{B7445B61-155A-4172-A410-EE5AD28C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FD3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0FD3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D0FD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D0FD3"/>
    <w:rPr>
      <w:rFonts w:ascii="Times New Roman" w:eastAsia="Calibri" w:hAnsi="Times New Roman" w:cs="Times New Roman"/>
      <w:sz w:val="24"/>
      <w:szCs w:val="20"/>
    </w:rPr>
  </w:style>
  <w:style w:type="character" w:customStyle="1" w:styleId="apple-style-span">
    <w:name w:val="apple-style-span"/>
    <w:rsid w:val="002D0FD3"/>
  </w:style>
  <w:style w:type="character" w:styleId="Hyperlink">
    <w:name w:val="Hyperlink"/>
    <w:uiPriority w:val="99"/>
    <w:unhideWhenUsed/>
    <w:rsid w:val="004E68E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5205"/>
    <w:pPr>
      <w:spacing w:before="100" w:beforeAutospacing="1" w:after="100" w:afterAutospacing="1"/>
    </w:pPr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Brown, Alesha</dc:creator>
  <cp:keywords/>
  <cp:lastModifiedBy>Delancey, Thaddea</cp:lastModifiedBy>
  <cp:revision>2</cp:revision>
  <cp:lastPrinted>2015-12-02T17:12:00Z</cp:lastPrinted>
  <dcterms:created xsi:type="dcterms:W3CDTF">2026-02-09T14:34:00Z</dcterms:created>
  <dcterms:modified xsi:type="dcterms:W3CDTF">2026-02-09T14:34:00Z</dcterms:modified>
</cp:coreProperties>
</file>