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104B8" w14:textId="77777777" w:rsidR="00FB287E" w:rsidRPr="00E3518C" w:rsidRDefault="00FB287E" w:rsidP="00FB287E">
      <w:pPr>
        <w:pStyle w:val="NoSpacing"/>
        <w:spacing w:after="240"/>
        <w:jc w:val="center"/>
        <w:rPr>
          <w:rFonts w:ascii="Times New Roman" w:hAnsi="Times New Roman"/>
          <w:b/>
          <w:sz w:val="28"/>
          <w:szCs w:val="28"/>
          <w:u w:val="single"/>
        </w:rPr>
      </w:pPr>
      <w:r w:rsidRPr="00E3518C">
        <w:rPr>
          <w:rFonts w:ascii="Times New Roman" w:hAnsi="Times New Roman"/>
          <w:b/>
          <w:sz w:val="28"/>
          <w:szCs w:val="28"/>
          <w:u w:val="single"/>
        </w:rPr>
        <w:t>Plain Language Summary</w:t>
      </w:r>
    </w:p>
    <w:p w14:paraId="37A104B9" w14:textId="77777777" w:rsidR="00FB287E" w:rsidRDefault="00FB287E" w:rsidP="00FB287E">
      <w:pPr>
        <w:pStyle w:val="NoSpacing"/>
        <w:jc w:val="both"/>
        <w:rPr>
          <w:rFonts w:ascii="Times New Roman" w:hAnsi="Times New Roman"/>
          <w:sz w:val="24"/>
          <w:szCs w:val="24"/>
        </w:rPr>
      </w:pPr>
      <w:r w:rsidRPr="008823EE">
        <w:rPr>
          <w:rFonts w:ascii="Times New Roman" w:hAnsi="Times New Roman"/>
          <w:b/>
          <w:sz w:val="24"/>
          <w:szCs w:val="24"/>
          <w:u w:val="single"/>
        </w:rPr>
        <w:t>Current Introduction Number</w:t>
      </w:r>
      <w:r w:rsidRPr="00C20D76">
        <w:rPr>
          <w:rFonts w:ascii="Times New Roman" w:hAnsi="Times New Roman"/>
          <w:b/>
          <w:sz w:val="24"/>
          <w:szCs w:val="24"/>
        </w:rPr>
        <w:t>:</w:t>
      </w:r>
      <w:r>
        <w:rPr>
          <w:rFonts w:ascii="Times New Roman" w:hAnsi="Times New Roman"/>
          <w:sz w:val="24"/>
          <w:szCs w:val="24"/>
        </w:rPr>
        <w:t xml:space="preserve"> </w:t>
      </w:r>
    </w:p>
    <w:p w14:paraId="37A104BA" w14:textId="1FA6AE50" w:rsidR="00FB287E" w:rsidRPr="00A5189C" w:rsidRDefault="00FB287E" w:rsidP="00FB287E">
      <w:pPr>
        <w:pStyle w:val="NoSpacing"/>
        <w:spacing w:before="80"/>
        <w:jc w:val="both"/>
        <w:rPr>
          <w:rFonts w:ascii="Times New Roman" w:hAnsi="Times New Roman"/>
          <w:sz w:val="24"/>
          <w:szCs w:val="24"/>
        </w:rPr>
      </w:pPr>
      <w:r>
        <w:rPr>
          <w:rFonts w:ascii="Times New Roman" w:hAnsi="Times New Roman"/>
          <w:sz w:val="24"/>
          <w:szCs w:val="24"/>
        </w:rPr>
        <w:t xml:space="preserve">Int. No. </w:t>
      </w:r>
      <w:r w:rsidR="00223CAA">
        <w:rPr>
          <w:rFonts w:ascii="Times New Roman" w:hAnsi="Times New Roman"/>
          <w:sz w:val="24"/>
          <w:szCs w:val="24"/>
        </w:rPr>
        <w:t>222</w:t>
      </w:r>
    </w:p>
    <w:p w14:paraId="37A104BB" w14:textId="77777777" w:rsidR="00FB287E" w:rsidRDefault="00FB287E" w:rsidP="00FB287E">
      <w:pPr>
        <w:pStyle w:val="NoSpacing"/>
        <w:jc w:val="both"/>
        <w:rPr>
          <w:rFonts w:ascii="Times New Roman" w:hAnsi="Times New Roman"/>
          <w:b/>
          <w:sz w:val="24"/>
          <w:szCs w:val="24"/>
        </w:rPr>
      </w:pPr>
    </w:p>
    <w:p w14:paraId="37A104BC" w14:textId="77777777" w:rsidR="00FB287E" w:rsidRPr="008823EE" w:rsidRDefault="00FB287E" w:rsidP="00FB287E">
      <w:pPr>
        <w:pStyle w:val="NoSpacing"/>
        <w:jc w:val="both"/>
        <w:rPr>
          <w:rFonts w:ascii="Times New Roman" w:hAnsi="Times New Roman"/>
          <w:b/>
          <w:sz w:val="24"/>
          <w:szCs w:val="24"/>
          <w:u w:val="single"/>
        </w:rPr>
      </w:pPr>
      <w:r w:rsidRPr="008823EE">
        <w:rPr>
          <w:rFonts w:ascii="Times New Roman" w:hAnsi="Times New Roman"/>
          <w:b/>
          <w:sz w:val="24"/>
          <w:szCs w:val="24"/>
          <w:u w:val="single"/>
        </w:rPr>
        <w:t>Prime Sponsors</w:t>
      </w:r>
      <w:r w:rsidRPr="00C20D76">
        <w:rPr>
          <w:rFonts w:ascii="Times New Roman" w:hAnsi="Times New Roman"/>
          <w:b/>
          <w:sz w:val="24"/>
          <w:szCs w:val="24"/>
        </w:rPr>
        <w:t>:</w:t>
      </w:r>
    </w:p>
    <w:p w14:paraId="37A104BD" w14:textId="2B020D51" w:rsidR="008B2B5A" w:rsidRDefault="008B2B5A" w:rsidP="008B2B5A">
      <w:pPr>
        <w:autoSpaceDE w:val="0"/>
        <w:autoSpaceDN w:val="0"/>
        <w:adjustRightInd w:val="0"/>
        <w:jc w:val="both"/>
        <w:rPr>
          <w:rFonts w:eastAsiaTheme="minorHAnsi"/>
          <w:szCs w:val="24"/>
        </w:rPr>
      </w:pPr>
      <w:r>
        <w:rPr>
          <w:rFonts w:eastAsiaTheme="minorHAnsi"/>
          <w:szCs w:val="24"/>
        </w:rPr>
        <w:t xml:space="preserve">By Council Members </w:t>
      </w:r>
      <w:r w:rsidR="00BE17B4" w:rsidRPr="00BE17B4">
        <w:rPr>
          <w:rFonts w:eastAsiaTheme="minorHAnsi"/>
          <w:szCs w:val="24"/>
        </w:rPr>
        <w:t xml:space="preserve">Hanks, </w:t>
      </w:r>
      <w:proofErr w:type="spellStart"/>
      <w:r w:rsidR="00BE17B4" w:rsidRPr="00BE17B4">
        <w:rPr>
          <w:rFonts w:eastAsiaTheme="minorHAnsi"/>
          <w:szCs w:val="24"/>
        </w:rPr>
        <w:t>Farías</w:t>
      </w:r>
      <w:proofErr w:type="spellEnd"/>
      <w:r w:rsidR="00BE17B4" w:rsidRPr="00BE17B4">
        <w:rPr>
          <w:rFonts w:eastAsiaTheme="minorHAnsi"/>
          <w:szCs w:val="24"/>
        </w:rPr>
        <w:t>, and Avilés</w:t>
      </w:r>
    </w:p>
    <w:p w14:paraId="37A104BE" w14:textId="77777777" w:rsidR="002129F5" w:rsidRPr="003A304F" w:rsidRDefault="002129F5" w:rsidP="002129F5">
      <w:pPr>
        <w:jc w:val="both"/>
        <w:rPr>
          <w:szCs w:val="24"/>
        </w:rPr>
      </w:pPr>
    </w:p>
    <w:p w14:paraId="37A104BF" w14:textId="77777777" w:rsidR="00FB287E" w:rsidRPr="008823EE" w:rsidRDefault="00FB287E" w:rsidP="00FB287E">
      <w:pPr>
        <w:pStyle w:val="NoSpacing"/>
        <w:jc w:val="both"/>
        <w:rPr>
          <w:rFonts w:ascii="Times New Roman" w:hAnsi="Times New Roman"/>
          <w:sz w:val="24"/>
          <w:szCs w:val="24"/>
          <w:u w:val="single"/>
        </w:rPr>
      </w:pPr>
      <w:r w:rsidRPr="008823EE">
        <w:rPr>
          <w:rFonts w:ascii="Times New Roman" w:hAnsi="Times New Roman"/>
          <w:b/>
          <w:sz w:val="24"/>
          <w:szCs w:val="24"/>
          <w:u w:val="single"/>
        </w:rPr>
        <w:t>Bill Title</w:t>
      </w:r>
      <w:r w:rsidRPr="00C20D76">
        <w:rPr>
          <w:rFonts w:ascii="Times New Roman" w:hAnsi="Times New Roman"/>
          <w:b/>
          <w:sz w:val="24"/>
          <w:szCs w:val="24"/>
        </w:rPr>
        <w:t>:</w:t>
      </w:r>
      <w:r w:rsidRPr="008823EE">
        <w:rPr>
          <w:rFonts w:ascii="Times New Roman" w:hAnsi="Times New Roman"/>
          <w:sz w:val="24"/>
          <w:szCs w:val="24"/>
          <w:u w:val="single"/>
        </w:rPr>
        <w:t xml:space="preserve"> </w:t>
      </w:r>
    </w:p>
    <w:p w14:paraId="37A104C0" w14:textId="77777777" w:rsidR="00FB287E" w:rsidRDefault="00FB287E" w:rsidP="00FB287E">
      <w:pPr>
        <w:pStyle w:val="NoSpacing"/>
        <w:spacing w:before="80"/>
        <w:jc w:val="both"/>
        <w:rPr>
          <w:rFonts w:ascii="Times New Roman" w:hAnsi="Times New Roman"/>
          <w:sz w:val="24"/>
          <w:szCs w:val="24"/>
        </w:rPr>
      </w:pPr>
      <w:r>
        <w:rPr>
          <w:rFonts w:ascii="Times New Roman" w:hAnsi="Times New Roman"/>
          <w:sz w:val="24"/>
          <w:szCs w:val="24"/>
        </w:rPr>
        <w:t xml:space="preserve">A local law to amend the New York city charter, in relation to establishing an office of the waterfront </w:t>
      </w:r>
    </w:p>
    <w:p w14:paraId="37A104C1" w14:textId="77777777" w:rsidR="00FB287E" w:rsidRDefault="00FB287E" w:rsidP="00FB287E">
      <w:pPr>
        <w:pStyle w:val="NoSpacing"/>
        <w:jc w:val="both"/>
        <w:rPr>
          <w:rFonts w:ascii="Times New Roman" w:hAnsi="Times New Roman"/>
          <w:sz w:val="24"/>
          <w:szCs w:val="24"/>
        </w:rPr>
      </w:pPr>
    </w:p>
    <w:p w14:paraId="37A104C2" w14:textId="77777777" w:rsidR="00FB287E" w:rsidRPr="008823EE" w:rsidRDefault="00FB287E" w:rsidP="00FB287E">
      <w:pPr>
        <w:pStyle w:val="NoSpacing"/>
        <w:jc w:val="both"/>
        <w:rPr>
          <w:rFonts w:ascii="Times New Roman" w:hAnsi="Times New Roman"/>
          <w:b/>
          <w:sz w:val="24"/>
          <w:szCs w:val="24"/>
          <w:u w:val="single"/>
        </w:rPr>
      </w:pPr>
      <w:r w:rsidRPr="008823EE">
        <w:rPr>
          <w:rFonts w:ascii="Times New Roman" w:hAnsi="Times New Roman"/>
          <w:b/>
          <w:sz w:val="24"/>
          <w:szCs w:val="24"/>
          <w:u w:val="single"/>
        </w:rPr>
        <w:t>Bill Summary</w:t>
      </w:r>
      <w:r w:rsidRPr="00C20D76">
        <w:rPr>
          <w:rFonts w:ascii="Times New Roman" w:hAnsi="Times New Roman"/>
          <w:b/>
          <w:sz w:val="24"/>
          <w:szCs w:val="24"/>
        </w:rPr>
        <w:t>:</w:t>
      </w:r>
    </w:p>
    <w:p w14:paraId="37A104C3" w14:textId="77777777" w:rsidR="00FB287E" w:rsidRPr="00C20D76" w:rsidRDefault="00FB287E" w:rsidP="00FB287E">
      <w:pPr>
        <w:pStyle w:val="NoSpacing"/>
        <w:jc w:val="both"/>
        <w:rPr>
          <w:rFonts w:ascii="Times New Roman" w:hAnsi="Times New Roman"/>
          <w:b/>
          <w:sz w:val="24"/>
          <w:szCs w:val="24"/>
        </w:rPr>
      </w:pPr>
      <w:r>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37A104C4" w14:textId="77777777" w:rsidR="00FB287E" w:rsidRDefault="00FB287E" w:rsidP="00FB287E">
      <w:pPr>
        <w:pStyle w:val="NoSpacing"/>
        <w:spacing w:before="120"/>
        <w:jc w:val="both"/>
        <w:rPr>
          <w:rFonts w:ascii="Times New Roman" w:hAnsi="Times New Roman"/>
          <w:sz w:val="24"/>
          <w:szCs w:val="24"/>
        </w:rPr>
      </w:pPr>
      <w:r>
        <w:rPr>
          <w:rFonts w:ascii="Times New Roman" w:hAnsi="Times New Roman"/>
          <w:sz w:val="24"/>
          <w:szCs w:val="24"/>
        </w:rPr>
        <w:t>This bill would establish an office of the waterfront, which would be responsible for coordinating among the various city agencies that handle matters related to waterfront use, supporting the Waterfront Management Advisory Board, and implementing the New York City Comprehensive Waterfront Plan.</w:t>
      </w:r>
    </w:p>
    <w:p w14:paraId="37A104C5" w14:textId="77777777" w:rsidR="00FB287E" w:rsidRDefault="00FB287E" w:rsidP="00FB287E">
      <w:pPr>
        <w:pStyle w:val="NoSpacing"/>
        <w:spacing w:before="120"/>
        <w:jc w:val="both"/>
        <w:rPr>
          <w:rFonts w:ascii="Times New Roman" w:hAnsi="Times New Roman"/>
          <w:sz w:val="24"/>
          <w:szCs w:val="24"/>
        </w:rPr>
      </w:pPr>
    </w:p>
    <w:p w14:paraId="37A104C6" w14:textId="77777777" w:rsidR="00FB287E" w:rsidRDefault="00FB287E" w:rsidP="00FB287E">
      <w:pPr>
        <w:pStyle w:val="NoSpacing"/>
        <w:jc w:val="both"/>
        <w:rPr>
          <w:rFonts w:ascii="Times New Roman" w:hAnsi="Times New Roman"/>
          <w:sz w:val="24"/>
          <w:szCs w:val="24"/>
        </w:rPr>
      </w:pPr>
      <w:r w:rsidRPr="008823EE">
        <w:rPr>
          <w:rFonts w:ascii="Times New Roman" w:hAnsi="Times New Roman"/>
          <w:b/>
          <w:sz w:val="24"/>
          <w:szCs w:val="24"/>
          <w:u w:val="single"/>
        </w:rPr>
        <w:t>Effective Date</w:t>
      </w:r>
      <w:r w:rsidRPr="00C20D76">
        <w:rPr>
          <w:rFonts w:ascii="Times New Roman" w:hAnsi="Times New Roman"/>
          <w:b/>
          <w:sz w:val="24"/>
          <w:szCs w:val="24"/>
        </w:rPr>
        <w:t>:</w:t>
      </w:r>
      <w:r>
        <w:rPr>
          <w:rFonts w:ascii="Times New Roman" w:hAnsi="Times New Roman"/>
          <w:sz w:val="24"/>
          <w:szCs w:val="24"/>
        </w:rPr>
        <w:t xml:space="preserve"> </w:t>
      </w:r>
    </w:p>
    <w:p w14:paraId="37A104C7" w14:textId="77777777" w:rsidR="00FB287E" w:rsidRPr="00A5189C" w:rsidRDefault="00FB287E" w:rsidP="00FB287E">
      <w:pPr>
        <w:pStyle w:val="NoSpacing"/>
        <w:spacing w:before="80"/>
        <w:jc w:val="both"/>
        <w:rPr>
          <w:rFonts w:ascii="Times New Roman" w:hAnsi="Times New Roman"/>
          <w:sz w:val="24"/>
          <w:szCs w:val="24"/>
        </w:rPr>
      </w:pPr>
      <w:r>
        <w:rPr>
          <w:rFonts w:ascii="Times New Roman" w:hAnsi="Times New Roman"/>
          <w:sz w:val="24"/>
          <w:szCs w:val="24"/>
        </w:rPr>
        <w:t xml:space="preserve">60 days after </w:t>
      </w:r>
      <w:r w:rsidR="00A06301">
        <w:rPr>
          <w:rFonts w:ascii="Times New Roman" w:hAnsi="Times New Roman"/>
          <w:sz w:val="24"/>
          <w:szCs w:val="24"/>
        </w:rPr>
        <w:t xml:space="preserve">becoming </w:t>
      </w:r>
      <w:proofErr w:type="gramStart"/>
      <w:r w:rsidR="00A06301">
        <w:rPr>
          <w:rFonts w:ascii="Times New Roman" w:hAnsi="Times New Roman"/>
          <w:sz w:val="24"/>
          <w:szCs w:val="24"/>
        </w:rPr>
        <w:t>law</w:t>
      </w:r>
      <w:proofErr w:type="gramEnd"/>
    </w:p>
    <w:p w14:paraId="37A104C8" w14:textId="77777777" w:rsidR="00FB287E" w:rsidRDefault="00FB287E" w:rsidP="00FB287E"/>
    <w:p w14:paraId="37A104C9" w14:textId="77777777" w:rsidR="00FB287E" w:rsidRPr="008823EE" w:rsidRDefault="00FB287E" w:rsidP="00FB287E">
      <w:pPr>
        <w:pStyle w:val="NoSpacing"/>
        <w:jc w:val="both"/>
        <w:rPr>
          <w:rFonts w:ascii="Times New Roman" w:hAnsi="Times New Roman"/>
          <w:b/>
          <w:sz w:val="24"/>
          <w:szCs w:val="24"/>
          <w:u w:val="single"/>
        </w:rPr>
      </w:pPr>
      <w:r w:rsidRPr="008823EE">
        <w:rPr>
          <w:rFonts w:ascii="Times New Roman" w:hAnsi="Times New Roman"/>
          <w:b/>
          <w:sz w:val="24"/>
          <w:szCs w:val="24"/>
          <w:u w:val="single"/>
        </w:rPr>
        <w:t>Legislative Impact</w:t>
      </w:r>
      <w:r w:rsidRPr="00C20D76">
        <w:rPr>
          <w:rFonts w:ascii="Times New Roman" w:hAnsi="Times New Roman"/>
          <w:b/>
          <w:sz w:val="24"/>
          <w:szCs w:val="24"/>
        </w:rPr>
        <w:t>:</w:t>
      </w:r>
    </w:p>
    <w:p w14:paraId="37A104CA" w14:textId="77777777" w:rsidR="00FB287E" w:rsidRPr="003E322D" w:rsidRDefault="00FB287E" w:rsidP="00FB287E">
      <w:pPr>
        <w:tabs>
          <w:tab w:val="left" w:pos="540"/>
        </w:tabs>
        <w:spacing w:before="80"/>
        <w:ind w:left="187"/>
        <w:rPr>
          <w:szCs w:val="22"/>
        </w:rPr>
      </w:pPr>
      <w:r>
        <w:rPr>
          <w:rFonts w:ascii="MS Gothic" w:eastAsia="MS Gothic" w:hAnsi="MS Gothic" w:hint="eastAsia"/>
          <w:b/>
          <w:szCs w:val="22"/>
        </w:rPr>
        <w:t>☐</w:t>
      </w:r>
      <w:r w:rsidRPr="003E322D">
        <w:rPr>
          <w:b/>
          <w:szCs w:val="22"/>
        </w:rPr>
        <w:t xml:space="preserve"> Agency Rulemaking Required</w:t>
      </w:r>
      <w:r w:rsidRPr="003E322D">
        <w:rPr>
          <w:szCs w:val="22"/>
        </w:rPr>
        <w:t>: Is City agency rulemaking required?</w:t>
      </w:r>
    </w:p>
    <w:p w14:paraId="37A104CB" w14:textId="77777777" w:rsidR="00FB287E" w:rsidRPr="003E322D" w:rsidRDefault="00FB287E" w:rsidP="00FB287E">
      <w:pPr>
        <w:tabs>
          <w:tab w:val="left" w:pos="540"/>
        </w:tabs>
        <w:ind w:left="180"/>
        <w:rPr>
          <w:szCs w:val="22"/>
        </w:rPr>
      </w:pPr>
      <w:r>
        <w:rPr>
          <w:rFonts w:ascii="MS Gothic" w:eastAsia="MS Gothic" w:hAnsi="MS Gothic" w:hint="eastAsia"/>
          <w:b/>
          <w:szCs w:val="22"/>
        </w:rPr>
        <w:t>☒</w:t>
      </w:r>
      <w:r w:rsidRPr="003E322D">
        <w:rPr>
          <w:b/>
          <w:szCs w:val="22"/>
        </w:rPr>
        <w:t xml:space="preserve"> Report Required</w:t>
      </w:r>
      <w:r w:rsidRPr="003E322D">
        <w:rPr>
          <w:szCs w:val="22"/>
        </w:rPr>
        <w:t>: Is a report due to Council required?</w:t>
      </w:r>
    </w:p>
    <w:p w14:paraId="37A104CC" w14:textId="77777777" w:rsidR="00FB287E" w:rsidRPr="003E322D" w:rsidRDefault="00FB287E" w:rsidP="00FB287E">
      <w:pPr>
        <w:tabs>
          <w:tab w:val="left" w:pos="540"/>
        </w:tabs>
        <w:ind w:left="180"/>
        <w:rPr>
          <w:szCs w:val="22"/>
        </w:rPr>
      </w:pPr>
      <w:r>
        <w:rPr>
          <w:rFonts w:ascii="MS Gothic" w:eastAsia="MS Gothic" w:hAnsi="MS Gothic" w:hint="eastAsia"/>
          <w:b/>
          <w:szCs w:val="22"/>
        </w:rPr>
        <w:t>☐</w:t>
      </w:r>
      <w:r w:rsidRPr="003E322D">
        <w:rPr>
          <w:b/>
          <w:szCs w:val="22"/>
        </w:rPr>
        <w:t xml:space="preserve"> Sunset Date Included</w:t>
      </w:r>
      <w:r w:rsidRPr="003E322D">
        <w:rPr>
          <w:szCs w:val="22"/>
        </w:rPr>
        <w:t>: Does the legislation have a sunset date?</w:t>
      </w:r>
    </w:p>
    <w:p w14:paraId="37A104CD" w14:textId="77777777" w:rsidR="00FB287E" w:rsidRPr="003E322D" w:rsidRDefault="00FB287E" w:rsidP="00FB287E">
      <w:pPr>
        <w:tabs>
          <w:tab w:val="left" w:pos="540"/>
        </w:tabs>
        <w:ind w:left="180"/>
        <w:rPr>
          <w:szCs w:val="22"/>
        </w:rPr>
      </w:pPr>
      <w:r>
        <w:rPr>
          <w:rFonts w:ascii="MS Gothic" w:eastAsia="MS Gothic" w:hAnsi="MS Gothic" w:hint="eastAsia"/>
          <w:b/>
          <w:szCs w:val="22"/>
        </w:rPr>
        <w:t>☐</w:t>
      </w:r>
      <w:r w:rsidRPr="003E322D">
        <w:rPr>
          <w:b/>
          <w:szCs w:val="22"/>
        </w:rPr>
        <w:t xml:space="preserve"> Council Appointment Required</w:t>
      </w:r>
      <w:r w:rsidRPr="003E322D">
        <w:rPr>
          <w:szCs w:val="22"/>
        </w:rPr>
        <w:t>: Is an appointment by the Council required?</w:t>
      </w:r>
    </w:p>
    <w:p w14:paraId="37A104CE" w14:textId="77777777" w:rsidR="00FB287E" w:rsidRPr="003E322D" w:rsidRDefault="00FB287E" w:rsidP="00FB287E">
      <w:pPr>
        <w:tabs>
          <w:tab w:val="left" w:pos="540"/>
        </w:tabs>
        <w:ind w:left="180"/>
        <w:rPr>
          <w:szCs w:val="22"/>
        </w:rPr>
      </w:pPr>
      <w:r>
        <w:rPr>
          <w:rFonts w:ascii="MS Gothic" w:eastAsia="MS Gothic" w:hAnsi="MS Gothic" w:hint="eastAsia"/>
          <w:b/>
          <w:szCs w:val="22"/>
        </w:rPr>
        <w:t>☒</w:t>
      </w:r>
      <w:r w:rsidRPr="003E322D">
        <w:rPr>
          <w:b/>
          <w:szCs w:val="22"/>
        </w:rPr>
        <w:t xml:space="preserve"> Other Appointment Required</w:t>
      </w:r>
      <w:r w:rsidRPr="003E322D">
        <w:rPr>
          <w:szCs w:val="22"/>
        </w:rPr>
        <w:t>: Are other appointments not by the Council required?</w:t>
      </w:r>
    </w:p>
    <w:p w14:paraId="37A104CF" w14:textId="77777777" w:rsidR="00FB287E" w:rsidRDefault="00FB287E" w:rsidP="00FB287E">
      <w:pPr>
        <w:pStyle w:val="NoSpacing"/>
        <w:jc w:val="both"/>
        <w:rPr>
          <w:rStyle w:val="apple-style-span"/>
          <w:rFonts w:ascii="Times New Roman" w:hAnsi="Times New Roman"/>
          <w:b/>
          <w:bCs/>
          <w:sz w:val="24"/>
          <w:szCs w:val="24"/>
        </w:rPr>
      </w:pPr>
    </w:p>
    <w:p w14:paraId="37A104D0" w14:textId="77777777" w:rsidR="00FB287E" w:rsidRDefault="00FB287E" w:rsidP="00FB287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xml:space="preserve"> In the full bill text online at legistar.council.nyc.gov, language in proposed consolidated laws that </w:t>
      </w:r>
      <w:proofErr w:type="gramStart"/>
      <w:r w:rsidRPr="00C564A2">
        <w:rPr>
          <w:rStyle w:val="apple-style-span"/>
          <w:rFonts w:ascii="Times New Roman" w:hAnsi="Times New Roman"/>
          <w:sz w:val="24"/>
          <w:szCs w:val="24"/>
        </w:rPr>
        <w:t>is</w:t>
      </w:r>
      <w:proofErr w:type="gramEnd"/>
      <w:r w:rsidRPr="00C564A2">
        <w:rPr>
          <w:rStyle w:val="apple-style-span"/>
          <w:rFonts w:ascii="Times New Roman" w:hAnsi="Times New Roman"/>
          <w:sz w:val="24"/>
          <w:szCs w:val="24"/>
        </w:rPr>
        <w:t xml:space="preserve">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xml:space="preserve"> would be new. Language in proposed unconsolidated laws, in contrast, will not have brackets or </w:t>
      </w:r>
      <w:proofErr w:type="gramStart"/>
      <w:r w:rsidRPr="00C564A2">
        <w:rPr>
          <w:rStyle w:val="apple-style-span"/>
          <w:rFonts w:ascii="Times New Roman" w:hAnsi="Times New Roman"/>
          <w:sz w:val="24"/>
          <w:szCs w:val="24"/>
        </w:rPr>
        <w:t>underlining</w:t>
      </w:r>
      <w:proofErr w:type="gramEnd"/>
      <w:r w:rsidRPr="00C564A2">
        <w:rPr>
          <w:rStyle w:val="apple-style-span"/>
          <w:rFonts w:ascii="Times New Roman" w:hAnsi="Times New Roman"/>
          <w:sz w:val="24"/>
          <w:szCs w:val="24"/>
        </w:rPr>
        <w:t xml:space="preserve"> because it would be entirely new. Consolidation means that the law is placed in the New York City Charter or Administrative Code.</w:t>
      </w:r>
    </w:p>
    <w:p w14:paraId="37A104D1" w14:textId="77777777" w:rsidR="00FB287E" w:rsidRDefault="00FB287E" w:rsidP="00FB287E">
      <w:pPr>
        <w:pStyle w:val="NoSpacing"/>
        <w:jc w:val="both"/>
        <w:rPr>
          <w:rStyle w:val="apple-style-span"/>
          <w:rFonts w:ascii="Times New Roman" w:hAnsi="Times New Roman"/>
          <w:sz w:val="24"/>
          <w:szCs w:val="24"/>
        </w:rPr>
      </w:pPr>
    </w:p>
    <w:p w14:paraId="37A104D2" w14:textId="77777777" w:rsidR="00FB287E" w:rsidRDefault="00FB287E" w:rsidP="00FB287E">
      <w:pPr>
        <w:pStyle w:val="NoSpacing"/>
        <w:suppressLineNumbers/>
        <w:rPr>
          <w:rFonts w:ascii="Times New Roman" w:hAnsi="Times New Roman"/>
          <w:sz w:val="20"/>
          <w:szCs w:val="20"/>
          <w:u w:val="single"/>
        </w:rPr>
      </w:pPr>
    </w:p>
    <w:p w14:paraId="2D80B747" w14:textId="77777777" w:rsidR="00980A70" w:rsidRDefault="00980A70" w:rsidP="00980A70">
      <w:pPr>
        <w:jc w:val="both"/>
        <w:rPr>
          <w:sz w:val="18"/>
          <w:szCs w:val="18"/>
        </w:rPr>
      </w:pPr>
      <w:r>
        <w:rPr>
          <w:sz w:val="18"/>
          <w:szCs w:val="18"/>
        </w:rPr>
        <w:t>SA</w:t>
      </w:r>
    </w:p>
    <w:p w14:paraId="3E03FB54" w14:textId="14931DA0" w:rsidR="00980A70" w:rsidRDefault="00980A70" w:rsidP="00980A70">
      <w:pPr>
        <w:jc w:val="both"/>
        <w:rPr>
          <w:sz w:val="18"/>
          <w:szCs w:val="18"/>
        </w:rPr>
      </w:pPr>
      <w:r>
        <w:rPr>
          <w:sz w:val="18"/>
          <w:szCs w:val="18"/>
        </w:rPr>
        <w:t>LS #8445/</w:t>
      </w:r>
      <w:r w:rsidRPr="00DE5B9C">
        <w:rPr>
          <w:sz w:val="18"/>
          <w:szCs w:val="18"/>
        </w:rPr>
        <w:t>17156</w:t>
      </w:r>
    </w:p>
    <w:p w14:paraId="39CDABDE" w14:textId="77777777" w:rsidR="00980A70" w:rsidRDefault="00980A70" w:rsidP="00980A70">
      <w:pPr>
        <w:jc w:val="both"/>
        <w:rPr>
          <w:sz w:val="18"/>
          <w:szCs w:val="18"/>
        </w:rPr>
      </w:pPr>
      <w:proofErr w:type="gramStart"/>
      <w:r>
        <w:rPr>
          <w:sz w:val="18"/>
          <w:szCs w:val="18"/>
        </w:rPr>
        <w:t>Int. #</w:t>
      </w:r>
      <w:proofErr w:type="gramEnd"/>
      <w:r>
        <w:rPr>
          <w:sz w:val="18"/>
          <w:szCs w:val="18"/>
        </w:rPr>
        <w:t>1239-2025</w:t>
      </w:r>
    </w:p>
    <w:p w14:paraId="22474223" w14:textId="77777777" w:rsidR="00980A70" w:rsidRDefault="00980A70" w:rsidP="00980A70">
      <w:pPr>
        <w:rPr>
          <w:sz w:val="18"/>
          <w:szCs w:val="18"/>
        </w:rPr>
      </w:pPr>
      <w:r>
        <w:rPr>
          <w:sz w:val="18"/>
          <w:szCs w:val="18"/>
        </w:rPr>
        <w:t>1/7/2026 3:34 PM</w:t>
      </w:r>
    </w:p>
    <w:p w14:paraId="37A104D8" w14:textId="77777777" w:rsidR="00FB287E" w:rsidRDefault="00FB287E" w:rsidP="00FB287E">
      <w:pPr>
        <w:pStyle w:val="NoSpacing"/>
        <w:suppressLineNumbers/>
        <w:rPr>
          <w:rFonts w:ascii="Times New Roman" w:hAnsi="Times New Roman"/>
          <w:sz w:val="20"/>
          <w:szCs w:val="20"/>
          <w:u w:val="single"/>
        </w:rPr>
      </w:pPr>
    </w:p>
    <w:p w14:paraId="37A104E0" w14:textId="77777777" w:rsidR="00980A70" w:rsidRDefault="00980A70"/>
    <w:sectPr w:rsidR="00980A70">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97423" w14:textId="77777777" w:rsidR="000B2E94" w:rsidRDefault="000B2E94">
      <w:r>
        <w:separator/>
      </w:r>
    </w:p>
  </w:endnote>
  <w:endnote w:type="continuationSeparator" w:id="0">
    <w:p w14:paraId="64C2BC14" w14:textId="77777777" w:rsidR="000B2E94" w:rsidRDefault="000B2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179B0" w14:textId="77777777" w:rsidR="000B2E94" w:rsidRDefault="000B2E94">
      <w:r>
        <w:separator/>
      </w:r>
    </w:p>
  </w:footnote>
  <w:footnote w:type="continuationSeparator" w:id="0">
    <w:p w14:paraId="55D60A21" w14:textId="77777777" w:rsidR="000B2E94" w:rsidRDefault="000B2E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104E5" w14:textId="77777777" w:rsidR="00980A70" w:rsidRPr="00CC3989" w:rsidRDefault="00394933"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287E"/>
    <w:rsid w:val="0004206B"/>
    <w:rsid w:val="000737FD"/>
    <w:rsid w:val="000B2E94"/>
    <w:rsid w:val="000D1E31"/>
    <w:rsid w:val="000D5582"/>
    <w:rsid w:val="0015616F"/>
    <w:rsid w:val="002129F5"/>
    <w:rsid w:val="00223CAA"/>
    <w:rsid w:val="002322FC"/>
    <w:rsid w:val="00245545"/>
    <w:rsid w:val="00245FAE"/>
    <w:rsid w:val="00394933"/>
    <w:rsid w:val="003D5D82"/>
    <w:rsid w:val="0040091A"/>
    <w:rsid w:val="00451DA7"/>
    <w:rsid w:val="004956A2"/>
    <w:rsid w:val="004B6DC1"/>
    <w:rsid w:val="004E0E61"/>
    <w:rsid w:val="00522675"/>
    <w:rsid w:val="005C53F8"/>
    <w:rsid w:val="00610EC8"/>
    <w:rsid w:val="0065199C"/>
    <w:rsid w:val="00661759"/>
    <w:rsid w:val="00720330"/>
    <w:rsid w:val="00733C0E"/>
    <w:rsid w:val="00774B40"/>
    <w:rsid w:val="00812731"/>
    <w:rsid w:val="00851C97"/>
    <w:rsid w:val="00864A34"/>
    <w:rsid w:val="00871D96"/>
    <w:rsid w:val="00882B96"/>
    <w:rsid w:val="008A20A7"/>
    <w:rsid w:val="008B2B5A"/>
    <w:rsid w:val="0096318F"/>
    <w:rsid w:val="00980A70"/>
    <w:rsid w:val="009845CF"/>
    <w:rsid w:val="009905FB"/>
    <w:rsid w:val="00A06301"/>
    <w:rsid w:val="00A7326A"/>
    <w:rsid w:val="00AD7444"/>
    <w:rsid w:val="00AF65D3"/>
    <w:rsid w:val="00B55815"/>
    <w:rsid w:val="00B641FF"/>
    <w:rsid w:val="00BE17B4"/>
    <w:rsid w:val="00BE5028"/>
    <w:rsid w:val="00CB07F0"/>
    <w:rsid w:val="00CF1435"/>
    <w:rsid w:val="00D945C9"/>
    <w:rsid w:val="00E21E84"/>
    <w:rsid w:val="00E303A3"/>
    <w:rsid w:val="00ED7124"/>
    <w:rsid w:val="00EE1BD5"/>
    <w:rsid w:val="00F054BC"/>
    <w:rsid w:val="00FB287E"/>
    <w:rsid w:val="00FF40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104B8"/>
  <w15:chartTrackingRefBased/>
  <w15:docId w15:val="{75D3EB94-D5B6-4913-A76D-4C4D1759A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287E"/>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B287E"/>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FB287E"/>
    <w:pPr>
      <w:tabs>
        <w:tab w:val="center" w:pos="4680"/>
        <w:tab w:val="right" w:pos="9360"/>
      </w:tabs>
    </w:pPr>
  </w:style>
  <w:style w:type="character" w:customStyle="1" w:styleId="HeaderChar">
    <w:name w:val="Header Char"/>
    <w:basedOn w:val="DefaultParagraphFont"/>
    <w:link w:val="Header"/>
    <w:uiPriority w:val="99"/>
    <w:rsid w:val="00FB287E"/>
    <w:rPr>
      <w:rFonts w:ascii="Times New Roman" w:eastAsia="Calibri" w:hAnsi="Times New Roman" w:cs="Times New Roman"/>
      <w:sz w:val="24"/>
      <w:szCs w:val="20"/>
    </w:rPr>
  </w:style>
  <w:style w:type="character" w:customStyle="1" w:styleId="apple-style-span">
    <w:name w:val="apple-style-span"/>
    <w:basedOn w:val="DefaultParagraphFont"/>
    <w:rsid w:val="00FB287E"/>
  </w:style>
  <w:style w:type="character" w:styleId="PlaceholderText">
    <w:name w:val="Placeholder Text"/>
    <w:basedOn w:val="DefaultParagraphFont"/>
    <w:uiPriority w:val="99"/>
    <w:semiHidden/>
    <w:rsid w:val="00FB287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4195532">
      <w:bodyDiv w:val="1"/>
      <w:marLeft w:val="0"/>
      <w:marRight w:val="0"/>
      <w:marTop w:val="0"/>
      <w:marBottom w:val="0"/>
      <w:divBdr>
        <w:top w:val="none" w:sz="0" w:space="0" w:color="auto"/>
        <w:left w:val="none" w:sz="0" w:space="0" w:color="auto"/>
        <w:bottom w:val="none" w:sz="0" w:space="0" w:color="auto"/>
        <w:right w:val="none" w:sz="0" w:space="0" w:color="auto"/>
      </w:divBdr>
    </w:div>
    <w:div w:id="1319772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249</Words>
  <Characters>1425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Stephanie</dc:creator>
  <cp:keywords/>
  <dc:description/>
  <cp:lastModifiedBy>Delancey, Thaddea</cp:lastModifiedBy>
  <cp:revision>2</cp:revision>
  <dcterms:created xsi:type="dcterms:W3CDTF">2026-02-12T17:02:00Z</dcterms:created>
  <dcterms:modified xsi:type="dcterms:W3CDTF">2026-02-12T17:02:00Z</dcterms:modified>
</cp:coreProperties>
</file>