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7BD7" w14:textId="54AD75B0" w:rsidR="008842CC" w:rsidRDefault="043A76EA" w:rsidP="008842CC">
      <w:pPr>
        <w:jc w:val="center"/>
      </w:pPr>
      <w:r>
        <w:t xml:space="preserve">Res. No. </w:t>
      </w:r>
      <w:r w:rsidR="00AB1C59">
        <w:t>4</w:t>
      </w:r>
    </w:p>
    <w:p w14:paraId="247DD374" w14:textId="77777777" w:rsidR="008842CC" w:rsidRDefault="008842CC" w:rsidP="008842CC"/>
    <w:p w14:paraId="31BA61BC" w14:textId="77777777" w:rsidR="00412CDB" w:rsidRPr="00412CDB" w:rsidRDefault="00412CDB" w:rsidP="008842CC">
      <w:pPr>
        <w:rPr>
          <w:vanish/>
        </w:rPr>
      </w:pPr>
      <w:r w:rsidRPr="00412CDB">
        <w:rPr>
          <w:vanish/>
        </w:rPr>
        <w:t>..Title</w:t>
      </w:r>
    </w:p>
    <w:p w14:paraId="0A25D5A5" w14:textId="56BFB0B9" w:rsidR="008842CC" w:rsidRDefault="008842CC" w:rsidP="008842CC">
      <w:r>
        <w:t xml:space="preserve">Resolution </w:t>
      </w:r>
      <w:r w:rsidR="00A33660">
        <w:t>calling on the New York State Legislature to pass, and the Governor to sign, A.7493</w:t>
      </w:r>
      <w:r w:rsidR="00886B19">
        <w:t>/S.</w:t>
      </w:r>
      <w:r w:rsidR="00146E69">
        <w:t>8558</w:t>
      </w:r>
      <w:r w:rsidR="00A33660">
        <w:t>, establishing a coordinator for asylum seeker services</w:t>
      </w:r>
    </w:p>
    <w:p w14:paraId="744DDDDA" w14:textId="2CB99FD7" w:rsidR="00412CDB" w:rsidRPr="00412CDB" w:rsidRDefault="00412CDB" w:rsidP="008842CC">
      <w:pPr>
        <w:rPr>
          <w:vanish/>
        </w:rPr>
      </w:pPr>
      <w:r w:rsidRPr="00412CDB">
        <w:rPr>
          <w:vanish/>
        </w:rPr>
        <w:t>..Body</w:t>
      </w:r>
    </w:p>
    <w:p w14:paraId="6881DFE0" w14:textId="77777777" w:rsidR="008842CC" w:rsidRDefault="008842CC" w:rsidP="008842CC"/>
    <w:p w14:paraId="448E18C1" w14:textId="77777777" w:rsidR="00AF5686" w:rsidRDefault="00AF5686" w:rsidP="00AF5686">
      <w:pPr>
        <w:autoSpaceDE w:val="0"/>
        <w:autoSpaceDN w:val="0"/>
        <w:adjustRightInd w:val="0"/>
      </w:pPr>
      <w:r>
        <w:t>By The Speaker (Council Member Menin) and Council Member Louis</w:t>
      </w:r>
    </w:p>
    <w:p w14:paraId="7A377F43" w14:textId="77777777" w:rsidR="00311AC0" w:rsidRDefault="00311AC0" w:rsidP="00311AC0">
      <w:pPr>
        <w:autoSpaceDE w:val="0"/>
        <w:autoSpaceDN w:val="0"/>
        <w:adjustRightInd w:val="0"/>
      </w:pPr>
    </w:p>
    <w:p w14:paraId="709FDAEF" w14:textId="31100F85" w:rsidR="008842CC" w:rsidRDefault="008842CC" w:rsidP="002D374A">
      <w:pPr>
        <w:spacing w:line="480" w:lineRule="auto"/>
        <w:ind w:firstLine="720"/>
      </w:pPr>
      <w:r>
        <w:t xml:space="preserve">Whereas, </w:t>
      </w:r>
      <w:r w:rsidR="00A33660">
        <w:t xml:space="preserve">New York City has </w:t>
      </w:r>
      <w:r w:rsidR="00D77ECE">
        <w:t>welcomed</w:t>
      </w:r>
      <w:r w:rsidR="00A33660">
        <w:t xml:space="preserve"> over 130,000</w:t>
      </w:r>
      <w:r w:rsidR="003E3AA3">
        <w:t xml:space="preserve"> </w:t>
      </w:r>
      <w:r w:rsidR="00F53CE7">
        <w:t xml:space="preserve">migrants and </w:t>
      </w:r>
      <w:r w:rsidR="00A33660">
        <w:t>asylum seekers over the last year</w:t>
      </w:r>
      <w:r>
        <w:t>; and</w:t>
      </w:r>
    </w:p>
    <w:p w14:paraId="3F9EE608" w14:textId="2CA43FFB" w:rsidR="008842CC" w:rsidRDefault="008842CC" w:rsidP="002D374A">
      <w:pPr>
        <w:spacing w:line="480" w:lineRule="auto"/>
        <w:ind w:firstLine="720"/>
      </w:pPr>
      <w:r>
        <w:t xml:space="preserve">Whereas, </w:t>
      </w:r>
      <w:r w:rsidR="003E3AA3">
        <w:t>Although</w:t>
      </w:r>
      <w:r w:rsidR="009E6E81">
        <w:t xml:space="preserve"> roughly 65,000 remain in the care of the city, </w:t>
      </w:r>
      <w:r w:rsidR="00F53CE7">
        <w:t>many</w:t>
      </w:r>
      <w:r w:rsidR="009E6E81">
        <w:t xml:space="preserve"> have </w:t>
      </w:r>
      <w:r w:rsidR="00F53CE7">
        <w:t>left</w:t>
      </w:r>
      <w:r w:rsidR="009E6E81">
        <w:t xml:space="preserve"> the shelter system and </w:t>
      </w:r>
      <w:r w:rsidR="00D35569">
        <w:t>continue to live in New York</w:t>
      </w:r>
      <w:r w:rsidR="00FE01C7">
        <w:t xml:space="preserve"> City</w:t>
      </w:r>
      <w:r>
        <w:t>; and</w:t>
      </w:r>
    </w:p>
    <w:p w14:paraId="4DEB8743" w14:textId="0EC9A44D" w:rsidR="008842CC" w:rsidRDefault="008842CC" w:rsidP="002D374A">
      <w:pPr>
        <w:spacing w:line="480" w:lineRule="auto"/>
        <w:ind w:firstLine="720"/>
      </w:pPr>
      <w:r>
        <w:t xml:space="preserve">Whereas, </w:t>
      </w:r>
      <w:r w:rsidR="00D35569">
        <w:t xml:space="preserve">Coordination of services for </w:t>
      </w:r>
      <w:r w:rsidR="00F53CE7">
        <w:t xml:space="preserve">migrants and </w:t>
      </w:r>
      <w:r w:rsidR="00D35569">
        <w:t>asylum seekers can be complex, including ensuring they have access to health care, education, and other benefits</w:t>
      </w:r>
      <w:r>
        <w:t>; and</w:t>
      </w:r>
    </w:p>
    <w:p w14:paraId="250A03E4" w14:textId="34374E43" w:rsidR="00A33660" w:rsidRDefault="00A33660" w:rsidP="002D374A">
      <w:pPr>
        <w:spacing w:line="480" w:lineRule="auto"/>
        <w:ind w:firstLine="720"/>
      </w:pPr>
      <w:r>
        <w:t xml:space="preserve">Whereas, </w:t>
      </w:r>
      <w:r w:rsidR="00D35569">
        <w:t xml:space="preserve">In New York City, this coordination has </w:t>
      </w:r>
      <w:r w:rsidR="00FE01C7">
        <w:t>included</w:t>
      </w:r>
      <w:r w:rsidR="00D35569">
        <w:t xml:space="preserve"> multiple agencies</w:t>
      </w:r>
      <w:r w:rsidR="00960486">
        <w:t>;</w:t>
      </w:r>
      <w:r>
        <w:t xml:space="preserve"> and</w:t>
      </w:r>
    </w:p>
    <w:p w14:paraId="0C440C4F" w14:textId="48C21E28" w:rsidR="00A33660" w:rsidRDefault="00A33660" w:rsidP="002D374A">
      <w:pPr>
        <w:spacing w:line="480" w:lineRule="auto"/>
        <w:ind w:firstLine="720"/>
      </w:pPr>
      <w:r>
        <w:t xml:space="preserve">Whereas, </w:t>
      </w:r>
      <w:r w:rsidR="001520C5">
        <w:t>However, asylum seeker coordination with state</w:t>
      </w:r>
      <w:r w:rsidR="00FE01C7">
        <w:t xml:space="preserve"> agencies and</w:t>
      </w:r>
      <w:r w:rsidR="001520C5">
        <w:t xml:space="preserve"> entities has been </w:t>
      </w:r>
      <w:r w:rsidR="00FE01C7">
        <w:t>limited</w:t>
      </w:r>
      <w:r>
        <w:t>; and</w:t>
      </w:r>
    </w:p>
    <w:p w14:paraId="401F2530" w14:textId="0EBB7DE3" w:rsidR="00A33660" w:rsidRDefault="00A33660" w:rsidP="002D374A">
      <w:pPr>
        <w:spacing w:line="480" w:lineRule="auto"/>
        <w:ind w:firstLine="720"/>
      </w:pPr>
      <w:r>
        <w:t xml:space="preserve">Whereas, </w:t>
      </w:r>
      <w:r w:rsidR="001520C5">
        <w:t>Without effective coordination, asylum seekers could be missing out</w:t>
      </w:r>
      <w:r w:rsidR="003B16CB">
        <w:t xml:space="preserve"> on </w:t>
      </w:r>
      <w:r w:rsidR="001520C5">
        <w:t>services and benefits that</w:t>
      </w:r>
      <w:r w:rsidR="003B16CB">
        <w:t xml:space="preserve"> </w:t>
      </w:r>
      <w:r w:rsidR="00DE6FE4">
        <w:t xml:space="preserve">would </w:t>
      </w:r>
      <w:r w:rsidR="00FE01C7">
        <w:t xml:space="preserve">improve their lives and </w:t>
      </w:r>
      <w:r w:rsidR="003B16CB">
        <w:t>increase their</w:t>
      </w:r>
      <w:r w:rsidR="00FE01C7">
        <w:t xml:space="preserve"> independence and </w:t>
      </w:r>
      <w:r w:rsidR="00440E9D">
        <w:t>self-sufficiency</w:t>
      </w:r>
      <w:r>
        <w:t>; and</w:t>
      </w:r>
    </w:p>
    <w:p w14:paraId="05E26A86" w14:textId="7407A747" w:rsidR="00A33660" w:rsidRDefault="00A33660" w:rsidP="002D374A">
      <w:pPr>
        <w:spacing w:line="480" w:lineRule="auto"/>
        <w:ind w:firstLine="720"/>
      </w:pPr>
      <w:r>
        <w:t xml:space="preserve">Whereas, </w:t>
      </w:r>
      <w:r w:rsidR="003B16CB">
        <w:t xml:space="preserve">A.7493, introduced by Assembly Member Jenifer Rajkumar and pending in the New York State Assembly, </w:t>
      </w:r>
      <w:r w:rsidR="00886B19">
        <w:t>and companion bill S.</w:t>
      </w:r>
      <w:r w:rsidR="00146E69">
        <w:t>8558</w:t>
      </w:r>
      <w:r w:rsidR="00886B19">
        <w:t xml:space="preserve"> introduced by Senator </w:t>
      </w:r>
      <w:r w:rsidR="00146E69">
        <w:t>Cordell Cleare</w:t>
      </w:r>
      <w:r w:rsidR="00886B19">
        <w:t xml:space="preserve"> and pending in the New York State Senate, </w:t>
      </w:r>
      <w:r w:rsidR="003B16CB">
        <w:t>seeks to amend the executive law, in relation to establishing a coordinator for asylum seeker services</w:t>
      </w:r>
      <w:r>
        <w:t>; and</w:t>
      </w:r>
    </w:p>
    <w:p w14:paraId="518782C2" w14:textId="27DD4BA9" w:rsidR="00A33660" w:rsidRDefault="00A33660" w:rsidP="002D374A">
      <w:pPr>
        <w:spacing w:line="480" w:lineRule="auto"/>
        <w:ind w:firstLine="720"/>
      </w:pPr>
      <w:r>
        <w:t xml:space="preserve">Whereas, </w:t>
      </w:r>
      <w:r w:rsidR="00277499">
        <w:t>A.7493</w:t>
      </w:r>
      <w:r w:rsidR="00886B19">
        <w:t>/S</w:t>
      </w:r>
      <w:r w:rsidR="00146E69">
        <w:t>.8558</w:t>
      </w:r>
      <w:r w:rsidR="00277499">
        <w:t xml:space="preserve"> would establish a coordinator responsible for responding to </w:t>
      </w:r>
      <w:r w:rsidR="00644B77">
        <w:t xml:space="preserve">the </w:t>
      </w:r>
      <w:r w:rsidR="00960486">
        <w:t>needs</w:t>
      </w:r>
      <w:r w:rsidR="00277499">
        <w:t xml:space="preserve"> of </w:t>
      </w:r>
      <w:r w:rsidR="00440E9D">
        <w:t>as</w:t>
      </w:r>
      <w:r w:rsidR="00277499">
        <w:t>ylum seekers across the state, including intake, resettlement through</w:t>
      </w:r>
      <w:r w:rsidR="00440E9D">
        <w:t>out</w:t>
      </w:r>
      <w:r w:rsidR="00277499">
        <w:t xml:space="preserve"> New York, support services, health care, housing, education, language services, transportation</w:t>
      </w:r>
      <w:r w:rsidR="00960486">
        <w:t>,</w:t>
      </w:r>
      <w:r w:rsidR="00277499">
        <w:t xml:space="preserve"> and accessing federal programs and services</w:t>
      </w:r>
      <w:r>
        <w:t>; and</w:t>
      </w:r>
    </w:p>
    <w:p w14:paraId="0CABFA4C" w14:textId="3D39D465" w:rsidR="00A33660" w:rsidRDefault="00A33660" w:rsidP="002D374A">
      <w:pPr>
        <w:spacing w:line="480" w:lineRule="auto"/>
        <w:ind w:firstLine="720"/>
      </w:pPr>
      <w:r>
        <w:lastRenderedPageBreak/>
        <w:t xml:space="preserve">Whereas, </w:t>
      </w:r>
      <w:r w:rsidR="00277499">
        <w:t>The coordinator would also be responsible for advocacy for asylum related issues</w:t>
      </w:r>
      <w:r>
        <w:t>; and</w:t>
      </w:r>
    </w:p>
    <w:p w14:paraId="03BD2BA0" w14:textId="6285B5BA" w:rsidR="003B16CB" w:rsidRDefault="003B16CB" w:rsidP="002D374A">
      <w:pPr>
        <w:spacing w:line="480" w:lineRule="auto"/>
        <w:ind w:firstLine="720"/>
      </w:pPr>
      <w:r>
        <w:t xml:space="preserve">Whereas, </w:t>
      </w:r>
      <w:r w:rsidR="00277499">
        <w:t>A. 7493</w:t>
      </w:r>
      <w:r w:rsidR="00886B19">
        <w:t>/S</w:t>
      </w:r>
      <w:r w:rsidR="00146E69">
        <w:t>.8558</w:t>
      </w:r>
      <w:r w:rsidR="00277499">
        <w:t xml:space="preserve"> stipulates that the coordinator would oversee the integration of services and benefits with the</w:t>
      </w:r>
      <w:r w:rsidR="00EB3AA1">
        <w:t xml:space="preserve"> applicable state, federal, and local agencies, including the</w:t>
      </w:r>
      <w:r w:rsidR="00277499">
        <w:t xml:space="preserve"> Office of Temp</w:t>
      </w:r>
      <w:r w:rsidR="00EB3AA1">
        <w:t xml:space="preserve">orary and Disability Assistance and </w:t>
      </w:r>
      <w:r w:rsidR="00277499">
        <w:t>the Office of Children and Family Services</w:t>
      </w:r>
      <w:r>
        <w:t>; and</w:t>
      </w:r>
    </w:p>
    <w:p w14:paraId="0B3F44F6" w14:textId="35AFAADB" w:rsidR="003B16CB" w:rsidRDefault="003B16CB" w:rsidP="002D374A">
      <w:pPr>
        <w:spacing w:line="480" w:lineRule="auto"/>
        <w:ind w:firstLine="720"/>
      </w:pPr>
      <w:r>
        <w:t xml:space="preserve">Whereas, </w:t>
      </w:r>
      <w:r w:rsidR="00EB3AA1">
        <w:t>A.7493</w:t>
      </w:r>
      <w:r w:rsidR="00886B19">
        <w:t>/S</w:t>
      </w:r>
      <w:r w:rsidR="00146E69">
        <w:t>.8558</w:t>
      </w:r>
      <w:r w:rsidR="00EB3AA1">
        <w:t xml:space="preserve"> would apply to </w:t>
      </w:r>
      <w:r w:rsidR="00440E9D">
        <w:t>migrants</w:t>
      </w:r>
      <w:r w:rsidR="00EB3AA1">
        <w:t xml:space="preserve"> who have applied for asylum</w:t>
      </w:r>
      <w:r>
        <w:t>; and</w:t>
      </w:r>
    </w:p>
    <w:p w14:paraId="31A1BAF2" w14:textId="4D24686F" w:rsidR="00EB3AA1" w:rsidRDefault="00EB3AA1" w:rsidP="002D374A">
      <w:pPr>
        <w:spacing w:line="480" w:lineRule="auto"/>
        <w:ind w:firstLine="720"/>
      </w:pPr>
      <w:r>
        <w:t>Whereas, A.7493</w:t>
      </w:r>
      <w:r w:rsidR="00886B19">
        <w:t>/S</w:t>
      </w:r>
      <w:r w:rsidR="00146E69">
        <w:t>.8558</w:t>
      </w:r>
      <w:r>
        <w:t xml:space="preserve"> would ensure that the state is involved in the leadership and coordination in managing this asylum seeker influx</w:t>
      </w:r>
      <w:r w:rsidR="00D04078">
        <w:t xml:space="preserve">, easing the strain that has been put on the </w:t>
      </w:r>
      <w:r w:rsidR="00960486">
        <w:t>c</w:t>
      </w:r>
      <w:r w:rsidR="00D04078">
        <w:t>ity to manage this influx</w:t>
      </w:r>
      <w:r>
        <w:t>; and</w:t>
      </w:r>
    </w:p>
    <w:p w14:paraId="5FB104AF" w14:textId="011002F7" w:rsidR="008842CC" w:rsidRDefault="008842CC" w:rsidP="002D374A">
      <w:pPr>
        <w:spacing w:line="480" w:lineRule="auto"/>
        <w:ind w:firstLine="720"/>
      </w:pPr>
      <w:r>
        <w:t xml:space="preserve">Whereas, </w:t>
      </w:r>
      <w:r w:rsidR="00EB3AA1">
        <w:t>An asylum seeker coordinator would be beneficial to ensure that asylum seekers have access to services and benefits at multiple levels of government</w:t>
      </w:r>
      <w:r>
        <w:t>; now, therefore, be it</w:t>
      </w:r>
    </w:p>
    <w:p w14:paraId="6CF5C1B1" w14:textId="564E727F" w:rsidR="008842CC" w:rsidRDefault="043A76EA" w:rsidP="002D374A">
      <w:pPr>
        <w:spacing w:line="480" w:lineRule="auto"/>
        <w:ind w:firstLine="720"/>
      </w:pPr>
      <w:r>
        <w:t>Resolved, That the Council of the City of New York calls on the New York State Legislature to pass, and the Governor to sign, A.7493</w:t>
      </w:r>
      <w:r w:rsidR="00886B19">
        <w:t>/S</w:t>
      </w:r>
      <w:r w:rsidR="00146E69">
        <w:t>.8558</w:t>
      </w:r>
      <w:r>
        <w:t>, establishing a coordinator for asylum seeker services.</w:t>
      </w:r>
    </w:p>
    <w:p w14:paraId="6CC7F800" w14:textId="4BF1FD70" w:rsidR="53F9006F" w:rsidRDefault="53F9006F" w:rsidP="53F9006F"/>
    <w:p w14:paraId="67E94F20" w14:textId="4C64A791" w:rsidR="53F9006F" w:rsidRDefault="53F9006F" w:rsidP="043A76EA">
      <w:pPr>
        <w:rPr>
          <w:sz w:val="20"/>
          <w:szCs w:val="20"/>
        </w:rPr>
      </w:pPr>
    </w:p>
    <w:p w14:paraId="4A82C711" w14:textId="5A912040" w:rsidR="67C66C57" w:rsidRDefault="002D374A" w:rsidP="043A76EA">
      <w:pPr>
        <w:rPr>
          <w:sz w:val="20"/>
          <w:szCs w:val="20"/>
        </w:rPr>
      </w:pPr>
      <w:r w:rsidRPr="002D374A">
        <w:rPr>
          <w:sz w:val="20"/>
          <w:szCs w:val="20"/>
        </w:rPr>
        <w:t>RLB</w:t>
      </w:r>
      <w:r w:rsidR="67C66C57">
        <w:br/>
      </w:r>
      <w:r w:rsidR="043A76EA" w:rsidRPr="043A76EA">
        <w:rPr>
          <w:sz w:val="20"/>
          <w:szCs w:val="20"/>
        </w:rPr>
        <w:t>LS #14417</w:t>
      </w:r>
    </w:p>
    <w:p w14:paraId="2D9EEFCF" w14:textId="0022A576" w:rsidR="008842CC" w:rsidRDefault="002D374A" w:rsidP="043A76EA">
      <w:pPr>
        <w:rPr>
          <w:sz w:val="20"/>
          <w:szCs w:val="20"/>
        </w:rPr>
      </w:pPr>
      <w:r>
        <w:rPr>
          <w:sz w:val="20"/>
          <w:szCs w:val="20"/>
        </w:rPr>
        <w:t>Res. #0134-2024</w:t>
      </w:r>
    </w:p>
    <w:p w14:paraId="1DAC5952" w14:textId="1BF4E6CC" w:rsidR="00C4569C" w:rsidRPr="003C2558" w:rsidRDefault="00311AC0" w:rsidP="00311AC0">
      <w:pPr>
        <w:rPr>
          <w:sz w:val="20"/>
          <w:szCs w:val="20"/>
        </w:rPr>
      </w:pPr>
      <w:r>
        <w:rPr>
          <w:sz w:val="20"/>
          <w:szCs w:val="20"/>
        </w:rPr>
        <w:t>1/23/2026 4:02 PM</w:t>
      </w:r>
    </w:p>
    <w:sectPr w:rsidR="00C4569C" w:rsidRPr="003C255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35DF" w14:textId="77777777" w:rsidR="007F3109" w:rsidRDefault="007F3109" w:rsidP="003C2558">
      <w:r>
        <w:separator/>
      </w:r>
    </w:p>
  </w:endnote>
  <w:endnote w:type="continuationSeparator" w:id="0">
    <w:p w14:paraId="1F634A4E" w14:textId="77777777" w:rsidR="007F3109" w:rsidRDefault="007F3109" w:rsidP="003C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1886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C6250" w14:textId="7AFB3762" w:rsidR="003C2558" w:rsidRDefault="003C25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02A02F" w14:textId="77777777" w:rsidR="003C2558" w:rsidRDefault="003C2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265D" w14:textId="77777777" w:rsidR="007F3109" w:rsidRDefault="007F3109" w:rsidP="003C2558">
      <w:r>
        <w:separator/>
      </w:r>
    </w:p>
  </w:footnote>
  <w:footnote w:type="continuationSeparator" w:id="0">
    <w:p w14:paraId="14199121" w14:textId="77777777" w:rsidR="007F3109" w:rsidRDefault="007F3109" w:rsidP="003C2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CC"/>
    <w:rsid w:val="00031000"/>
    <w:rsid w:val="00146E69"/>
    <w:rsid w:val="001520C5"/>
    <w:rsid w:val="00277499"/>
    <w:rsid w:val="002D374A"/>
    <w:rsid w:val="00311AC0"/>
    <w:rsid w:val="003201EB"/>
    <w:rsid w:val="003425FE"/>
    <w:rsid w:val="00345D62"/>
    <w:rsid w:val="00366B8F"/>
    <w:rsid w:val="00395DED"/>
    <w:rsid w:val="003B16CB"/>
    <w:rsid w:val="003C2558"/>
    <w:rsid w:val="003E3AA3"/>
    <w:rsid w:val="00412CDB"/>
    <w:rsid w:val="00440E9D"/>
    <w:rsid w:val="0048371B"/>
    <w:rsid w:val="004F6444"/>
    <w:rsid w:val="00577E99"/>
    <w:rsid w:val="00633CE8"/>
    <w:rsid w:val="00644B77"/>
    <w:rsid w:val="007249EC"/>
    <w:rsid w:val="00732BA4"/>
    <w:rsid w:val="007A7725"/>
    <w:rsid w:val="007F3109"/>
    <w:rsid w:val="00841B12"/>
    <w:rsid w:val="00865EB4"/>
    <w:rsid w:val="008810FC"/>
    <w:rsid w:val="008842CC"/>
    <w:rsid w:val="00886B19"/>
    <w:rsid w:val="00905144"/>
    <w:rsid w:val="00922847"/>
    <w:rsid w:val="00960486"/>
    <w:rsid w:val="009E6E81"/>
    <w:rsid w:val="00A33660"/>
    <w:rsid w:val="00AB1C59"/>
    <w:rsid w:val="00AF5686"/>
    <w:rsid w:val="00B10C9C"/>
    <w:rsid w:val="00B630C4"/>
    <w:rsid w:val="00B82993"/>
    <w:rsid w:val="00C4318F"/>
    <w:rsid w:val="00C4569C"/>
    <w:rsid w:val="00C47BE5"/>
    <w:rsid w:val="00C54269"/>
    <w:rsid w:val="00C650AF"/>
    <w:rsid w:val="00D04078"/>
    <w:rsid w:val="00D35569"/>
    <w:rsid w:val="00D45135"/>
    <w:rsid w:val="00D77ECE"/>
    <w:rsid w:val="00DE6FE4"/>
    <w:rsid w:val="00EB3AA1"/>
    <w:rsid w:val="00F53CE7"/>
    <w:rsid w:val="00FC4319"/>
    <w:rsid w:val="00FE01C7"/>
    <w:rsid w:val="00FF1E44"/>
    <w:rsid w:val="043A76EA"/>
    <w:rsid w:val="0C136ABB"/>
    <w:rsid w:val="434C0A0E"/>
    <w:rsid w:val="493A976C"/>
    <w:rsid w:val="53F9006F"/>
    <w:rsid w:val="67C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091C"/>
  <w15:chartTrackingRefBased/>
  <w15:docId w15:val="{4BBEA518-66F3-44CB-BF61-B6DAC085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2C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2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C2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55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2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5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f59398-c711-4a19-a7b2-e30c2dcf5e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8659636482F4684FD3F65634D7664" ma:contentTypeVersion="14" ma:contentTypeDescription="Create a new document." ma:contentTypeScope="" ma:versionID="1681942433d288c6eea63837fcf653d7">
  <xsd:schema xmlns:xsd="http://www.w3.org/2001/XMLSchema" xmlns:xs="http://www.w3.org/2001/XMLSchema" xmlns:p="http://schemas.microsoft.com/office/2006/metadata/properties" xmlns:ns3="9f814249-1049-4751-9e2a-4f7664fffa8a" xmlns:ns4="8df59398-c711-4a19-a7b2-e30c2dcf5e04" targetNamespace="http://schemas.microsoft.com/office/2006/metadata/properties" ma:root="true" ma:fieldsID="69fe33c2071a1cdeba8847e07026094e" ns3:_="" ns4:_="">
    <xsd:import namespace="9f814249-1049-4751-9e2a-4f7664fffa8a"/>
    <xsd:import namespace="8df59398-c711-4a19-a7b2-e30c2dcf5e0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14249-1049-4751-9e2a-4f7664fffa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9398-c711-4a19-a7b2-e30c2dcf5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93C62-42AB-4B88-BD2D-F81ED157934E}">
  <ds:schemaRefs>
    <ds:schemaRef ds:uri="http://schemas.microsoft.com/office/2006/metadata/properties"/>
    <ds:schemaRef ds:uri="http://schemas.microsoft.com/office/infopath/2007/PartnerControls"/>
    <ds:schemaRef ds:uri="8df59398-c711-4a19-a7b2-e30c2dcf5e04"/>
  </ds:schemaRefs>
</ds:datastoreItem>
</file>

<file path=customXml/itemProps2.xml><?xml version="1.0" encoding="utf-8"?>
<ds:datastoreItem xmlns:ds="http://schemas.openxmlformats.org/officeDocument/2006/customXml" ds:itemID="{284B7377-0733-456F-BAF1-AE3609314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0177D-021C-4826-AE50-79AE5B029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14249-1049-4751-9e2a-4f7664fffa8a"/>
    <ds:schemaRef ds:uri="8df59398-c711-4a19-a7b2-e30c2dcf5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Barilla</dc:creator>
  <cp:keywords/>
  <dc:description/>
  <cp:lastModifiedBy>Martin, William</cp:lastModifiedBy>
  <cp:revision>5</cp:revision>
  <dcterms:created xsi:type="dcterms:W3CDTF">2026-01-23T22:44:00Z</dcterms:created>
  <dcterms:modified xsi:type="dcterms:W3CDTF">2026-02-06T18:44:00Z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0x01010051E8659636482F4684FD3F65634D7664</vt:lpwstr>
  </property>
</Properties>
</file>