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363A" w14:textId="77777777" w:rsidR="00E3518C" w:rsidRPr="00CA2279" w:rsidRDefault="00E3518C" w:rsidP="00E3518C">
      <w:pPr>
        <w:pStyle w:val="NoSpacing"/>
        <w:spacing w:after="240"/>
        <w:jc w:val="center"/>
        <w:rPr>
          <w:rFonts w:cs="Times New Roman"/>
          <w:b/>
          <w:sz w:val="28"/>
          <w:szCs w:val="28"/>
          <w:u w:val="single"/>
        </w:rPr>
      </w:pPr>
      <w:r w:rsidRPr="00CA2279">
        <w:rPr>
          <w:rFonts w:cs="Times New Roman"/>
          <w:b/>
          <w:sz w:val="28"/>
          <w:szCs w:val="28"/>
          <w:u w:val="single"/>
        </w:rPr>
        <w:t>Plain Language Summary</w:t>
      </w:r>
    </w:p>
    <w:p w14:paraId="099039EC" w14:textId="77777777" w:rsidR="006C314E" w:rsidRPr="00CA2279" w:rsidRDefault="0041520B" w:rsidP="0041520B">
      <w:pPr>
        <w:pStyle w:val="NoSpacing"/>
        <w:jc w:val="both"/>
        <w:rPr>
          <w:rFonts w:cs="Times New Roman"/>
          <w:szCs w:val="24"/>
        </w:rPr>
      </w:pPr>
      <w:r w:rsidRPr="00CA2279">
        <w:rPr>
          <w:rFonts w:cs="Times New Roman"/>
          <w:b/>
          <w:szCs w:val="24"/>
          <w:u w:val="single"/>
        </w:rPr>
        <w:t>C</w:t>
      </w:r>
      <w:r w:rsidR="008823EE" w:rsidRPr="00CA2279">
        <w:rPr>
          <w:rFonts w:cs="Times New Roman"/>
          <w:b/>
          <w:szCs w:val="24"/>
          <w:u w:val="single"/>
        </w:rPr>
        <w:t>urrent Introduction Number</w:t>
      </w:r>
      <w:r w:rsidRPr="00CA2279">
        <w:rPr>
          <w:rFonts w:cs="Times New Roman"/>
          <w:b/>
          <w:szCs w:val="24"/>
        </w:rPr>
        <w:t>:</w:t>
      </w:r>
    </w:p>
    <w:p w14:paraId="7D0AC71B" w14:textId="3C11073A" w:rsidR="0041520B" w:rsidRPr="00CA2279" w:rsidRDefault="0004593B" w:rsidP="006C314E">
      <w:pPr>
        <w:pStyle w:val="NoSpacing"/>
        <w:spacing w:before="80"/>
        <w:jc w:val="both"/>
        <w:rPr>
          <w:rFonts w:cs="Times New Roman"/>
          <w:szCs w:val="24"/>
        </w:rPr>
      </w:pPr>
      <w:r w:rsidRPr="00CA2279">
        <w:rPr>
          <w:rFonts w:cs="Times New Roman"/>
          <w:szCs w:val="24"/>
        </w:rPr>
        <w:t>Int. No.</w:t>
      </w:r>
      <w:r w:rsidR="00C82618">
        <w:rPr>
          <w:rFonts w:cs="Times New Roman"/>
          <w:szCs w:val="24"/>
        </w:rPr>
        <w:t xml:space="preserve"> </w:t>
      </w:r>
      <w:r w:rsidR="001D58D7">
        <w:rPr>
          <w:rFonts w:cs="Times New Roman"/>
          <w:szCs w:val="24"/>
        </w:rPr>
        <w:t>3</w:t>
      </w:r>
    </w:p>
    <w:p w14:paraId="218555BD" w14:textId="77777777" w:rsidR="0041520B" w:rsidRPr="00CA2279" w:rsidRDefault="0041520B" w:rsidP="0041520B">
      <w:pPr>
        <w:pStyle w:val="NoSpacing"/>
        <w:jc w:val="both"/>
        <w:rPr>
          <w:rFonts w:cs="Times New Roman"/>
          <w:b/>
          <w:szCs w:val="24"/>
        </w:rPr>
      </w:pPr>
    </w:p>
    <w:p w14:paraId="1337021D" w14:textId="77777777" w:rsidR="0041520B" w:rsidRPr="00CA2279" w:rsidRDefault="0041520B" w:rsidP="0041520B">
      <w:pPr>
        <w:pStyle w:val="NoSpacing"/>
        <w:jc w:val="both"/>
        <w:rPr>
          <w:rFonts w:cs="Times New Roman"/>
          <w:b/>
          <w:szCs w:val="24"/>
          <w:u w:val="single"/>
        </w:rPr>
      </w:pPr>
      <w:r w:rsidRPr="00CA2279">
        <w:rPr>
          <w:rFonts w:cs="Times New Roman"/>
          <w:b/>
          <w:szCs w:val="24"/>
          <w:u w:val="single"/>
        </w:rPr>
        <w:t>P</w:t>
      </w:r>
      <w:r w:rsidR="008823EE" w:rsidRPr="00CA2279">
        <w:rPr>
          <w:rFonts w:cs="Times New Roman"/>
          <w:b/>
          <w:szCs w:val="24"/>
          <w:u w:val="single"/>
        </w:rPr>
        <w:t>rime Sponsors</w:t>
      </w:r>
      <w:r w:rsidRPr="00CA2279">
        <w:rPr>
          <w:rFonts w:cs="Times New Roman"/>
          <w:b/>
          <w:szCs w:val="24"/>
        </w:rPr>
        <w:t>:</w:t>
      </w:r>
    </w:p>
    <w:p w14:paraId="29B6C6FF" w14:textId="689FD9FA" w:rsidR="00E3518C" w:rsidRDefault="00125D44" w:rsidP="0041520B">
      <w:pPr>
        <w:pStyle w:val="NoSpacing"/>
        <w:jc w:val="both"/>
        <w:rPr>
          <w:rFonts w:cs="Times New Roman"/>
          <w:szCs w:val="24"/>
        </w:rPr>
      </w:pPr>
      <w:r>
        <w:rPr>
          <w:rFonts w:cs="Times New Roman"/>
          <w:szCs w:val="24"/>
        </w:rPr>
        <w:t>By t</w:t>
      </w:r>
      <w:r w:rsidRPr="00125D44">
        <w:rPr>
          <w:rFonts w:cs="Times New Roman"/>
          <w:szCs w:val="24"/>
        </w:rPr>
        <w:t xml:space="preserve">he Speaker (Council Member Menin) </w:t>
      </w:r>
    </w:p>
    <w:p w14:paraId="6DFF9C0B" w14:textId="77777777" w:rsidR="00125D44" w:rsidRPr="00CA2279" w:rsidRDefault="00125D44" w:rsidP="0041520B">
      <w:pPr>
        <w:pStyle w:val="NoSpacing"/>
        <w:jc w:val="both"/>
        <w:rPr>
          <w:rFonts w:cs="Times New Roman"/>
          <w:szCs w:val="24"/>
        </w:rPr>
      </w:pPr>
    </w:p>
    <w:p w14:paraId="63FCE047" w14:textId="77777777" w:rsidR="0041520B" w:rsidRPr="00CA2279" w:rsidRDefault="008823EE" w:rsidP="0041520B">
      <w:pPr>
        <w:pStyle w:val="NoSpacing"/>
        <w:jc w:val="both"/>
        <w:rPr>
          <w:rFonts w:cs="Times New Roman"/>
          <w:szCs w:val="24"/>
          <w:u w:val="single"/>
        </w:rPr>
      </w:pPr>
      <w:r w:rsidRPr="00CA2279">
        <w:rPr>
          <w:rFonts w:cs="Times New Roman"/>
          <w:b/>
          <w:szCs w:val="24"/>
          <w:u w:val="single"/>
        </w:rPr>
        <w:t xml:space="preserve">Bill </w:t>
      </w:r>
      <w:r w:rsidR="0041520B" w:rsidRPr="00CA2279">
        <w:rPr>
          <w:rFonts w:cs="Times New Roman"/>
          <w:b/>
          <w:szCs w:val="24"/>
          <w:u w:val="single"/>
        </w:rPr>
        <w:t>T</w:t>
      </w:r>
      <w:r w:rsidRPr="00CA2279">
        <w:rPr>
          <w:rFonts w:cs="Times New Roman"/>
          <w:b/>
          <w:szCs w:val="24"/>
          <w:u w:val="single"/>
        </w:rPr>
        <w:t>itle</w:t>
      </w:r>
      <w:r w:rsidR="0041520B" w:rsidRPr="00CA2279">
        <w:rPr>
          <w:rFonts w:cs="Times New Roman"/>
          <w:b/>
          <w:szCs w:val="24"/>
        </w:rPr>
        <w:t>:</w:t>
      </w:r>
      <w:r w:rsidR="00617310" w:rsidRPr="00CA2279">
        <w:rPr>
          <w:rFonts w:cs="Times New Roman"/>
          <w:szCs w:val="24"/>
          <w:u w:val="single"/>
        </w:rPr>
        <w:t xml:space="preserve"> </w:t>
      </w:r>
    </w:p>
    <w:p w14:paraId="7734F41C" w14:textId="325DA1B0" w:rsidR="0041520B" w:rsidRPr="00CA2279" w:rsidRDefault="001218E3" w:rsidP="001218E3">
      <w:pPr>
        <w:pStyle w:val="BodyText"/>
        <w:spacing w:before="80" w:line="240" w:lineRule="auto"/>
        <w:ind w:firstLine="0"/>
      </w:pPr>
      <w:r w:rsidRPr="00CA2279">
        <w:t>A Local Law to</w:t>
      </w:r>
      <w:r w:rsidR="00A9132D" w:rsidRPr="00CA2279">
        <w:t xml:space="preserve"> </w:t>
      </w:r>
      <w:r w:rsidR="00AE5B75" w:rsidRPr="00CA2279">
        <w:t xml:space="preserve">study and report on the </w:t>
      </w:r>
      <w:r w:rsidR="0054063D" w:rsidRPr="00CA2279">
        <w:t xml:space="preserve">feasibility </w:t>
      </w:r>
      <w:r w:rsidR="000D4EF1">
        <w:t xml:space="preserve">and impact </w:t>
      </w:r>
      <w:r w:rsidR="0054063D" w:rsidRPr="00CA2279">
        <w:t xml:space="preserve">of siting </w:t>
      </w:r>
      <w:r w:rsidR="00DD4FCA" w:rsidRPr="00CA2279">
        <w:t>data centers in New York city</w:t>
      </w:r>
    </w:p>
    <w:p w14:paraId="4585BABA" w14:textId="77777777" w:rsidR="008823EE" w:rsidRPr="00CA2279" w:rsidRDefault="008823EE" w:rsidP="0041520B">
      <w:pPr>
        <w:pStyle w:val="NoSpacing"/>
        <w:jc w:val="both"/>
        <w:rPr>
          <w:rFonts w:cs="Times New Roman"/>
          <w:szCs w:val="24"/>
        </w:rPr>
      </w:pPr>
    </w:p>
    <w:p w14:paraId="3659426B" w14:textId="77777777" w:rsidR="0041520B" w:rsidRPr="00CA2279" w:rsidRDefault="0041520B" w:rsidP="0041520B">
      <w:pPr>
        <w:pStyle w:val="NoSpacing"/>
        <w:jc w:val="both"/>
        <w:rPr>
          <w:rFonts w:cs="Times New Roman"/>
          <w:b/>
          <w:szCs w:val="24"/>
          <w:u w:val="single"/>
        </w:rPr>
      </w:pPr>
      <w:r w:rsidRPr="00CA2279">
        <w:rPr>
          <w:rFonts w:cs="Times New Roman"/>
          <w:b/>
          <w:szCs w:val="24"/>
          <w:u w:val="single"/>
        </w:rPr>
        <w:t>B</w:t>
      </w:r>
      <w:r w:rsidR="008823EE" w:rsidRPr="00CA2279">
        <w:rPr>
          <w:rFonts w:cs="Times New Roman"/>
          <w:b/>
          <w:szCs w:val="24"/>
          <w:u w:val="single"/>
        </w:rPr>
        <w:t>ill Summary</w:t>
      </w:r>
      <w:r w:rsidRPr="00CA2279">
        <w:rPr>
          <w:rFonts w:cs="Times New Roman"/>
          <w:b/>
          <w:szCs w:val="24"/>
        </w:rPr>
        <w:t>:</w:t>
      </w:r>
    </w:p>
    <w:p w14:paraId="1955DC57" w14:textId="77777777" w:rsidR="0041520B" w:rsidRPr="00CA2279" w:rsidRDefault="0041520B" w:rsidP="0041520B">
      <w:pPr>
        <w:pStyle w:val="NoSpacing"/>
        <w:jc w:val="both"/>
        <w:rPr>
          <w:rFonts w:cs="Times New Roman"/>
          <w:b/>
          <w:szCs w:val="24"/>
        </w:rPr>
      </w:pPr>
      <w:r w:rsidRPr="00CA2279">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CE0A29" w14:textId="3E6BBD19" w:rsidR="000D6601" w:rsidRPr="00CA2279" w:rsidRDefault="009D3F0D" w:rsidP="00CC3F79">
      <w:pPr>
        <w:pStyle w:val="NoSpacing"/>
        <w:spacing w:before="120"/>
        <w:jc w:val="both"/>
        <w:rPr>
          <w:rFonts w:cs="Times New Roman"/>
          <w:szCs w:val="24"/>
        </w:rPr>
      </w:pPr>
      <w:r w:rsidRPr="00CA2279">
        <w:rPr>
          <w:rFonts w:cs="Times New Roman"/>
          <w:szCs w:val="24"/>
        </w:rPr>
        <w:t xml:space="preserve">This bill would </w:t>
      </w:r>
      <w:r w:rsidR="00D22A8B" w:rsidRPr="00CA2279">
        <w:rPr>
          <w:rFonts w:cs="Times New Roman"/>
          <w:szCs w:val="24"/>
        </w:rPr>
        <w:t>require the Director of</w:t>
      </w:r>
      <w:r w:rsidR="0025097A">
        <w:rPr>
          <w:rFonts w:cs="Times New Roman"/>
          <w:szCs w:val="24"/>
        </w:rPr>
        <w:t xml:space="preserve"> the Office of</w:t>
      </w:r>
      <w:r w:rsidR="00D22A8B" w:rsidRPr="00CA2279">
        <w:rPr>
          <w:rFonts w:cs="Times New Roman"/>
          <w:szCs w:val="24"/>
        </w:rPr>
        <w:t xml:space="preserve"> </w:t>
      </w:r>
      <w:r w:rsidR="00967728" w:rsidRPr="00CA2279">
        <w:rPr>
          <w:rFonts w:cs="Times New Roman"/>
          <w:szCs w:val="24"/>
        </w:rPr>
        <w:t xml:space="preserve">Long-Term Planning and Sustainability to </w:t>
      </w:r>
      <w:r w:rsidR="000D6601" w:rsidRPr="00CA2279">
        <w:rPr>
          <w:rFonts w:cs="Times New Roman"/>
          <w:szCs w:val="24"/>
        </w:rPr>
        <w:t xml:space="preserve">study and report on the feasibility </w:t>
      </w:r>
      <w:r w:rsidR="0025097A">
        <w:rPr>
          <w:rFonts w:cs="Times New Roman"/>
          <w:szCs w:val="24"/>
        </w:rPr>
        <w:t xml:space="preserve">and impact </w:t>
      </w:r>
      <w:r w:rsidR="000D6601" w:rsidRPr="00CA2279">
        <w:rPr>
          <w:rFonts w:cs="Times New Roman"/>
          <w:szCs w:val="24"/>
        </w:rPr>
        <w:t>of</w:t>
      </w:r>
      <w:r w:rsidR="00212404">
        <w:rPr>
          <w:rFonts w:cs="Times New Roman"/>
          <w:szCs w:val="24"/>
        </w:rPr>
        <w:t xml:space="preserve"> locating</w:t>
      </w:r>
      <w:r w:rsidR="000D6601" w:rsidRPr="00CA2279">
        <w:rPr>
          <w:rFonts w:cs="Times New Roman"/>
          <w:szCs w:val="24"/>
        </w:rPr>
        <w:t xml:space="preserve"> data centers in New York City. The </w:t>
      </w:r>
      <w:r w:rsidR="006973EE" w:rsidRPr="00CA2279">
        <w:rPr>
          <w:rFonts w:cs="Times New Roman"/>
          <w:szCs w:val="24"/>
        </w:rPr>
        <w:t>Director would be required to</w:t>
      </w:r>
      <w:r w:rsidR="000D6601" w:rsidRPr="00CA2279">
        <w:rPr>
          <w:rFonts w:cs="Times New Roman"/>
          <w:szCs w:val="24"/>
        </w:rPr>
        <w:t xml:space="preserve"> identify potential </w:t>
      </w:r>
      <w:r w:rsidR="00212404">
        <w:rPr>
          <w:rFonts w:cs="Times New Roman"/>
          <w:szCs w:val="24"/>
        </w:rPr>
        <w:t>sites</w:t>
      </w:r>
      <w:r w:rsidR="0044043E">
        <w:rPr>
          <w:rFonts w:cs="Times New Roman"/>
          <w:szCs w:val="24"/>
        </w:rPr>
        <w:t xml:space="preserve"> in the </w:t>
      </w:r>
      <w:r w:rsidR="003773B1">
        <w:rPr>
          <w:rFonts w:cs="Times New Roman"/>
          <w:szCs w:val="24"/>
        </w:rPr>
        <w:t>c</w:t>
      </w:r>
      <w:r w:rsidR="0044043E">
        <w:rPr>
          <w:rFonts w:cs="Times New Roman"/>
          <w:szCs w:val="24"/>
        </w:rPr>
        <w:t>ity where data centers could operate</w:t>
      </w:r>
      <w:r w:rsidR="000D6601" w:rsidRPr="00CA2279">
        <w:rPr>
          <w:rFonts w:cs="Times New Roman"/>
          <w:szCs w:val="24"/>
        </w:rPr>
        <w:t xml:space="preserve"> and consider </w:t>
      </w:r>
      <w:r w:rsidR="00535AB7" w:rsidRPr="00CA2279">
        <w:rPr>
          <w:rFonts w:cs="Times New Roman"/>
          <w:szCs w:val="24"/>
        </w:rPr>
        <w:t>the impact that</w:t>
      </w:r>
      <w:r w:rsidR="00893649">
        <w:rPr>
          <w:rFonts w:cs="Times New Roman"/>
          <w:szCs w:val="24"/>
        </w:rPr>
        <w:t xml:space="preserve"> </w:t>
      </w:r>
      <w:r w:rsidR="00535AB7" w:rsidRPr="00CA2279">
        <w:rPr>
          <w:rFonts w:cs="Times New Roman"/>
          <w:szCs w:val="24"/>
        </w:rPr>
        <w:t xml:space="preserve">data centers would have on the electric grid, water supply, utility rates, </w:t>
      </w:r>
      <w:r w:rsidR="005B0584" w:rsidRPr="00CA2279">
        <w:rPr>
          <w:rFonts w:cs="Times New Roman"/>
          <w:szCs w:val="24"/>
        </w:rPr>
        <w:t>long-term sustainability and energy plans,</w:t>
      </w:r>
      <w:r w:rsidR="0044043E">
        <w:rPr>
          <w:rFonts w:cs="Times New Roman"/>
          <w:szCs w:val="24"/>
        </w:rPr>
        <w:t xml:space="preserve"> economy, and </w:t>
      </w:r>
      <w:r w:rsidR="00827DB5">
        <w:rPr>
          <w:rFonts w:cs="Times New Roman"/>
          <w:szCs w:val="24"/>
        </w:rPr>
        <w:t xml:space="preserve">nearby </w:t>
      </w:r>
      <w:r w:rsidR="0044043E">
        <w:rPr>
          <w:rFonts w:cs="Times New Roman"/>
          <w:szCs w:val="24"/>
        </w:rPr>
        <w:t>residents’</w:t>
      </w:r>
      <w:r w:rsidR="00A95C12">
        <w:rPr>
          <w:rFonts w:cs="Times New Roman"/>
          <w:szCs w:val="24"/>
        </w:rPr>
        <w:t xml:space="preserve"> quality of life</w:t>
      </w:r>
      <w:r w:rsidR="005B0584" w:rsidRPr="00CA2279">
        <w:rPr>
          <w:rFonts w:cs="Times New Roman"/>
          <w:szCs w:val="24"/>
        </w:rPr>
        <w:t>. The Director w</w:t>
      </w:r>
      <w:r w:rsidR="006973EE" w:rsidRPr="00CA2279">
        <w:rPr>
          <w:rFonts w:cs="Times New Roman"/>
          <w:szCs w:val="24"/>
        </w:rPr>
        <w:t xml:space="preserve">ould also be required to recommend </w:t>
      </w:r>
      <w:r w:rsidR="00285A0E" w:rsidRPr="00CA2279">
        <w:rPr>
          <w:rFonts w:cs="Times New Roman"/>
          <w:szCs w:val="24"/>
        </w:rPr>
        <w:t xml:space="preserve">changes </w:t>
      </w:r>
      <w:r w:rsidR="00A95C12">
        <w:rPr>
          <w:rFonts w:cs="Times New Roman"/>
          <w:szCs w:val="24"/>
        </w:rPr>
        <w:t>to local law or the zoning resolution</w:t>
      </w:r>
      <w:r w:rsidR="006B34ED" w:rsidRPr="00CA2279">
        <w:rPr>
          <w:rFonts w:cs="Times New Roman"/>
          <w:szCs w:val="24"/>
        </w:rPr>
        <w:t xml:space="preserve"> to </w:t>
      </w:r>
      <w:r w:rsidR="00893649">
        <w:rPr>
          <w:rFonts w:cs="Times New Roman"/>
          <w:szCs w:val="24"/>
        </w:rPr>
        <w:t xml:space="preserve">facilitate the </w:t>
      </w:r>
      <w:r w:rsidR="006B34ED" w:rsidRPr="00CA2279">
        <w:rPr>
          <w:rFonts w:cs="Times New Roman"/>
          <w:szCs w:val="24"/>
        </w:rPr>
        <w:t>build</w:t>
      </w:r>
      <w:r w:rsidR="00893649">
        <w:rPr>
          <w:rFonts w:cs="Times New Roman"/>
          <w:szCs w:val="24"/>
        </w:rPr>
        <w:t>ing of</w:t>
      </w:r>
      <w:r w:rsidR="006B34ED" w:rsidRPr="00CA2279">
        <w:rPr>
          <w:rFonts w:cs="Times New Roman"/>
          <w:szCs w:val="24"/>
        </w:rPr>
        <w:t xml:space="preserve"> data centers</w:t>
      </w:r>
      <w:r w:rsidR="000A3D10">
        <w:rPr>
          <w:rFonts w:cs="Times New Roman"/>
          <w:szCs w:val="24"/>
        </w:rPr>
        <w:t>,</w:t>
      </w:r>
      <w:r w:rsidR="006B34ED" w:rsidRPr="00CA2279">
        <w:rPr>
          <w:rFonts w:cs="Times New Roman"/>
          <w:szCs w:val="24"/>
        </w:rPr>
        <w:t xml:space="preserve"> and</w:t>
      </w:r>
      <w:r w:rsidR="00C416CE">
        <w:rPr>
          <w:rFonts w:cs="Times New Roman"/>
          <w:szCs w:val="24"/>
        </w:rPr>
        <w:t xml:space="preserve"> propose</w:t>
      </w:r>
      <w:r w:rsidR="006B34ED" w:rsidRPr="00CA2279">
        <w:rPr>
          <w:rFonts w:cs="Times New Roman"/>
          <w:szCs w:val="24"/>
        </w:rPr>
        <w:t xml:space="preserve"> solutions to </w:t>
      </w:r>
      <w:r w:rsidR="00C416CE">
        <w:rPr>
          <w:rFonts w:cs="Times New Roman"/>
          <w:szCs w:val="24"/>
        </w:rPr>
        <w:t>minimize any negative effects</w:t>
      </w:r>
      <w:r w:rsidR="00C253E4">
        <w:rPr>
          <w:rFonts w:cs="Times New Roman"/>
          <w:szCs w:val="24"/>
        </w:rPr>
        <w:t xml:space="preserve"> </w:t>
      </w:r>
      <w:r w:rsidR="00893649">
        <w:rPr>
          <w:rFonts w:cs="Times New Roman"/>
          <w:szCs w:val="24"/>
        </w:rPr>
        <w:t>of</w:t>
      </w:r>
      <w:r w:rsidR="00C253E4">
        <w:rPr>
          <w:rFonts w:cs="Times New Roman"/>
          <w:szCs w:val="24"/>
        </w:rPr>
        <w:t xml:space="preserve"> data centers </w:t>
      </w:r>
      <w:r w:rsidR="005C6A60">
        <w:rPr>
          <w:rFonts w:cs="Times New Roman"/>
          <w:szCs w:val="24"/>
        </w:rPr>
        <w:t>on</w:t>
      </w:r>
      <w:r w:rsidR="00C253E4">
        <w:rPr>
          <w:rFonts w:cs="Times New Roman"/>
          <w:szCs w:val="24"/>
        </w:rPr>
        <w:t xml:space="preserve"> the </w:t>
      </w:r>
      <w:r w:rsidR="002072E9">
        <w:rPr>
          <w:rFonts w:cs="Times New Roman"/>
          <w:szCs w:val="24"/>
        </w:rPr>
        <w:t>c</w:t>
      </w:r>
      <w:r w:rsidR="00C253E4">
        <w:rPr>
          <w:rFonts w:cs="Times New Roman"/>
          <w:szCs w:val="24"/>
        </w:rPr>
        <w:t>ity or its residents</w:t>
      </w:r>
      <w:r w:rsidR="0017442C" w:rsidRPr="00CA2279">
        <w:rPr>
          <w:rFonts w:cs="Times New Roman"/>
          <w:szCs w:val="24"/>
        </w:rPr>
        <w:t>.</w:t>
      </w:r>
      <w:r w:rsidR="003E623A" w:rsidRPr="00CA2279">
        <w:rPr>
          <w:rFonts w:cs="Times New Roman"/>
          <w:szCs w:val="24"/>
        </w:rPr>
        <w:t xml:space="preserve"> </w:t>
      </w:r>
      <w:r w:rsidR="00C253E4">
        <w:rPr>
          <w:rFonts w:cs="Times New Roman"/>
          <w:szCs w:val="24"/>
        </w:rPr>
        <w:t>Within 1 year of the</w:t>
      </w:r>
      <w:r w:rsidR="000127A7">
        <w:rPr>
          <w:rFonts w:cs="Times New Roman"/>
          <w:szCs w:val="24"/>
        </w:rPr>
        <w:t xml:space="preserve"> law’s effective date</w:t>
      </w:r>
      <w:r w:rsidR="00C253E4">
        <w:rPr>
          <w:rFonts w:cs="Times New Roman"/>
          <w:szCs w:val="24"/>
        </w:rPr>
        <w:t>, t</w:t>
      </w:r>
      <w:r w:rsidR="003E623A" w:rsidRPr="00CA2279">
        <w:rPr>
          <w:rFonts w:cs="Times New Roman"/>
          <w:szCs w:val="24"/>
        </w:rPr>
        <w:t xml:space="preserve">he Director would be required to submit a report containing the findings </w:t>
      </w:r>
      <w:r w:rsidR="00CC608A" w:rsidRPr="00CA2279">
        <w:rPr>
          <w:rFonts w:cs="Times New Roman"/>
          <w:szCs w:val="24"/>
        </w:rPr>
        <w:t xml:space="preserve">and recommendations of the study to the Mayor and </w:t>
      </w:r>
      <w:r w:rsidR="00A43392">
        <w:rPr>
          <w:rFonts w:cs="Times New Roman"/>
          <w:szCs w:val="24"/>
        </w:rPr>
        <w:t xml:space="preserve">the </w:t>
      </w:r>
      <w:r w:rsidR="00CC608A" w:rsidRPr="00CA2279">
        <w:rPr>
          <w:rFonts w:cs="Times New Roman"/>
          <w:szCs w:val="24"/>
        </w:rPr>
        <w:t>Speaker of the Council and post a copy of the report on the City’s website.</w:t>
      </w:r>
    </w:p>
    <w:p w14:paraId="309B2452" w14:textId="77777777" w:rsidR="008823EE" w:rsidRPr="00CA2279" w:rsidRDefault="008823EE" w:rsidP="0041520B">
      <w:pPr>
        <w:pStyle w:val="NoSpacing"/>
        <w:jc w:val="both"/>
        <w:rPr>
          <w:rFonts w:cs="Times New Roman"/>
          <w:szCs w:val="24"/>
        </w:rPr>
      </w:pPr>
    </w:p>
    <w:p w14:paraId="4ACD2A24" w14:textId="77777777" w:rsidR="006C314E" w:rsidRPr="00CA2279" w:rsidRDefault="0041520B" w:rsidP="0041520B">
      <w:pPr>
        <w:pStyle w:val="NoSpacing"/>
        <w:jc w:val="both"/>
        <w:rPr>
          <w:rFonts w:cs="Times New Roman"/>
          <w:szCs w:val="24"/>
        </w:rPr>
      </w:pPr>
      <w:r w:rsidRPr="00CA2279">
        <w:rPr>
          <w:rFonts w:cs="Times New Roman"/>
          <w:b/>
          <w:szCs w:val="24"/>
          <w:u w:val="single"/>
        </w:rPr>
        <w:t>E</w:t>
      </w:r>
      <w:r w:rsidR="008823EE" w:rsidRPr="00CA2279">
        <w:rPr>
          <w:rFonts w:cs="Times New Roman"/>
          <w:b/>
          <w:szCs w:val="24"/>
          <w:u w:val="single"/>
        </w:rPr>
        <w:t>ffective Date</w:t>
      </w:r>
      <w:r w:rsidRPr="00CA2279">
        <w:rPr>
          <w:rFonts w:cs="Times New Roman"/>
          <w:b/>
          <w:szCs w:val="24"/>
        </w:rPr>
        <w:t>:</w:t>
      </w:r>
    </w:p>
    <w:p w14:paraId="3BD68470" w14:textId="5DFFCCF6" w:rsidR="0041520B" w:rsidRPr="00CA2279" w:rsidRDefault="00CC608A" w:rsidP="006C314E">
      <w:pPr>
        <w:pStyle w:val="NoSpacing"/>
        <w:spacing w:before="80"/>
        <w:jc w:val="both"/>
        <w:rPr>
          <w:rFonts w:cs="Times New Roman"/>
          <w:szCs w:val="24"/>
        </w:rPr>
      </w:pPr>
      <w:r w:rsidRPr="00CA2279">
        <w:rPr>
          <w:rFonts w:cs="Times New Roman"/>
          <w:szCs w:val="24"/>
        </w:rPr>
        <w:t>Immediately</w:t>
      </w:r>
    </w:p>
    <w:p w14:paraId="2FA3A2F7" w14:textId="77777777" w:rsidR="00D92C74" w:rsidRPr="00CA2279" w:rsidRDefault="00D92C74" w:rsidP="0041520B"/>
    <w:p w14:paraId="33AFB53F" w14:textId="77777777" w:rsidR="00EF0E87" w:rsidRPr="00CA2279" w:rsidRDefault="00EF0E87" w:rsidP="00EF0E87">
      <w:pPr>
        <w:pStyle w:val="NoSpacing"/>
        <w:jc w:val="both"/>
        <w:rPr>
          <w:rFonts w:cs="Times New Roman"/>
          <w:b/>
          <w:szCs w:val="24"/>
          <w:u w:val="single"/>
        </w:rPr>
      </w:pPr>
      <w:r w:rsidRPr="00CA2279">
        <w:rPr>
          <w:rFonts w:cs="Times New Roman"/>
          <w:b/>
          <w:szCs w:val="24"/>
          <w:u w:val="single"/>
        </w:rPr>
        <w:t>L</w:t>
      </w:r>
      <w:r w:rsidR="008823EE" w:rsidRPr="00CA2279">
        <w:rPr>
          <w:rFonts w:cs="Times New Roman"/>
          <w:b/>
          <w:szCs w:val="24"/>
          <w:u w:val="single"/>
        </w:rPr>
        <w:t>egislative Impact</w:t>
      </w:r>
      <w:r w:rsidRPr="00CA2279">
        <w:rPr>
          <w:rFonts w:cs="Times New Roman"/>
          <w:b/>
          <w:szCs w:val="24"/>
        </w:rPr>
        <w:t>:</w:t>
      </w:r>
    </w:p>
    <w:p w14:paraId="76C911B8" w14:textId="77777777" w:rsidR="002B309C" w:rsidRPr="00CA2279"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sidRPr="00CA2279">
            <w:rPr>
              <w:rFonts w:ascii="MS Gothic" w:eastAsia="MS Gothic" w:hAnsi="MS Gothic" w:hint="eastAsia"/>
              <w:b/>
              <w:szCs w:val="22"/>
            </w:rPr>
            <w:t>☐</w:t>
          </w:r>
        </w:sdtContent>
      </w:sdt>
      <w:r w:rsidR="00A5189C" w:rsidRPr="00CA2279">
        <w:rPr>
          <w:rFonts w:eastAsiaTheme="minorHAnsi"/>
          <w:b/>
          <w:szCs w:val="22"/>
        </w:rPr>
        <w:t xml:space="preserve"> </w:t>
      </w:r>
      <w:r w:rsidR="002B309C" w:rsidRPr="00CA2279">
        <w:rPr>
          <w:rFonts w:eastAsiaTheme="minorHAnsi"/>
          <w:b/>
          <w:szCs w:val="22"/>
        </w:rPr>
        <w:t>Agency Rulemaking Required</w:t>
      </w:r>
      <w:r w:rsidR="002B309C" w:rsidRPr="00CA2279">
        <w:rPr>
          <w:rFonts w:eastAsiaTheme="minorHAnsi"/>
          <w:szCs w:val="22"/>
        </w:rPr>
        <w:t>: Is City agency rulemaking required?</w:t>
      </w:r>
    </w:p>
    <w:p w14:paraId="1AB9A5E6" w14:textId="4198DE5D" w:rsidR="002B309C" w:rsidRPr="00CA2279"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67728" w:rsidRPr="00CA2279">
            <w:rPr>
              <w:rFonts w:ascii="MS Gothic" w:eastAsia="MS Gothic" w:hAnsi="MS Gothic" w:hint="eastAsia"/>
              <w:b/>
              <w:szCs w:val="22"/>
            </w:rPr>
            <w:t>☒</w:t>
          </w:r>
        </w:sdtContent>
      </w:sdt>
      <w:r w:rsidR="00A5189C" w:rsidRPr="00CA2279">
        <w:rPr>
          <w:rFonts w:eastAsiaTheme="minorHAnsi"/>
          <w:b/>
          <w:szCs w:val="22"/>
        </w:rPr>
        <w:t xml:space="preserve"> </w:t>
      </w:r>
      <w:r w:rsidR="002B309C" w:rsidRPr="00CA2279">
        <w:rPr>
          <w:rFonts w:eastAsiaTheme="minorHAnsi"/>
          <w:b/>
          <w:szCs w:val="22"/>
        </w:rPr>
        <w:t>Report Required</w:t>
      </w:r>
      <w:r w:rsidR="002B309C" w:rsidRPr="00CA2279">
        <w:rPr>
          <w:rFonts w:eastAsiaTheme="minorHAnsi"/>
          <w:szCs w:val="22"/>
        </w:rPr>
        <w:t>: Is a report due to Council required?</w:t>
      </w:r>
    </w:p>
    <w:p w14:paraId="5F1E2B50" w14:textId="77777777" w:rsidR="002B309C" w:rsidRPr="00CA2279"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sidRPr="00CA2279">
            <w:rPr>
              <w:rFonts w:ascii="MS Gothic" w:eastAsia="MS Gothic" w:hAnsi="MS Gothic" w:hint="eastAsia"/>
              <w:b/>
              <w:szCs w:val="22"/>
            </w:rPr>
            <w:t>☐</w:t>
          </w:r>
        </w:sdtContent>
      </w:sdt>
      <w:r w:rsidR="00A5189C" w:rsidRPr="00CA2279">
        <w:rPr>
          <w:rFonts w:eastAsiaTheme="minorHAnsi"/>
          <w:b/>
          <w:szCs w:val="22"/>
        </w:rPr>
        <w:t xml:space="preserve"> </w:t>
      </w:r>
      <w:r w:rsidR="002B309C" w:rsidRPr="00CA2279">
        <w:rPr>
          <w:rFonts w:eastAsiaTheme="minorHAnsi"/>
          <w:b/>
          <w:szCs w:val="22"/>
        </w:rPr>
        <w:t>Sunset Date Included</w:t>
      </w:r>
      <w:r w:rsidR="002B309C" w:rsidRPr="00CA2279">
        <w:rPr>
          <w:rFonts w:eastAsiaTheme="minorHAnsi"/>
          <w:szCs w:val="22"/>
        </w:rPr>
        <w:t>: Does the legislation have a sunset date?</w:t>
      </w:r>
    </w:p>
    <w:p w14:paraId="23709633" w14:textId="77777777" w:rsidR="002B309C" w:rsidRPr="00CA2279"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sidRPr="00CA2279">
            <w:rPr>
              <w:rFonts w:ascii="MS Gothic" w:eastAsia="MS Gothic" w:hAnsi="MS Gothic" w:hint="eastAsia"/>
              <w:b/>
              <w:szCs w:val="22"/>
            </w:rPr>
            <w:t>☐</w:t>
          </w:r>
        </w:sdtContent>
      </w:sdt>
      <w:r w:rsidR="00A5189C" w:rsidRPr="00CA2279">
        <w:rPr>
          <w:rFonts w:eastAsiaTheme="minorHAnsi"/>
          <w:b/>
          <w:szCs w:val="22"/>
        </w:rPr>
        <w:t xml:space="preserve"> </w:t>
      </w:r>
      <w:r w:rsidR="002B309C" w:rsidRPr="00CA2279">
        <w:rPr>
          <w:rFonts w:eastAsiaTheme="minorHAnsi"/>
          <w:b/>
          <w:szCs w:val="22"/>
        </w:rPr>
        <w:t>Council Appointment Required</w:t>
      </w:r>
      <w:r w:rsidR="002B309C" w:rsidRPr="00CA2279">
        <w:rPr>
          <w:rFonts w:eastAsiaTheme="minorHAnsi"/>
          <w:szCs w:val="22"/>
        </w:rPr>
        <w:t>: Is an appointment by the Council required?</w:t>
      </w:r>
    </w:p>
    <w:p w14:paraId="313ED8DA" w14:textId="77777777" w:rsidR="002B309C" w:rsidRPr="00CA2279"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sidRPr="00CA2279">
            <w:rPr>
              <w:rFonts w:ascii="MS Gothic" w:eastAsia="MS Gothic" w:hAnsi="MS Gothic" w:hint="eastAsia"/>
              <w:b/>
              <w:szCs w:val="22"/>
            </w:rPr>
            <w:t>☐</w:t>
          </w:r>
        </w:sdtContent>
      </w:sdt>
      <w:r w:rsidR="00A5189C" w:rsidRPr="00CA2279">
        <w:rPr>
          <w:rFonts w:eastAsiaTheme="minorHAnsi"/>
          <w:b/>
          <w:szCs w:val="22"/>
        </w:rPr>
        <w:t xml:space="preserve"> </w:t>
      </w:r>
      <w:r w:rsidR="002B309C" w:rsidRPr="00CA2279">
        <w:rPr>
          <w:rFonts w:eastAsiaTheme="minorHAnsi"/>
          <w:b/>
          <w:szCs w:val="22"/>
        </w:rPr>
        <w:t>Other Appointment Required</w:t>
      </w:r>
      <w:r w:rsidR="002B309C" w:rsidRPr="00CA2279">
        <w:rPr>
          <w:rFonts w:eastAsiaTheme="minorHAnsi"/>
          <w:szCs w:val="22"/>
        </w:rPr>
        <w:t>: Are other appointments not by the Council required?</w:t>
      </w:r>
    </w:p>
    <w:p w14:paraId="5311F11F" w14:textId="77777777" w:rsidR="00A5189C" w:rsidRPr="00CA2279" w:rsidRDefault="00A5189C" w:rsidP="008823EE">
      <w:pPr>
        <w:pStyle w:val="NoSpacing"/>
        <w:jc w:val="both"/>
        <w:rPr>
          <w:rStyle w:val="apple-style-span"/>
          <w:b/>
          <w:bCs/>
          <w:szCs w:val="24"/>
        </w:rPr>
      </w:pPr>
    </w:p>
    <w:p w14:paraId="725C0880" w14:textId="77777777" w:rsidR="008823EE" w:rsidRPr="00CA2279" w:rsidRDefault="008823EE" w:rsidP="008823EE">
      <w:pPr>
        <w:pStyle w:val="NoSpacing"/>
        <w:jc w:val="both"/>
        <w:rPr>
          <w:rStyle w:val="apple-style-span"/>
          <w:szCs w:val="24"/>
        </w:rPr>
      </w:pPr>
      <w:r w:rsidRPr="00CA2279">
        <w:rPr>
          <w:rStyle w:val="apple-style-span"/>
          <w:b/>
          <w:bCs/>
          <w:szCs w:val="24"/>
        </w:rPr>
        <w:t>Note:</w:t>
      </w:r>
      <w:r w:rsidRPr="00CA2279">
        <w:rPr>
          <w:rStyle w:val="apple-style-span"/>
          <w:szCs w:val="24"/>
        </w:rPr>
        <w:t> In the full bill text online at legistar.council.nyc.gov, language in proposed consolidated laws that is enclosed by [brackets] would be deleted, and language that is </w:t>
      </w:r>
      <w:r w:rsidRPr="00CA2279">
        <w:rPr>
          <w:rStyle w:val="apple-style-span"/>
          <w:szCs w:val="24"/>
          <w:u w:val="single"/>
        </w:rPr>
        <w:t>underlined</w:t>
      </w:r>
      <w:r w:rsidRPr="00CA2279">
        <w:rPr>
          <w:rStyle w:val="apple-style-span"/>
          <w:szCs w:val="24"/>
        </w:rPr>
        <w:t xml:space="preserve"> would be new. Language in proposed unconsolidated laws, in contrast, will not have brackets or underlining because it would be entirely new. Consolidation means that the law </w:t>
      </w:r>
      <w:r w:rsidR="001218E3" w:rsidRPr="00CA2279">
        <w:rPr>
          <w:rStyle w:val="apple-style-span"/>
          <w:szCs w:val="24"/>
        </w:rPr>
        <w:t>would be</w:t>
      </w:r>
      <w:r w:rsidRPr="00CA2279">
        <w:rPr>
          <w:rStyle w:val="apple-style-span"/>
          <w:szCs w:val="24"/>
        </w:rPr>
        <w:t> placed in the New York City Charter or Administrative Code.</w:t>
      </w:r>
    </w:p>
    <w:p w14:paraId="4FBF1953" w14:textId="77777777" w:rsidR="006C314E" w:rsidRPr="00CA2279" w:rsidRDefault="006C314E" w:rsidP="008823EE">
      <w:pPr>
        <w:pStyle w:val="NoSpacing"/>
        <w:jc w:val="both"/>
        <w:rPr>
          <w:rStyle w:val="apple-style-span"/>
          <w:sz w:val="18"/>
          <w:szCs w:val="18"/>
        </w:rPr>
      </w:pPr>
    </w:p>
    <w:p w14:paraId="713B64AF" w14:textId="090BA851" w:rsidR="006C314E" w:rsidRPr="00CA2279" w:rsidRDefault="00CC608A" w:rsidP="001218E3">
      <w:pPr>
        <w:rPr>
          <w:sz w:val="18"/>
          <w:szCs w:val="18"/>
        </w:rPr>
      </w:pPr>
      <w:r w:rsidRPr="00CA2279">
        <w:rPr>
          <w:rStyle w:val="PlaceholderText"/>
          <w:color w:val="auto"/>
          <w:sz w:val="18"/>
          <w:szCs w:val="18"/>
        </w:rPr>
        <w:t>ALK</w:t>
      </w:r>
    </w:p>
    <w:p w14:paraId="0E927E1F" w14:textId="46310985" w:rsidR="00B32C52" w:rsidRPr="00CA2279" w:rsidRDefault="00B32C52" w:rsidP="00B32C52">
      <w:pPr>
        <w:rPr>
          <w:rStyle w:val="apple-style-span"/>
          <w:sz w:val="18"/>
          <w:szCs w:val="18"/>
        </w:rPr>
      </w:pPr>
      <w:r w:rsidRPr="00CA2279">
        <w:rPr>
          <w:rStyle w:val="apple-style-span"/>
          <w:sz w:val="18"/>
          <w:szCs w:val="18"/>
        </w:rPr>
        <w:t>LS #</w:t>
      </w:r>
      <w:r w:rsidR="00CA2279" w:rsidRPr="00CA2279">
        <w:rPr>
          <w:rStyle w:val="apple-style-span"/>
          <w:sz w:val="18"/>
          <w:szCs w:val="18"/>
        </w:rPr>
        <w:t>20360</w:t>
      </w:r>
    </w:p>
    <w:p w14:paraId="0D6E16E0" w14:textId="77777777" w:rsidR="007D594C" w:rsidRPr="007D594C" w:rsidRDefault="007D594C" w:rsidP="007D594C">
      <w:pPr>
        <w:rPr>
          <w:sz w:val="18"/>
          <w:szCs w:val="18"/>
        </w:rPr>
      </w:pPr>
      <w:r w:rsidRPr="007D594C">
        <w:rPr>
          <w:sz w:val="18"/>
          <w:szCs w:val="18"/>
        </w:rPr>
        <w:lastRenderedPageBreak/>
        <w:t>Int. #1485-2025</w:t>
      </w:r>
    </w:p>
    <w:p w14:paraId="24FD1825" w14:textId="3FE1D7E9" w:rsidR="00B32C52" w:rsidRPr="00CA2279" w:rsidRDefault="00125D44" w:rsidP="007D594C">
      <w:pPr>
        <w:rPr>
          <w:sz w:val="18"/>
          <w:szCs w:val="18"/>
        </w:rPr>
      </w:pPr>
      <w:r>
        <w:rPr>
          <w:sz w:val="18"/>
          <w:szCs w:val="18"/>
        </w:rPr>
        <w:t>1/23/2026 4:01 PM</w:t>
      </w:r>
    </w:p>
    <w:sectPr w:rsidR="00B32C52" w:rsidRPr="00CA22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E205D" w14:textId="77777777" w:rsidR="00623EB0" w:rsidRDefault="00623EB0" w:rsidP="00272634">
      <w:r>
        <w:separator/>
      </w:r>
    </w:p>
  </w:endnote>
  <w:endnote w:type="continuationSeparator" w:id="0">
    <w:p w14:paraId="507F2487" w14:textId="77777777" w:rsidR="00623EB0" w:rsidRDefault="00623EB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5797C" w14:textId="77777777" w:rsidR="00623EB0" w:rsidRDefault="00623EB0" w:rsidP="00272634">
      <w:r>
        <w:separator/>
      </w:r>
    </w:p>
  </w:footnote>
  <w:footnote w:type="continuationSeparator" w:id="0">
    <w:p w14:paraId="31298FED" w14:textId="77777777" w:rsidR="00623EB0" w:rsidRDefault="00623EB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051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899435">
    <w:abstractNumId w:val="0"/>
  </w:num>
  <w:num w:numId="2" w16cid:durableId="1076244983">
    <w:abstractNumId w:val="2"/>
  </w:num>
  <w:num w:numId="3" w16cid:durableId="1586694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2308B"/>
    <w:rsid w:val="00006640"/>
    <w:rsid w:val="000127A7"/>
    <w:rsid w:val="000175BD"/>
    <w:rsid w:val="0004593B"/>
    <w:rsid w:val="000765AF"/>
    <w:rsid w:val="00080B67"/>
    <w:rsid w:val="000A3D10"/>
    <w:rsid w:val="000D4EF1"/>
    <w:rsid w:val="000D6601"/>
    <w:rsid w:val="000E4F15"/>
    <w:rsid w:val="00103C8E"/>
    <w:rsid w:val="0010786F"/>
    <w:rsid w:val="001218E3"/>
    <w:rsid w:val="00125D44"/>
    <w:rsid w:val="00134583"/>
    <w:rsid w:val="001349AE"/>
    <w:rsid w:val="0014215D"/>
    <w:rsid w:val="0017442C"/>
    <w:rsid w:val="0017748E"/>
    <w:rsid w:val="001B5F3C"/>
    <w:rsid w:val="001D5550"/>
    <w:rsid w:val="001D58D7"/>
    <w:rsid w:val="001E3407"/>
    <w:rsid w:val="002072E9"/>
    <w:rsid w:val="00212404"/>
    <w:rsid w:val="00216A92"/>
    <w:rsid w:val="00220726"/>
    <w:rsid w:val="0025097A"/>
    <w:rsid w:val="00265330"/>
    <w:rsid w:val="00272634"/>
    <w:rsid w:val="00280543"/>
    <w:rsid w:val="00285A0E"/>
    <w:rsid w:val="002B309C"/>
    <w:rsid w:val="002D78A5"/>
    <w:rsid w:val="00314831"/>
    <w:rsid w:val="0033433B"/>
    <w:rsid w:val="00345D79"/>
    <w:rsid w:val="0035723D"/>
    <w:rsid w:val="003756AC"/>
    <w:rsid w:val="003773B1"/>
    <w:rsid w:val="003A304F"/>
    <w:rsid w:val="003D6D23"/>
    <w:rsid w:val="003E2F46"/>
    <w:rsid w:val="003E57E6"/>
    <w:rsid w:val="003E623A"/>
    <w:rsid w:val="003E7117"/>
    <w:rsid w:val="0041520B"/>
    <w:rsid w:val="00424E79"/>
    <w:rsid w:val="0044043E"/>
    <w:rsid w:val="00474067"/>
    <w:rsid w:val="0048371B"/>
    <w:rsid w:val="004B589D"/>
    <w:rsid w:val="0050163A"/>
    <w:rsid w:val="005021D5"/>
    <w:rsid w:val="00512FB5"/>
    <w:rsid w:val="0051693D"/>
    <w:rsid w:val="00530ED6"/>
    <w:rsid w:val="005331A0"/>
    <w:rsid w:val="00535AB7"/>
    <w:rsid w:val="0054063D"/>
    <w:rsid w:val="00563377"/>
    <w:rsid w:val="00597FA2"/>
    <w:rsid w:val="005B0584"/>
    <w:rsid w:val="005B1E8E"/>
    <w:rsid w:val="005C6A60"/>
    <w:rsid w:val="005D07D2"/>
    <w:rsid w:val="005E5537"/>
    <w:rsid w:val="005E60DC"/>
    <w:rsid w:val="00606846"/>
    <w:rsid w:val="00615680"/>
    <w:rsid w:val="00617310"/>
    <w:rsid w:val="006209CB"/>
    <w:rsid w:val="00623EB0"/>
    <w:rsid w:val="006240E7"/>
    <w:rsid w:val="00635396"/>
    <w:rsid w:val="00651D12"/>
    <w:rsid w:val="006973EE"/>
    <w:rsid w:val="006B0536"/>
    <w:rsid w:val="006B34ED"/>
    <w:rsid w:val="006C314E"/>
    <w:rsid w:val="006E515E"/>
    <w:rsid w:val="006E6F8D"/>
    <w:rsid w:val="006F5093"/>
    <w:rsid w:val="00701FD6"/>
    <w:rsid w:val="0072308B"/>
    <w:rsid w:val="00751580"/>
    <w:rsid w:val="0077469B"/>
    <w:rsid w:val="00781399"/>
    <w:rsid w:val="0078524D"/>
    <w:rsid w:val="007D594C"/>
    <w:rsid w:val="0082024D"/>
    <w:rsid w:val="00820C10"/>
    <w:rsid w:val="00827DB5"/>
    <w:rsid w:val="00837EB5"/>
    <w:rsid w:val="00856D18"/>
    <w:rsid w:val="0086326E"/>
    <w:rsid w:val="008749A3"/>
    <w:rsid w:val="008823EE"/>
    <w:rsid w:val="00885460"/>
    <w:rsid w:val="00893649"/>
    <w:rsid w:val="008B7D9F"/>
    <w:rsid w:val="008D6433"/>
    <w:rsid w:val="009243C8"/>
    <w:rsid w:val="00932BFA"/>
    <w:rsid w:val="00957F28"/>
    <w:rsid w:val="00962A70"/>
    <w:rsid w:val="009654CB"/>
    <w:rsid w:val="00967728"/>
    <w:rsid w:val="0099608B"/>
    <w:rsid w:val="009B087E"/>
    <w:rsid w:val="009B7689"/>
    <w:rsid w:val="009D3F0D"/>
    <w:rsid w:val="00A0603B"/>
    <w:rsid w:val="00A23AED"/>
    <w:rsid w:val="00A43392"/>
    <w:rsid w:val="00A4341B"/>
    <w:rsid w:val="00A5189C"/>
    <w:rsid w:val="00A54037"/>
    <w:rsid w:val="00A6526E"/>
    <w:rsid w:val="00A87143"/>
    <w:rsid w:val="00A9132D"/>
    <w:rsid w:val="00A95C12"/>
    <w:rsid w:val="00AB6EBE"/>
    <w:rsid w:val="00AC5EE7"/>
    <w:rsid w:val="00AD6D4B"/>
    <w:rsid w:val="00AD7EC0"/>
    <w:rsid w:val="00AE4DE1"/>
    <w:rsid w:val="00AE5B75"/>
    <w:rsid w:val="00AF56D8"/>
    <w:rsid w:val="00B16DF9"/>
    <w:rsid w:val="00B32C52"/>
    <w:rsid w:val="00B578BD"/>
    <w:rsid w:val="00B9759C"/>
    <w:rsid w:val="00BA1D4D"/>
    <w:rsid w:val="00BD2104"/>
    <w:rsid w:val="00BD51CA"/>
    <w:rsid w:val="00BE57E5"/>
    <w:rsid w:val="00BF3993"/>
    <w:rsid w:val="00C20C57"/>
    <w:rsid w:val="00C20D76"/>
    <w:rsid w:val="00C22CDF"/>
    <w:rsid w:val="00C253E4"/>
    <w:rsid w:val="00C416CE"/>
    <w:rsid w:val="00C564A2"/>
    <w:rsid w:val="00C626BA"/>
    <w:rsid w:val="00C67FA9"/>
    <w:rsid w:val="00C766B5"/>
    <w:rsid w:val="00C82618"/>
    <w:rsid w:val="00C9079F"/>
    <w:rsid w:val="00CA2279"/>
    <w:rsid w:val="00CC3989"/>
    <w:rsid w:val="00CC3F79"/>
    <w:rsid w:val="00CC608A"/>
    <w:rsid w:val="00D0018B"/>
    <w:rsid w:val="00D22A8B"/>
    <w:rsid w:val="00D25C62"/>
    <w:rsid w:val="00D442F8"/>
    <w:rsid w:val="00D74104"/>
    <w:rsid w:val="00D76AEE"/>
    <w:rsid w:val="00D83D7A"/>
    <w:rsid w:val="00D92C74"/>
    <w:rsid w:val="00DA25D7"/>
    <w:rsid w:val="00DB46CB"/>
    <w:rsid w:val="00DD4FCA"/>
    <w:rsid w:val="00DD7EC9"/>
    <w:rsid w:val="00E3518C"/>
    <w:rsid w:val="00E444FF"/>
    <w:rsid w:val="00E47F9F"/>
    <w:rsid w:val="00EC03D4"/>
    <w:rsid w:val="00EF0E87"/>
    <w:rsid w:val="00F076E2"/>
    <w:rsid w:val="00F21FC5"/>
    <w:rsid w:val="00F42BA3"/>
    <w:rsid w:val="00F4558B"/>
    <w:rsid w:val="00F51D32"/>
    <w:rsid w:val="00F656F0"/>
    <w:rsid w:val="00F74B3D"/>
    <w:rsid w:val="00F8773C"/>
    <w:rsid w:val="00FC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4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9364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823823">
      <w:bodyDiv w:val="1"/>
      <w:marLeft w:val="0"/>
      <w:marRight w:val="0"/>
      <w:marTop w:val="0"/>
      <w:marBottom w:val="0"/>
      <w:divBdr>
        <w:top w:val="none" w:sz="0" w:space="0" w:color="auto"/>
        <w:left w:val="none" w:sz="0" w:space="0" w:color="auto"/>
        <w:bottom w:val="none" w:sz="0" w:space="0" w:color="auto"/>
        <w:right w:val="none" w:sz="0" w:space="0" w:color="auto"/>
      </w:divBdr>
    </w:div>
    <w:div w:id="78774725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2026-01-23T22:49:00Z</dcterms:created>
  <dcterms:modified xsi:type="dcterms:W3CDTF">2026-01-31T17:28:00Z</dcterms:modified>
</cp:coreProperties>
</file>