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FE9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C63FE9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C63FE9B" w14:textId="192FE2BC" w:rsidR="0041520B" w:rsidRPr="00A5189C" w:rsidRDefault="0004593B" w:rsidP="006C314E">
      <w:pPr>
        <w:pStyle w:val="NoSpacing"/>
        <w:spacing w:before="80"/>
        <w:jc w:val="both"/>
        <w:rPr>
          <w:rFonts w:cs="Times New Roman"/>
          <w:szCs w:val="24"/>
        </w:rPr>
      </w:pPr>
      <w:r>
        <w:rPr>
          <w:rFonts w:cs="Times New Roman"/>
          <w:szCs w:val="24"/>
        </w:rPr>
        <w:t>Int. No.</w:t>
      </w:r>
      <w:r w:rsidR="00B54BFB">
        <w:rPr>
          <w:rFonts w:cs="Times New Roman"/>
          <w:szCs w:val="24"/>
        </w:rPr>
        <w:t xml:space="preserve"> </w:t>
      </w:r>
      <w:r w:rsidR="008656BE">
        <w:rPr>
          <w:rFonts w:cs="Times New Roman"/>
          <w:szCs w:val="24"/>
        </w:rPr>
        <w:t>12</w:t>
      </w:r>
    </w:p>
    <w:p w14:paraId="4C63FE9C" w14:textId="77777777" w:rsidR="0041520B" w:rsidRDefault="0041520B" w:rsidP="0041520B">
      <w:pPr>
        <w:pStyle w:val="NoSpacing"/>
        <w:jc w:val="both"/>
        <w:rPr>
          <w:rFonts w:cs="Times New Roman"/>
          <w:b/>
          <w:szCs w:val="24"/>
        </w:rPr>
      </w:pPr>
    </w:p>
    <w:p w14:paraId="4C63FE9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C63FE9F" w14:textId="04AF0688" w:rsidR="00E3518C" w:rsidRDefault="007F640B" w:rsidP="004C5819">
      <w:pPr>
        <w:autoSpaceDE w:val="0"/>
        <w:autoSpaceDN w:val="0"/>
        <w:adjustRightInd w:val="0"/>
        <w:jc w:val="both"/>
      </w:pPr>
      <w:r>
        <w:rPr>
          <w:rFonts w:eastAsiaTheme="minorHAnsi"/>
          <w:szCs w:val="24"/>
        </w:rPr>
        <w:t xml:space="preserve">By </w:t>
      </w:r>
      <w:r w:rsidR="00701345">
        <w:t>T</w:t>
      </w:r>
      <w:r w:rsidR="004C5819">
        <w:t>he Speaker (Council Member Menin) and Council Members</w:t>
      </w:r>
      <w:r w:rsidR="004C5819" w:rsidRPr="00B1313D">
        <w:t xml:space="preserve"> Avilés, Lee, Gutiérrez, Farías, Salaam, Abreu, Schulman and the Public Advocate (Mr. Williams)</w:t>
      </w:r>
    </w:p>
    <w:p w14:paraId="65BC17B3" w14:textId="77777777" w:rsidR="004C5819" w:rsidRPr="003A304F" w:rsidRDefault="004C5819" w:rsidP="004C5819">
      <w:pPr>
        <w:autoSpaceDE w:val="0"/>
        <w:autoSpaceDN w:val="0"/>
        <w:adjustRightInd w:val="0"/>
        <w:jc w:val="both"/>
        <w:rPr>
          <w:szCs w:val="24"/>
        </w:rPr>
      </w:pPr>
    </w:p>
    <w:p w14:paraId="4C63FEA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C63FEA1" w14:textId="77777777" w:rsidR="0041520B" w:rsidRDefault="001218E3" w:rsidP="001218E3">
      <w:pPr>
        <w:pStyle w:val="BodyText"/>
        <w:spacing w:before="80" w:line="240" w:lineRule="auto"/>
        <w:ind w:firstLine="0"/>
      </w:pPr>
      <w:r>
        <w:t>A Local Law to</w:t>
      </w:r>
      <w:r w:rsidR="00A9132D">
        <w:t xml:space="preserve"> </w:t>
      </w:r>
      <w:r w:rsidR="00D250E8">
        <w:t>amend the New York city charter, in relation to prohibiting the dissemination of materially deceptive audio or visual media in local elections</w:t>
      </w:r>
    </w:p>
    <w:p w14:paraId="4C63FEA2" w14:textId="77777777" w:rsidR="008823EE" w:rsidRDefault="008823EE" w:rsidP="0041520B">
      <w:pPr>
        <w:pStyle w:val="NoSpacing"/>
        <w:jc w:val="both"/>
        <w:rPr>
          <w:rFonts w:cs="Times New Roman"/>
          <w:szCs w:val="24"/>
        </w:rPr>
      </w:pPr>
    </w:p>
    <w:p w14:paraId="4C63FEA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C63FEA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C63FEA5"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D250E8">
        <w:rPr>
          <w:rFonts w:cs="Times New Roman"/>
          <w:szCs w:val="24"/>
        </w:rPr>
        <w:t>prohibit the dissemination of videos, images, or sound recordings that have been intentionally manipulated to depict speech or conduct by a local candidate for office that did not actually occur, but which appears from the video, image, or sound recording to be genuine. The prohibition would only pertain to conduct intended to influence the results of a local election or injure the reputation of a candidate, and only apply within 60 days of a primary, special, or general election.</w:t>
      </w:r>
    </w:p>
    <w:p w14:paraId="4C63FEA6" w14:textId="77777777" w:rsidR="008823EE" w:rsidRDefault="008823EE" w:rsidP="0041520B">
      <w:pPr>
        <w:pStyle w:val="NoSpacing"/>
        <w:jc w:val="both"/>
        <w:rPr>
          <w:rFonts w:cs="Times New Roman"/>
          <w:szCs w:val="24"/>
        </w:rPr>
      </w:pPr>
    </w:p>
    <w:p w14:paraId="4C63FEA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C63FEA8" w14:textId="77777777" w:rsidR="0041520B" w:rsidRPr="00A5189C" w:rsidRDefault="00D250E8" w:rsidP="006C314E">
      <w:pPr>
        <w:pStyle w:val="NoSpacing"/>
        <w:spacing w:before="80"/>
        <w:jc w:val="both"/>
        <w:rPr>
          <w:rFonts w:cs="Times New Roman"/>
          <w:szCs w:val="24"/>
        </w:rPr>
      </w:pPr>
      <w:r>
        <w:rPr>
          <w:rFonts w:cs="Times New Roman"/>
          <w:szCs w:val="24"/>
        </w:rPr>
        <w:t>120 days after it becomes law</w:t>
      </w:r>
    </w:p>
    <w:p w14:paraId="4C63FEA9" w14:textId="77777777" w:rsidR="00D92C74" w:rsidRDefault="00D92C74" w:rsidP="0041520B"/>
    <w:p w14:paraId="4C63FEA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C63FEA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C63FEA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C63FEA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C63FEA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C63FEA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C63FEB0" w14:textId="77777777" w:rsidR="00A5189C" w:rsidRDefault="00A5189C" w:rsidP="008823EE">
      <w:pPr>
        <w:pStyle w:val="NoSpacing"/>
        <w:jc w:val="both"/>
        <w:rPr>
          <w:rStyle w:val="apple-style-span"/>
          <w:b/>
          <w:bCs/>
          <w:szCs w:val="24"/>
        </w:rPr>
      </w:pPr>
    </w:p>
    <w:p w14:paraId="4C63FEB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C63FEB2" w14:textId="77777777" w:rsidR="006C314E" w:rsidRDefault="006C314E" w:rsidP="008823EE">
      <w:pPr>
        <w:pStyle w:val="NoSpacing"/>
        <w:jc w:val="both"/>
        <w:rPr>
          <w:rStyle w:val="apple-style-span"/>
          <w:szCs w:val="24"/>
        </w:rPr>
      </w:pPr>
    </w:p>
    <w:p w14:paraId="2C32D396" w14:textId="77777777" w:rsidR="000B052A" w:rsidRDefault="000B052A" w:rsidP="000B052A">
      <w:pPr>
        <w:jc w:val="both"/>
        <w:rPr>
          <w:sz w:val="18"/>
          <w:szCs w:val="18"/>
        </w:rPr>
      </w:pPr>
      <w:r>
        <w:rPr>
          <w:sz w:val="18"/>
          <w:szCs w:val="18"/>
        </w:rPr>
        <w:t>DSS</w:t>
      </w:r>
    </w:p>
    <w:p w14:paraId="34EBECB9" w14:textId="282520C1" w:rsidR="000B052A" w:rsidRDefault="000B052A" w:rsidP="000B052A">
      <w:pPr>
        <w:jc w:val="both"/>
        <w:rPr>
          <w:sz w:val="18"/>
          <w:szCs w:val="18"/>
        </w:rPr>
      </w:pPr>
      <w:r>
        <w:rPr>
          <w:sz w:val="18"/>
          <w:szCs w:val="18"/>
        </w:rPr>
        <w:t xml:space="preserve">LS </w:t>
      </w:r>
      <w:r w:rsidR="00777F98">
        <w:rPr>
          <w:sz w:val="18"/>
          <w:szCs w:val="18"/>
        </w:rPr>
        <w:t>#</w:t>
      </w:r>
      <w:r>
        <w:rPr>
          <w:sz w:val="18"/>
          <w:szCs w:val="18"/>
        </w:rPr>
        <w:t>15037</w:t>
      </w:r>
      <w:r w:rsidR="00777F98">
        <w:rPr>
          <w:sz w:val="18"/>
          <w:szCs w:val="18"/>
        </w:rPr>
        <w:t>/</w:t>
      </w:r>
      <w:r>
        <w:rPr>
          <w:sz w:val="18"/>
          <w:szCs w:val="18"/>
        </w:rPr>
        <w:t>15481</w:t>
      </w:r>
      <w:r w:rsidR="00777F98">
        <w:rPr>
          <w:sz w:val="18"/>
          <w:szCs w:val="18"/>
        </w:rPr>
        <w:t>/</w:t>
      </w:r>
      <w:r>
        <w:rPr>
          <w:sz w:val="18"/>
          <w:szCs w:val="18"/>
        </w:rPr>
        <w:t>15764</w:t>
      </w:r>
    </w:p>
    <w:p w14:paraId="59E536C5" w14:textId="77777777" w:rsidR="000B052A" w:rsidRDefault="000B052A" w:rsidP="000B052A">
      <w:pPr>
        <w:jc w:val="both"/>
        <w:rPr>
          <w:sz w:val="18"/>
          <w:szCs w:val="18"/>
        </w:rPr>
      </w:pPr>
      <w:r>
        <w:rPr>
          <w:sz w:val="18"/>
          <w:szCs w:val="18"/>
        </w:rPr>
        <w:t>Int. #0293-2024</w:t>
      </w:r>
    </w:p>
    <w:p w14:paraId="4C63FEB8" w14:textId="42D420CE" w:rsidR="00B32C52" w:rsidRPr="001218E3" w:rsidRDefault="004C5819" w:rsidP="004C5819">
      <w:pPr>
        <w:rPr>
          <w:sz w:val="20"/>
        </w:rPr>
      </w:pPr>
      <w:r>
        <w:rPr>
          <w:sz w:val="18"/>
          <w:szCs w:val="18"/>
        </w:rPr>
        <w:t>1/23/2026 3:49 PM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C9A42" w14:textId="77777777" w:rsidR="00F87A83" w:rsidRDefault="00F87A83" w:rsidP="00272634">
      <w:r>
        <w:separator/>
      </w:r>
    </w:p>
  </w:endnote>
  <w:endnote w:type="continuationSeparator" w:id="0">
    <w:p w14:paraId="31B29CBC" w14:textId="77777777" w:rsidR="00F87A83" w:rsidRDefault="00F87A8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EB3EC" w14:textId="77777777" w:rsidR="00F87A83" w:rsidRDefault="00F87A83" w:rsidP="00272634">
      <w:r>
        <w:separator/>
      </w:r>
    </w:p>
  </w:footnote>
  <w:footnote w:type="continuationSeparator" w:id="0">
    <w:p w14:paraId="5E35D647" w14:textId="77777777" w:rsidR="00F87A83" w:rsidRDefault="00F87A8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FEB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708595">
    <w:abstractNumId w:val="0"/>
  </w:num>
  <w:num w:numId="2" w16cid:durableId="1903246380">
    <w:abstractNumId w:val="2"/>
  </w:num>
  <w:num w:numId="3" w16cid:durableId="1589269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94EB2"/>
    <w:rsid w:val="00006640"/>
    <w:rsid w:val="00040589"/>
    <w:rsid w:val="0004593B"/>
    <w:rsid w:val="000468DF"/>
    <w:rsid w:val="000628B6"/>
    <w:rsid w:val="000765AF"/>
    <w:rsid w:val="00077463"/>
    <w:rsid w:val="00080B67"/>
    <w:rsid w:val="00086A48"/>
    <w:rsid w:val="00094EB2"/>
    <w:rsid w:val="000B052A"/>
    <w:rsid w:val="000B26D4"/>
    <w:rsid w:val="000E4F15"/>
    <w:rsid w:val="0010786F"/>
    <w:rsid w:val="001218E3"/>
    <w:rsid w:val="00134583"/>
    <w:rsid w:val="001349AE"/>
    <w:rsid w:val="0017748E"/>
    <w:rsid w:val="001B6FE4"/>
    <w:rsid w:val="001D0C28"/>
    <w:rsid w:val="001E3407"/>
    <w:rsid w:val="001F59EF"/>
    <w:rsid w:val="001F6B22"/>
    <w:rsid w:val="00216A92"/>
    <w:rsid w:val="00220726"/>
    <w:rsid w:val="00232E1F"/>
    <w:rsid w:val="00253788"/>
    <w:rsid w:val="00272634"/>
    <w:rsid w:val="00280543"/>
    <w:rsid w:val="00284438"/>
    <w:rsid w:val="002A28C7"/>
    <w:rsid w:val="002B309C"/>
    <w:rsid w:val="002C40C1"/>
    <w:rsid w:val="002D78A5"/>
    <w:rsid w:val="00314831"/>
    <w:rsid w:val="00330336"/>
    <w:rsid w:val="0033433B"/>
    <w:rsid w:val="00345D79"/>
    <w:rsid w:val="0035723D"/>
    <w:rsid w:val="00376BC3"/>
    <w:rsid w:val="003A304F"/>
    <w:rsid w:val="003B1582"/>
    <w:rsid w:val="003B7A54"/>
    <w:rsid w:val="003D6D23"/>
    <w:rsid w:val="003D724A"/>
    <w:rsid w:val="003E2F46"/>
    <w:rsid w:val="003E57E6"/>
    <w:rsid w:val="0041520B"/>
    <w:rsid w:val="00424E79"/>
    <w:rsid w:val="00425F57"/>
    <w:rsid w:val="00474067"/>
    <w:rsid w:val="0048371B"/>
    <w:rsid w:val="004A0AB8"/>
    <w:rsid w:val="004B589D"/>
    <w:rsid w:val="004C5819"/>
    <w:rsid w:val="005021D5"/>
    <w:rsid w:val="00512FB5"/>
    <w:rsid w:val="005331A0"/>
    <w:rsid w:val="00563377"/>
    <w:rsid w:val="00597FA2"/>
    <w:rsid w:val="005B1E8E"/>
    <w:rsid w:val="005E0F77"/>
    <w:rsid w:val="005E5537"/>
    <w:rsid w:val="005E60DC"/>
    <w:rsid w:val="00604896"/>
    <w:rsid w:val="00606846"/>
    <w:rsid w:val="00615680"/>
    <w:rsid w:val="00617310"/>
    <w:rsid w:val="00633EC7"/>
    <w:rsid w:val="00651D12"/>
    <w:rsid w:val="00681AE5"/>
    <w:rsid w:val="006B0536"/>
    <w:rsid w:val="006B0FA5"/>
    <w:rsid w:val="006B3296"/>
    <w:rsid w:val="006C314E"/>
    <w:rsid w:val="006C5013"/>
    <w:rsid w:val="006F5093"/>
    <w:rsid w:val="00701345"/>
    <w:rsid w:val="00706A36"/>
    <w:rsid w:val="00751580"/>
    <w:rsid w:val="007556F9"/>
    <w:rsid w:val="00776262"/>
    <w:rsid w:val="00777F98"/>
    <w:rsid w:val="00781399"/>
    <w:rsid w:val="00781741"/>
    <w:rsid w:val="007F640B"/>
    <w:rsid w:val="0082024D"/>
    <w:rsid w:val="00820C10"/>
    <w:rsid w:val="00837EB5"/>
    <w:rsid w:val="00857AF8"/>
    <w:rsid w:val="0086326E"/>
    <w:rsid w:val="008656BE"/>
    <w:rsid w:val="008749A3"/>
    <w:rsid w:val="008823EE"/>
    <w:rsid w:val="008869C6"/>
    <w:rsid w:val="009243C8"/>
    <w:rsid w:val="00932BFA"/>
    <w:rsid w:val="00957F28"/>
    <w:rsid w:val="00962A70"/>
    <w:rsid w:val="009654CB"/>
    <w:rsid w:val="009A5C91"/>
    <w:rsid w:val="009B087E"/>
    <w:rsid w:val="009D3F0D"/>
    <w:rsid w:val="00A0603B"/>
    <w:rsid w:val="00A362A0"/>
    <w:rsid w:val="00A5189C"/>
    <w:rsid w:val="00A54037"/>
    <w:rsid w:val="00A62DD7"/>
    <w:rsid w:val="00A6526E"/>
    <w:rsid w:val="00A87143"/>
    <w:rsid w:val="00A9132D"/>
    <w:rsid w:val="00AB102A"/>
    <w:rsid w:val="00AD7EC0"/>
    <w:rsid w:val="00AE4DE1"/>
    <w:rsid w:val="00AF56D8"/>
    <w:rsid w:val="00B16B28"/>
    <w:rsid w:val="00B32C52"/>
    <w:rsid w:val="00B54BFB"/>
    <w:rsid w:val="00B578BD"/>
    <w:rsid w:val="00B9759C"/>
    <w:rsid w:val="00BA1D4D"/>
    <w:rsid w:val="00BC55AD"/>
    <w:rsid w:val="00BD2104"/>
    <w:rsid w:val="00BD51CA"/>
    <w:rsid w:val="00BF0415"/>
    <w:rsid w:val="00BF7123"/>
    <w:rsid w:val="00C047FC"/>
    <w:rsid w:val="00C20C57"/>
    <w:rsid w:val="00C20D76"/>
    <w:rsid w:val="00C22CDF"/>
    <w:rsid w:val="00C546CC"/>
    <w:rsid w:val="00C564A2"/>
    <w:rsid w:val="00C67FA9"/>
    <w:rsid w:val="00CB23C4"/>
    <w:rsid w:val="00CC3989"/>
    <w:rsid w:val="00CC3F79"/>
    <w:rsid w:val="00D0018B"/>
    <w:rsid w:val="00D250E8"/>
    <w:rsid w:val="00D25C62"/>
    <w:rsid w:val="00D33949"/>
    <w:rsid w:val="00D442F8"/>
    <w:rsid w:val="00D60960"/>
    <w:rsid w:val="00D74104"/>
    <w:rsid w:val="00D92C74"/>
    <w:rsid w:val="00D94BAD"/>
    <w:rsid w:val="00DA25D7"/>
    <w:rsid w:val="00DB160B"/>
    <w:rsid w:val="00DB46CB"/>
    <w:rsid w:val="00DF1039"/>
    <w:rsid w:val="00E337E1"/>
    <w:rsid w:val="00E3518C"/>
    <w:rsid w:val="00E444FF"/>
    <w:rsid w:val="00E47F9F"/>
    <w:rsid w:val="00E63171"/>
    <w:rsid w:val="00EC0DE0"/>
    <w:rsid w:val="00EF0E87"/>
    <w:rsid w:val="00F21FC5"/>
    <w:rsid w:val="00F3101F"/>
    <w:rsid w:val="00F42BA3"/>
    <w:rsid w:val="00F4558B"/>
    <w:rsid w:val="00F51D32"/>
    <w:rsid w:val="00F55970"/>
    <w:rsid w:val="00F633E1"/>
    <w:rsid w:val="00F656F0"/>
    <w:rsid w:val="00F70E90"/>
    <w:rsid w:val="00F74B3D"/>
    <w:rsid w:val="00F8773C"/>
    <w:rsid w:val="00F87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3FE99"/>
  <w15:docId w15:val="{D7B12891-46F3-4241-9F68-C3A69BF1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996761">
      <w:bodyDiv w:val="1"/>
      <w:marLeft w:val="0"/>
      <w:marRight w:val="0"/>
      <w:marTop w:val="0"/>
      <w:marBottom w:val="0"/>
      <w:divBdr>
        <w:top w:val="none" w:sz="0" w:space="0" w:color="auto"/>
        <w:left w:val="none" w:sz="0" w:space="0" w:color="auto"/>
        <w:bottom w:val="none" w:sz="0" w:space="0" w:color="auto"/>
        <w:right w:val="none" w:sz="0" w:space="0" w:color="auto"/>
      </w:divBdr>
    </w:div>
    <w:div w:id="1321426330">
      <w:bodyDiv w:val="1"/>
      <w:marLeft w:val="0"/>
      <w:marRight w:val="0"/>
      <w:marTop w:val="0"/>
      <w:marBottom w:val="0"/>
      <w:divBdr>
        <w:top w:val="none" w:sz="0" w:space="0" w:color="auto"/>
        <w:left w:val="none" w:sz="0" w:space="0" w:color="auto"/>
        <w:bottom w:val="none" w:sz="0" w:space="0" w:color="auto"/>
        <w:right w:val="none" w:sz="0" w:space="0" w:color="auto"/>
      </w:divBdr>
    </w:div>
    <w:div w:id="1546597356">
      <w:bodyDiv w:val="1"/>
      <w:marLeft w:val="0"/>
      <w:marRight w:val="0"/>
      <w:marTop w:val="0"/>
      <w:marBottom w:val="0"/>
      <w:divBdr>
        <w:top w:val="none" w:sz="0" w:space="0" w:color="auto"/>
        <w:left w:val="none" w:sz="0" w:space="0" w:color="auto"/>
        <w:bottom w:val="none" w:sz="0" w:space="0" w:color="auto"/>
        <w:right w:val="none" w:sz="0" w:space="0" w:color="auto"/>
      </w:divBdr>
    </w:div>
    <w:div w:id="1711570721">
      <w:bodyDiv w:val="1"/>
      <w:marLeft w:val="0"/>
      <w:marRight w:val="0"/>
      <w:marTop w:val="0"/>
      <w:marBottom w:val="0"/>
      <w:divBdr>
        <w:top w:val="none" w:sz="0" w:space="0" w:color="auto"/>
        <w:left w:val="none" w:sz="0" w:space="0" w:color="auto"/>
        <w:bottom w:val="none" w:sz="0" w:space="0" w:color="auto"/>
        <w:right w:val="none" w:sz="0" w:space="0" w:color="auto"/>
      </w:divBdr>
    </w:div>
    <w:div w:id="202435816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Jayasri Ganapathy</dc:creator>
  <cp:lastModifiedBy>Martin, William</cp:lastModifiedBy>
  <cp:revision>5</cp:revision>
  <cp:lastPrinted>2018-02-28T16:57:00Z</cp:lastPrinted>
  <dcterms:created xsi:type="dcterms:W3CDTF">2026-01-23T23:37:00Z</dcterms:created>
  <dcterms:modified xsi:type="dcterms:W3CDTF">2026-02-06T12:45:00Z</dcterms:modified>
</cp:coreProperties>
</file>