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1651D" w14:textId="31C7EF49" w:rsidR="00F119A8" w:rsidRDefault="2B09A469" w:rsidP="00177DA7">
      <w:pPr>
        <w:widowControl w:val="0"/>
        <w:suppressLineNumbers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2B09A469">
        <w:rPr>
          <w:rFonts w:ascii="Times New Roman" w:hAnsi="Times New Roman"/>
          <w:sz w:val="24"/>
          <w:szCs w:val="24"/>
        </w:rPr>
        <w:t xml:space="preserve">Int. No. </w:t>
      </w:r>
      <w:r w:rsidR="00B34A9B">
        <w:rPr>
          <w:rFonts w:ascii="Times New Roman" w:hAnsi="Times New Roman"/>
          <w:sz w:val="24"/>
          <w:szCs w:val="24"/>
        </w:rPr>
        <w:t>128</w:t>
      </w:r>
    </w:p>
    <w:p w14:paraId="02830AA0" w14:textId="77777777" w:rsidR="002A09FA" w:rsidRDefault="002A09FA" w:rsidP="002A09FA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</w:t>
      </w:r>
      <w:r>
        <w:rPr>
          <w:rFonts w:ascii="Times New Roman" w:hAnsi="Times New Roman"/>
          <w:color w:val="000000"/>
          <w:sz w:val="24"/>
          <w:szCs w:val="24"/>
        </w:rPr>
        <w:t xml:space="preserve"> Cabán, Louis, Hudson and Hanif</w:t>
      </w:r>
    </w:p>
    <w:p w14:paraId="11FDBEE7" w14:textId="7A2D702B" w:rsidR="00F119A8" w:rsidRDefault="00F119A8" w:rsidP="1D15D668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A1D79A" w14:textId="28954778" w:rsidR="00F119A8" w:rsidRPr="008D74A0" w:rsidRDefault="1D15D668" w:rsidP="1D15D668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8D74A0">
        <w:rPr>
          <w:rFonts w:ascii="Times New Roman" w:hAnsi="Times New Roman"/>
          <w:vanish/>
          <w:sz w:val="24"/>
          <w:szCs w:val="24"/>
        </w:rPr>
        <w:t>..Title</w:t>
      </w:r>
    </w:p>
    <w:p w14:paraId="380555C5" w14:textId="77777777" w:rsidR="00F119A8" w:rsidRDefault="00F119A8" w:rsidP="00177DA7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Local Law to amend the </w:t>
      </w:r>
      <w:r w:rsidR="005D4B42">
        <w:rPr>
          <w:rFonts w:ascii="Times New Roman" w:hAnsi="Times New Roman"/>
          <w:sz w:val="24"/>
          <w:szCs w:val="24"/>
        </w:rPr>
        <w:t>New York</w:t>
      </w:r>
      <w:r w:rsidR="00A4316F">
        <w:rPr>
          <w:rFonts w:ascii="Times New Roman" w:hAnsi="Times New Roman"/>
          <w:sz w:val="24"/>
          <w:szCs w:val="24"/>
        </w:rPr>
        <w:t xml:space="preserve"> city charter</w:t>
      </w:r>
      <w:r w:rsidR="005D4B42">
        <w:rPr>
          <w:rFonts w:ascii="Times New Roman" w:hAnsi="Times New Roman"/>
          <w:sz w:val="24"/>
          <w:szCs w:val="24"/>
        </w:rPr>
        <w:t>, in relation to</w:t>
      </w:r>
      <w:r w:rsidR="00E539FD">
        <w:rPr>
          <w:rFonts w:ascii="Times New Roman" w:hAnsi="Times New Roman"/>
          <w:sz w:val="24"/>
          <w:szCs w:val="24"/>
        </w:rPr>
        <w:t xml:space="preserve"> </w:t>
      </w:r>
      <w:r w:rsidR="003005B9">
        <w:rPr>
          <w:rFonts w:ascii="Times New Roman" w:hAnsi="Times New Roman"/>
          <w:sz w:val="24"/>
          <w:szCs w:val="24"/>
        </w:rPr>
        <w:t>childcare services at public meetings</w:t>
      </w:r>
      <w:r w:rsidR="00420ACE">
        <w:rPr>
          <w:rFonts w:ascii="Times New Roman" w:hAnsi="Times New Roman"/>
          <w:sz w:val="24"/>
          <w:szCs w:val="24"/>
        </w:rPr>
        <w:t xml:space="preserve"> </w:t>
      </w:r>
    </w:p>
    <w:p w14:paraId="6F91721D" w14:textId="77777777" w:rsidR="00F119A8" w:rsidRDefault="00F119A8" w:rsidP="00177DA7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..Body</w:t>
      </w:r>
    </w:p>
    <w:p w14:paraId="0A37501D" w14:textId="77777777" w:rsidR="00F119A8" w:rsidRDefault="00F119A8" w:rsidP="00177DA7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396F7" w14:textId="77777777" w:rsidR="00F119A8" w:rsidRDefault="00F119A8" w:rsidP="00177DA7">
      <w:pPr>
        <w:widowControl w:val="0"/>
        <w:suppressLineNumber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Be it enacted by the Council as follows</w:t>
      </w:r>
      <w:r>
        <w:rPr>
          <w:rFonts w:ascii="Times New Roman" w:hAnsi="Times New Roman"/>
          <w:sz w:val="24"/>
          <w:szCs w:val="24"/>
        </w:rPr>
        <w:t>:</w:t>
      </w:r>
    </w:p>
    <w:p w14:paraId="459B2BA8" w14:textId="77777777" w:rsidR="00D34873" w:rsidRDefault="00F119A8" w:rsidP="00177DA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Secti</w:t>
      </w:r>
      <w:r w:rsidR="00E20BD4">
        <w:rPr>
          <w:rFonts w:ascii="Times New Roman" w:hAnsi="Times New Roman"/>
          <w:sz w:val="24"/>
          <w:szCs w:val="24"/>
        </w:rPr>
        <w:t xml:space="preserve">on 1. </w:t>
      </w:r>
      <w:r w:rsidR="00B67B3E">
        <w:rPr>
          <w:rFonts w:ascii="Times New Roman" w:hAnsi="Times New Roman"/>
          <w:sz w:val="24"/>
          <w:szCs w:val="24"/>
        </w:rPr>
        <w:t>Chapter</w:t>
      </w:r>
      <w:r w:rsidR="00022E31">
        <w:rPr>
          <w:rFonts w:ascii="Times New Roman" w:hAnsi="Times New Roman"/>
          <w:sz w:val="24"/>
          <w:szCs w:val="24"/>
        </w:rPr>
        <w:t xml:space="preserve"> </w:t>
      </w:r>
      <w:r w:rsidR="00B67B3E">
        <w:rPr>
          <w:rFonts w:ascii="Times New Roman" w:hAnsi="Times New Roman"/>
          <w:sz w:val="24"/>
          <w:szCs w:val="24"/>
        </w:rPr>
        <w:t>47</w:t>
      </w:r>
      <w:r w:rsidR="00022E31">
        <w:rPr>
          <w:rFonts w:ascii="Times New Roman" w:hAnsi="Times New Roman"/>
          <w:sz w:val="24"/>
          <w:szCs w:val="24"/>
        </w:rPr>
        <w:t xml:space="preserve"> of the New York city charter</w:t>
      </w:r>
      <w:r w:rsidR="00D34873" w:rsidRPr="00E539FD">
        <w:rPr>
          <w:rFonts w:ascii="Times New Roman" w:hAnsi="Times New Roman"/>
          <w:sz w:val="24"/>
          <w:szCs w:val="24"/>
        </w:rPr>
        <w:t xml:space="preserve"> is amended</w:t>
      </w:r>
      <w:r w:rsidR="00022E31">
        <w:rPr>
          <w:rFonts w:ascii="Times New Roman" w:hAnsi="Times New Roman"/>
          <w:sz w:val="24"/>
          <w:szCs w:val="24"/>
        </w:rPr>
        <w:t xml:space="preserve"> to add a new </w:t>
      </w:r>
      <w:r w:rsidR="00550D66">
        <w:rPr>
          <w:rFonts w:ascii="Times New Roman" w:hAnsi="Times New Roman"/>
          <w:sz w:val="24"/>
          <w:szCs w:val="24"/>
        </w:rPr>
        <w:t>section 1069.2</w:t>
      </w:r>
      <w:r w:rsidR="00D34873" w:rsidRPr="00E539FD">
        <w:rPr>
          <w:rFonts w:ascii="Times New Roman" w:hAnsi="Times New Roman"/>
          <w:sz w:val="24"/>
          <w:szCs w:val="24"/>
        </w:rPr>
        <w:t xml:space="preserve"> to</w:t>
      </w:r>
      <w:r w:rsidR="00D34873">
        <w:rPr>
          <w:rFonts w:ascii="Times New Roman" w:hAnsi="Times New Roman"/>
          <w:sz w:val="24"/>
          <w:szCs w:val="24"/>
        </w:rPr>
        <w:t xml:space="preserve"> </w:t>
      </w:r>
      <w:r w:rsidR="00D34873" w:rsidRPr="00E539FD">
        <w:rPr>
          <w:rFonts w:ascii="Times New Roman" w:hAnsi="Times New Roman"/>
          <w:sz w:val="24"/>
          <w:szCs w:val="24"/>
        </w:rPr>
        <w:t>read as follows:</w:t>
      </w:r>
    </w:p>
    <w:p w14:paraId="74DB931D" w14:textId="77777777" w:rsidR="00550D66" w:rsidRDefault="00550D66" w:rsidP="00177DA7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§ 1069.2 Childcare at public meetings</w:t>
      </w:r>
      <w:r w:rsidR="00D34873" w:rsidRPr="00BB4B79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</w:rPr>
        <w:t xml:space="preserve"> a.</w:t>
      </w:r>
      <w:r w:rsidR="00D34873" w:rsidRPr="00BB4B79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Fo</w:t>
      </w:r>
      <w:r w:rsidR="007F6574">
        <w:rPr>
          <w:rFonts w:ascii="Times New Roman" w:hAnsi="Times New Roman"/>
          <w:sz w:val="24"/>
          <w:szCs w:val="24"/>
          <w:u w:val="single"/>
        </w:rPr>
        <w:t>r</w:t>
      </w:r>
      <w:r w:rsidR="0071315B">
        <w:rPr>
          <w:rFonts w:ascii="Times New Roman" w:hAnsi="Times New Roman"/>
          <w:sz w:val="24"/>
          <w:szCs w:val="24"/>
          <w:u w:val="single"/>
        </w:rPr>
        <w:t xml:space="preserve"> the</w:t>
      </w:r>
      <w:r>
        <w:rPr>
          <w:rFonts w:ascii="Times New Roman" w:hAnsi="Times New Roman"/>
          <w:sz w:val="24"/>
          <w:szCs w:val="24"/>
          <w:u w:val="single"/>
        </w:rPr>
        <w:t xml:space="preserve"> purposes of this section, the following terms have the following meanings:</w:t>
      </w:r>
    </w:p>
    <w:p w14:paraId="0A64DE09" w14:textId="77777777" w:rsidR="00550D66" w:rsidRDefault="00550D66" w:rsidP="00177DA7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Administering agency. The term “administering agency” mean</w:t>
      </w:r>
      <w:r w:rsidR="007F6574">
        <w:rPr>
          <w:rFonts w:ascii="Times New Roman" w:hAnsi="Times New Roman"/>
          <w:sz w:val="24"/>
          <w:szCs w:val="24"/>
          <w:u w:val="single"/>
        </w:rPr>
        <w:t>s</w:t>
      </w:r>
      <w:r>
        <w:rPr>
          <w:rFonts w:ascii="Times New Roman" w:hAnsi="Times New Roman"/>
          <w:sz w:val="24"/>
          <w:szCs w:val="24"/>
          <w:u w:val="single"/>
        </w:rPr>
        <w:t xml:space="preserve"> the adminis</w:t>
      </w:r>
      <w:r w:rsidR="003A3990">
        <w:rPr>
          <w:rFonts w:ascii="Times New Roman" w:hAnsi="Times New Roman"/>
          <w:sz w:val="24"/>
          <w:szCs w:val="24"/>
          <w:u w:val="single"/>
        </w:rPr>
        <w:t>tration for children’s services.</w:t>
      </w:r>
    </w:p>
    <w:p w14:paraId="78E96A9D" w14:textId="77777777" w:rsidR="004706A5" w:rsidRPr="00FA3BAB" w:rsidRDefault="00550D66" w:rsidP="004706A5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A3BAB">
        <w:rPr>
          <w:rFonts w:ascii="Times New Roman" w:hAnsi="Times New Roman"/>
          <w:color w:val="000000"/>
          <w:sz w:val="24"/>
          <w:szCs w:val="24"/>
          <w:u w:val="single"/>
        </w:rPr>
        <w:t>Child. The term “child” mean</w:t>
      </w:r>
      <w:r w:rsidR="004E40B8" w:rsidRPr="00FA3BAB">
        <w:rPr>
          <w:rFonts w:ascii="Times New Roman" w:hAnsi="Times New Roman"/>
          <w:color w:val="000000"/>
          <w:sz w:val="24"/>
          <w:szCs w:val="24"/>
          <w:u w:val="single"/>
        </w:rPr>
        <w:t>s</w:t>
      </w:r>
      <w:r w:rsidRPr="00FA3BAB">
        <w:rPr>
          <w:rFonts w:ascii="Times New Roman" w:hAnsi="Times New Roman"/>
          <w:color w:val="000000"/>
          <w:sz w:val="24"/>
          <w:szCs w:val="24"/>
          <w:u w:val="single"/>
        </w:rPr>
        <w:t xml:space="preserve"> a natural person </w:t>
      </w:r>
      <w:r w:rsidR="000D7EB0" w:rsidRPr="00FA3BAB">
        <w:rPr>
          <w:rFonts w:ascii="Times New Roman" w:hAnsi="Times New Roman"/>
          <w:color w:val="000000"/>
          <w:sz w:val="24"/>
          <w:szCs w:val="24"/>
          <w:u w:val="single"/>
        </w:rPr>
        <w:t xml:space="preserve">under the age of </w:t>
      </w:r>
      <w:r w:rsidR="00C0163A" w:rsidRPr="00FA3BAB">
        <w:rPr>
          <w:rFonts w:ascii="Times New Roman" w:hAnsi="Times New Roman"/>
          <w:color w:val="000000"/>
          <w:sz w:val="24"/>
          <w:szCs w:val="24"/>
          <w:u w:val="single"/>
        </w:rPr>
        <w:t>thirteen</w:t>
      </w:r>
      <w:r w:rsidRPr="00FA3BAB">
        <w:rPr>
          <w:rFonts w:ascii="Times New Roman" w:hAnsi="Times New Roman"/>
          <w:color w:val="000000"/>
          <w:sz w:val="24"/>
          <w:szCs w:val="24"/>
          <w:u w:val="single"/>
        </w:rPr>
        <w:t xml:space="preserve"> years</w:t>
      </w:r>
      <w:r w:rsidR="00273A95" w:rsidRPr="00FA3BAB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1E21C5" w:rsidRPr="00FA3BAB">
        <w:rPr>
          <w:rFonts w:ascii="Times New Roman" w:hAnsi="Times New Roman"/>
          <w:color w:val="000000"/>
          <w:sz w:val="24"/>
          <w:szCs w:val="24"/>
          <w:u w:val="single"/>
        </w:rPr>
        <w:t>or</w:t>
      </w:r>
      <w:r w:rsidR="004706A5" w:rsidRPr="00FA3BAB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4706A5" w:rsidRPr="00FA3BAB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a </w:t>
      </w:r>
      <w:r w:rsidR="0016291C" w:rsidRPr="00FA3BAB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natural </w:t>
      </w:r>
      <w:r w:rsidR="004706A5" w:rsidRPr="00FA3BAB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person with a disability under the age of nineteen years.</w:t>
      </w:r>
    </w:p>
    <w:p w14:paraId="7BA67E6F" w14:textId="77777777" w:rsidR="00034445" w:rsidRDefault="00003066" w:rsidP="004706A5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Childcare</w:t>
      </w:r>
      <w:r w:rsidR="000D7EB0">
        <w:rPr>
          <w:rFonts w:ascii="Times New Roman" w:hAnsi="Times New Roman"/>
          <w:sz w:val="24"/>
          <w:szCs w:val="24"/>
          <w:u w:val="single"/>
        </w:rPr>
        <w:t xml:space="preserve"> Services</w:t>
      </w:r>
      <w:r>
        <w:rPr>
          <w:rFonts w:ascii="Times New Roman" w:hAnsi="Times New Roman"/>
          <w:sz w:val="24"/>
          <w:szCs w:val="24"/>
          <w:u w:val="single"/>
        </w:rPr>
        <w:t>.</w:t>
      </w:r>
      <w:r w:rsidR="00721142">
        <w:rPr>
          <w:rFonts w:ascii="Times New Roman" w:hAnsi="Times New Roman"/>
          <w:sz w:val="24"/>
          <w:szCs w:val="24"/>
          <w:u w:val="single"/>
        </w:rPr>
        <w:t xml:space="preserve"> The term “childcare</w:t>
      </w:r>
      <w:r w:rsidR="000D7EB0">
        <w:rPr>
          <w:rFonts w:ascii="Times New Roman" w:hAnsi="Times New Roman"/>
          <w:sz w:val="24"/>
          <w:szCs w:val="24"/>
          <w:u w:val="single"/>
        </w:rPr>
        <w:t xml:space="preserve"> services</w:t>
      </w:r>
      <w:r w:rsidR="00721142">
        <w:rPr>
          <w:rFonts w:ascii="Times New Roman" w:hAnsi="Times New Roman"/>
          <w:sz w:val="24"/>
          <w:szCs w:val="24"/>
          <w:u w:val="single"/>
        </w:rPr>
        <w:t xml:space="preserve">” </w:t>
      </w:r>
      <w:r w:rsidR="00721142" w:rsidRPr="00FD7A43">
        <w:rPr>
          <w:rFonts w:ascii="Times New Roman" w:hAnsi="Times New Roman"/>
          <w:sz w:val="24"/>
          <w:szCs w:val="24"/>
          <w:u w:val="single"/>
        </w:rPr>
        <w:t>mean</w:t>
      </w:r>
      <w:r w:rsidR="00990587">
        <w:rPr>
          <w:rFonts w:ascii="Times New Roman" w:hAnsi="Times New Roman"/>
          <w:sz w:val="24"/>
          <w:szCs w:val="24"/>
          <w:u w:val="single"/>
        </w:rPr>
        <w:t>s</w:t>
      </w:r>
      <w:r w:rsidR="00C12967">
        <w:rPr>
          <w:rFonts w:ascii="Times New Roman" w:hAnsi="Times New Roman"/>
          <w:sz w:val="24"/>
          <w:szCs w:val="24"/>
          <w:u w:val="single"/>
        </w:rPr>
        <w:t xml:space="preserve"> care for a child at a location in proximity to a covered meeting by</w:t>
      </w:r>
      <w:r w:rsidR="00034445">
        <w:rPr>
          <w:rFonts w:ascii="Times New Roman" w:hAnsi="Times New Roman"/>
          <w:sz w:val="24"/>
          <w:szCs w:val="24"/>
          <w:u w:val="single"/>
        </w:rPr>
        <w:t xml:space="preserve"> a</w:t>
      </w:r>
      <w:r w:rsidR="00C1296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34445">
        <w:rPr>
          <w:rFonts w:ascii="Times New Roman" w:hAnsi="Times New Roman"/>
          <w:sz w:val="24"/>
          <w:szCs w:val="24"/>
          <w:u w:val="single"/>
        </w:rPr>
        <w:t>provider licensed and registered pursuant to section 390 of the New York state social services law</w:t>
      </w:r>
      <w:r w:rsidR="005C0417">
        <w:rPr>
          <w:rFonts w:ascii="Times New Roman" w:hAnsi="Times New Roman"/>
          <w:sz w:val="24"/>
          <w:szCs w:val="24"/>
          <w:u w:val="single"/>
        </w:rPr>
        <w:t xml:space="preserve"> or by a legally exempt</w:t>
      </w:r>
      <w:r w:rsidR="00133DB1">
        <w:rPr>
          <w:rFonts w:ascii="Times New Roman" w:hAnsi="Times New Roman"/>
          <w:sz w:val="24"/>
          <w:szCs w:val="24"/>
          <w:u w:val="single"/>
        </w:rPr>
        <w:t xml:space="preserve"> childcare</w:t>
      </w:r>
      <w:r w:rsidR="005C0417">
        <w:rPr>
          <w:rFonts w:ascii="Times New Roman" w:hAnsi="Times New Roman"/>
          <w:sz w:val="24"/>
          <w:szCs w:val="24"/>
          <w:u w:val="single"/>
        </w:rPr>
        <w:t xml:space="preserve"> provider </w:t>
      </w:r>
      <w:r w:rsidR="00133DB1">
        <w:rPr>
          <w:rFonts w:ascii="Times New Roman" w:hAnsi="Times New Roman"/>
          <w:sz w:val="24"/>
          <w:szCs w:val="24"/>
          <w:u w:val="single"/>
        </w:rPr>
        <w:t>who</w:t>
      </w:r>
      <w:r w:rsidR="00932ECF">
        <w:rPr>
          <w:rFonts w:ascii="Times New Roman" w:hAnsi="Times New Roman"/>
          <w:sz w:val="24"/>
          <w:szCs w:val="24"/>
          <w:u w:val="single"/>
        </w:rPr>
        <w:t xml:space="preserve"> meets the requirements set forth in</w:t>
      </w:r>
      <w:r w:rsidR="005C0417">
        <w:rPr>
          <w:rFonts w:ascii="Times New Roman" w:hAnsi="Times New Roman"/>
          <w:sz w:val="24"/>
          <w:szCs w:val="24"/>
          <w:u w:val="single"/>
        </w:rPr>
        <w:t xml:space="preserve"> section 415.13 </w:t>
      </w:r>
      <w:r w:rsidR="00C21E0E">
        <w:rPr>
          <w:rFonts w:ascii="Times New Roman" w:hAnsi="Times New Roman"/>
          <w:sz w:val="24"/>
          <w:szCs w:val="24"/>
          <w:u w:val="single"/>
        </w:rPr>
        <w:t xml:space="preserve">of </w:t>
      </w:r>
      <w:r w:rsidR="0067435F">
        <w:rPr>
          <w:rFonts w:ascii="Times New Roman" w:hAnsi="Times New Roman"/>
          <w:sz w:val="24"/>
          <w:szCs w:val="24"/>
          <w:u w:val="single"/>
        </w:rPr>
        <w:t xml:space="preserve">subchapter c of </w:t>
      </w:r>
      <w:r w:rsidR="00C21E0E">
        <w:rPr>
          <w:rFonts w:ascii="Times New Roman" w:hAnsi="Times New Roman"/>
          <w:sz w:val="24"/>
          <w:szCs w:val="24"/>
          <w:u w:val="single"/>
        </w:rPr>
        <w:t xml:space="preserve">the New York state regulations of the </w:t>
      </w:r>
      <w:r w:rsidR="0067435F">
        <w:rPr>
          <w:rFonts w:ascii="Times New Roman" w:hAnsi="Times New Roman"/>
          <w:sz w:val="24"/>
          <w:szCs w:val="24"/>
          <w:u w:val="single"/>
        </w:rPr>
        <w:t>d</w:t>
      </w:r>
      <w:r w:rsidR="00C21E0E">
        <w:rPr>
          <w:rFonts w:ascii="Times New Roman" w:hAnsi="Times New Roman"/>
          <w:sz w:val="24"/>
          <w:szCs w:val="24"/>
          <w:u w:val="single"/>
        </w:rPr>
        <w:t xml:space="preserve">epartment of </w:t>
      </w:r>
      <w:r w:rsidR="0067435F">
        <w:rPr>
          <w:rFonts w:ascii="Times New Roman" w:hAnsi="Times New Roman"/>
          <w:sz w:val="24"/>
          <w:szCs w:val="24"/>
          <w:u w:val="single"/>
        </w:rPr>
        <w:t>s</w:t>
      </w:r>
      <w:r w:rsidR="00C21E0E">
        <w:rPr>
          <w:rFonts w:ascii="Times New Roman" w:hAnsi="Times New Roman"/>
          <w:sz w:val="24"/>
          <w:szCs w:val="24"/>
          <w:u w:val="single"/>
        </w:rPr>
        <w:t xml:space="preserve">ocial </w:t>
      </w:r>
      <w:r w:rsidR="0067435F">
        <w:rPr>
          <w:rFonts w:ascii="Times New Roman" w:hAnsi="Times New Roman"/>
          <w:sz w:val="24"/>
          <w:szCs w:val="24"/>
          <w:u w:val="single"/>
        </w:rPr>
        <w:t>s</w:t>
      </w:r>
      <w:r w:rsidR="00C21E0E">
        <w:rPr>
          <w:rFonts w:ascii="Times New Roman" w:hAnsi="Times New Roman"/>
          <w:sz w:val="24"/>
          <w:szCs w:val="24"/>
          <w:u w:val="single"/>
        </w:rPr>
        <w:t>ervices.</w:t>
      </w:r>
    </w:p>
    <w:p w14:paraId="150AEA96" w14:textId="77777777" w:rsidR="00775790" w:rsidRDefault="00003066" w:rsidP="00177DA7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Covered</w:t>
      </w:r>
      <w:r w:rsidR="00775790">
        <w:rPr>
          <w:rFonts w:ascii="Times New Roman" w:hAnsi="Times New Roman"/>
          <w:sz w:val="24"/>
          <w:szCs w:val="24"/>
          <w:u w:val="single"/>
        </w:rPr>
        <w:t xml:space="preserve"> Meeting. The term “</w:t>
      </w:r>
      <w:r>
        <w:rPr>
          <w:rFonts w:ascii="Times New Roman" w:hAnsi="Times New Roman"/>
          <w:sz w:val="24"/>
          <w:szCs w:val="24"/>
          <w:u w:val="single"/>
        </w:rPr>
        <w:t>covered</w:t>
      </w:r>
      <w:r w:rsidR="00775790">
        <w:rPr>
          <w:rFonts w:ascii="Times New Roman" w:hAnsi="Times New Roman"/>
          <w:sz w:val="24"/>
          <w:szCs w:val="24"/>
          <w:u w:val="single"/>
        </w:rPr>
        <w:t xml:space="preserve"> meeting” means any </w:t>
      </w:r>
      <w:r w:rsidR="000D7EB0">
        <w:rPr>
          <w:rFonts w:ascii="Times New Roman" w:hAnsi="Times New Roman"/>
          <w:sz w:val="24"/>
          <w:szCs w:val="24"/>
          <w:u w:val="single"/>
        </w:rPr>
        <w:t xml:space="preserve">public </w:t>
      </w:r>
      <w:r w:rsidR="00775790">
        <w:rPr>
          <w:rFonts w:ascii="Times New Roman" w:hAnsi="Times New Roman"/>
          <w:sz w:val="24"/>
          <w:szCs w:val="24"/>
          <w:u w:val="single"/>
        </w:rPr>
        <w:t xml:space="preserve">meeting held by a </w:t>
      </w:r>
      <w:r w:rsidR="00775790" w:rsidRPr="00A00FC3">
        <w:rPr>
          <w:rFonts w:ascii="Times New Roman" w:hAnsi="Times New Roman"/>
          <w:sz w:val="24"/>
          <w:szCs w:val="24"/>
          <w:u w:val="single"/>
        </w:rPr>
        <w:t>mayoral agency at</w:t>
      </w:r>
      <w:r w:rsidR="00775790">
        <w:rPr>
          <w:rFonts w:ascii="Times New Roman" w:hAnsi="Times New Roman"/>
          <w:sz w:val="24"/>
          <w:szCs w:val="24"/>
          <w:u w:val="single"/>
        </w:rPr>
        <w:t xml:space="preserve"> which testimony from the public is accepted</w:t>
      </w:r>
      <w:r w:rsidR="00B81DF4">
        <w:rPr>
          <w:rFonts w:ascii="Times New Roman" w:hAnsi="Times New Roman"/>
          <w:sz w:val="24"/>
          <w:szCs w:val="24"/>
          <w:u w:val="single"/>
        </w:rPr>
        <w:t>, but does not include any event or activity for which the primary purpose is entertainment or recreation</w:t>
      </w:r>
      <w:r w:rsidR="00775790">
        <w:rPr>
          <w:rFonts w:ascii="Times New Roman" w:hAnsi="Times New Roman"/>
          <w:sz w:val="24"/>
          <w:szCs w:val="24"/>
          <w:u w:val="single"/>
        </w:rPr>
        <w:t>.</w:t>
      </w:r>
    </w:p>
    <w:p w14:paraId="63171BD9" w14:textId="77777777" w:rsidR="005A1C1D" w:rsidRDefault="00003066" w:rsidP="005A1C1D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b. </w:t>
      </w:r>
      <w:r w:rsidR="00456B46">
        <w:rPr>
          <w:rFonts w:ascii="Times New Roman" w:hAnsi="Times New Roman"/>
          <w:sz w:val="24"/>
          <w:szCs w:val="24"/>
          <w:u w:val="single"/>
        </w:rPr>
        <w:t>The administering agency shall, upon request in a form and manner to be determined by such agency, provide childcare services at all covered meetings.</w:t>
      </w:r>
      <w:r w:rsidR="005A1C1D">
        <w:rPr>
          <w:rFonts w:ascii="Times New Roman" w:hAnsi="Times New Roman"/>
          <w:sz w:val="24"/>
          <w:szCs w:val="24"/>
          <w:u w:val="single"/>
        </w:rPr>
        <w:t xml:space="preserve"> Such request shall be submitted no less than five business days prior to the covered meeting by a parent, step-parent or guardian </w:t>
      </w:r>
      <w:r w:rsidR="005A1C1D">
        <w:rPr>
          <w:rFonts w:ascii="Times New Roman" w:hAnsi="Times New Roman"/>
          <w:sz w:val="24"/>
          <w:szCs w:val="24"/>
          <w:u w:val="single"/>
        </w:rPr>
        <w:lastRenderedPageBreak/>
        <w:t>that will be attending the covered meeting.</w:t>
      </w:r>
    </w:p>
    <w:p w14:paraId="539972A4" w14:textId="77777777" w:rsidR="005A1C1D" w:rsidRDefault="005A1C1D" w:rsidP="005A1C1D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c. Any invitation, advertisement, poster or public notice for a covered meeting, whether in print or via electronic means, shall contain information on how a request for childcare services may be submitted and the deadline for when such a request must be received.</w:t>
      </w:r>
    </w:p>
    <w:p w14:paraId="1B8179FF" w14:textId="77777777" w:rsidR="00DC15A5" w:rsidRDefault="00647288" w:rsidP="00177DA7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d</w:t>
      </w:r>
      <w:r w:rsidR="00DC15A5">
        <w:rPr>
          <w:rFonts w:ascii="Times New Roman" w:hAnsi="Times New Roman"/>
          <w:sz w:val="24"/>
          <w:szCs w:val="24"/>
          <w:u w:val="single"/>
        </w:rPr>
        <w:t>.</w:t>
      </w:r>
      <w:r w:rsidR="00171D9C">
        <w:rPr>
          <w:rFonts w:ascii="Times New Roman" w:hAnsi="Times New Roman"/>
          <w:sz w:val="24"/>
          <w:szCs w:val="24"/>
          <w:u w:val="single"/>
        </w:rPr>
        <w:t xml:space="preserve"> For any meeting</w:t>
      </w:r>
      <w:r w:rsidR="003A3990">
        <w:rPr>
          <w:rFonts w:ascii="Times New Roman" w:hAnsi="Times New Roman"/>
          <w:sz w:val="24"/>
          <w:szCs w:val="24"/>
          <w:u w:val="single"/>
        </w:rPr>
        <w:t>,</w:t>
      </w:r>
      <w:r w:rsidR="00171D9C">
        <w:rPr>
          <w:rFonts w:ascii="Times New Roman" w:hAnsi="Times New Roman"/>
          <w:sz w:val="24"/>
          <w:szCs w:val="24"/>
          <w:u w:val="single"/>
        </w:rPr>
        <w:t xml:space="preserve"> other than a covered meeting</w:t>
      </w:r>
      <w:r w:rsidR="00B81DF4">
        <w:rPr>
          <w:rFonts w:ascii="Times New Roman" w:hAnsi="Times New Roman"/>
          <w:sz w:val="24"/>
          <w:szCs w:val="24"/>
          <w:u w:val="single"/>
        </w:rPr>
        <w:t xml:space="preserve"> or an event or activity</w:t>
      </w:r>
      <w:r w:rsidR="00B81DF4" w:rsidRPr="00B81DF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1DF4">
        <w:rPr>
          <w:rFonts w:ascii="Times New Roman" w:hAnsi="Times New Roman"/>
          <w:sz w:val="24"/>
          <w:szCs w:val="24"/>
          <w:u w:val="single"/>
        </w:rPr>
        <w:t>for which the primary purpose is entertainment or recreation</w:t>
      </w:r>
      <w:r w:rsidR="003A3990">
        <w:rPr>
          <w:rFonts w:ascii="Times New Roman" w:hAnsi="Times New Roman"/>
          <w:sz w:val="24"/>
          <w:szCs w:val="24"/>
          <w:u w:val="single"/>
        </w:rPr>
        <w:t xml:space="preserve">, that is open to the public and held by a </w:t>
      </w:r>
      <w:r w:rsidR="00C67F93">
        <w:rPr>
          <w:rFonts w:ascii="Times New Roman" w:hAnsi="Times New Roman"/>
          <w:sz w:val="24"/>
          <w:szCs w:val="24"/>
          <w:u w:val="single"/>
        </w:rPr>
        <w:t xml:space="preserve">city </w:t>
      </w:r>
      <w:r w:rsidR="003A3990">
        <w:rPr>
          <w:rFonts w:ascii="Times New Roman" w:hAnsi="Times New Roman"/>
          <w:sz w:val="24"/>
          <w:szCs w:val="24"/>
          <w:u w:val="single"/>
        </w:rPr>
        <w:t xml:space="preserve">governmental entity </w:t>
      </w:r>
      <w:r w:rsidR="00E95AD1">
        <w:rPr>
          <w:rFonts w:ascii="Times New Roman" w:hAnsi="Times New Roman"/>
          <w:sz w:val="24"/>
          <w:szCs w:val="24"/>
          <w:u w:val="single"/>
        </w:rPr>
        <w:t>other than a mayoral agency</w:t>
      </w:r>
      <w:r w:rsidR="003A3990">
        <w:rPr>
          <w:rFonts w:ascii="Times New Roman" w:hAnsi="Times New Roman"/>
          <w:sz w:val="24"/>
          <w:szCs w:val="24"/>
          <w:u w:val="single"/>
        </w:rPr>
        <w:t xml:space="preserve">, such </w:t>
      </w:r>
      <w:r w:rsidR="00E95AD1">
        <w:rPr>
          <w:rFonts w:ascii="Times New Roman" w:hAnsi="Times New Roman"/>
          <w:sz w:val="24"/>
          <w:szCs w:val="24"/>
          <w:u w:val="single"/>
        </w:rPr>
        <w:t xml:space="preserve">city </w:t>
      </w:r>
      <w:r w:rsidR="003A3990">
        <w:rPr>
          <w:rFonts w:ascii="Times New Roman" w:hAnsi="Times New Roman"/>
          <w:sz w:val="24"/>
          <w:szCs w:val="24"/>
          <w:u w:val="single"/>
        </w:rPr>
        <w:t>governmental entity may request that childcare services be provided for such meeting pursuant to subdivision b of this section, provided that a request from a parent, step-parent or guardian that will be attending the meeting has been received and that the administering agency is informed no less than five business days prior to the meeting.</w:t>
      </w:r>
    </w:p>
    <w:p w14:paraId="27DCE4B4" w14:textId="77777777" w:rsidR="00812D49" w:rsidRDefault="00DF0D79" w:rsidP="00177DA7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e</w:t>
      </w:r>
      <w:r w:rsidR="00812D49">
        <w:rPr>
          <w:rFonts w:ascii="Times New Roman" w:hAnsi="Times New Roman"/>
          <w:sz w:val="24"/>
          <w:szCs w:val="24"/>
          <w:u w:val="single"/>
        </w:rPr>
        <w:t xml:space="preserve">. The requirements of this section shall be </w:t>
      </w:r>
      <w:r w:rsidR="00DD78F0">
        <w:rPr>
          <w:rFonts w:ascii="Times New Roman" w:hAnsi="Times New Roman"/>
          <w:sz w:val="24"/>
          <w:szCs w:val="24"/>
          <w:u w:val="single"/>
        </w:rPr>
        <w:t>limited</w:t>
      </w:r>
      <w:r w:rsidR="00812D4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D78F0">
        <w:rPr>
          <w:rFonts w:ascii="Times New Roman" w:hAnsi="Times New Roman"/>
          <w:sz w:val="24"/>
          <w:szCs w:val="24"/>
          <w:u w:val="single"/>
        </w:rPr>
        <w:t>by the</w:t>
      </w:r>
      <w:r w:rsidR="00812D49">
        <w:rPr>
          <w:rFonts w:ascii="Times New Roman" w:hAnsi="Times New Roman"/>
          <w:sz w:val="24"/>
          <w:szCs w:val="24"/>
          <w:u w:val="single"/>
        </w:rPr>
        <w:t xml:space="preserve"> appropriation</w:t>
      </w:r>
      <w:r w:rsidR="00DD78F0">
        <w:rPr>
          <w:rFonts w:ascii="Times New Roman" w:hAnsi="Times New Roman"/>
          <w:sz w:val="24"/>
          <w:szCs w:val="24"/>
          <w:u w:val="single"/>
        </w:rPr>
        <w:t xml:space="preserve"> of funds available for such purpose</w:t>
      </w:r>
      <w:r w:rsidR="00812D49">
        <w:rPr>
          <w:rFonts w:ascii="Times New Roman" w:hAnsi="Times New Roman"/>
          <w:sz w:val="24"/>
          <w:szCs w:val="24"/>
          <w:u w:val="single"/>
        </w:rPr>
        <w:t>.</w:t>
      </w:r>
    </w:p>
    <w:p w14:paraId="5FEA6861" w14:textId="77777777" w:rsidR="00A5473F" w:rsidRPr="001E1C0E" w:rsidRDefault="00D34873" w:rsidP="00177DA7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§ 2.</w:t>
      </w:r>
      <w:r>
        <w:rPr>
          <w:rFonts w:ascii="Times New Roman" w:hAnsi="Times New Roman"/>
          <w:sz w:val="24"/>
          <w:szCs w:val="24"/>
        </w:rPr>
        <w:t xml:space="preserve"> </w:t>
      </w:r>
      <w:r w:rsidR="00A5473F" w:rsidRPr="00A5473F">
        <w:rPr>
          <w:rFonts w:ascii="Times New Roman" w:hAnsi="Times New Roman"/>
          <w:sz w:val="24"/>
          <w:szCs w:val="24"/>
        </w:rPr>
        <w:t>This local law take</w:t>
      </w:r>
      <w:r w:rsidR="00A31E91">
        <w:rPr>
          <w:rFonts w:ascii="Times New Roman" w:hAnsi="Times New Roman"/>
          <w:sz w:val="24"/>
          <w:szCs w:val="24"/>
        </w:rPr>
        <w:t>s</w:t>
      </w:r>
      <w:r w:rsidR="00A5473F" w:rsidRPr="00A5473F">
        <w:rPr>
          <w:rFonts w:ascii="Times New Roman" w:hAnsi="Times New Roman"/>
          <w:sz w:val="24"/>
          <w:szCs w:val="24"/>
        </w:rPr>
        <w:t xml:space="preserve"> </w:t>
      </w:r>
      <w:r w:rsidR="00E539FD">
        <w:rPr>
          <w:rFonts w:ascii="Times New Roman" w:hAnsi="Times New Roman"/>
          <w:sz w:val="24"/>
          <w:szCs w:val="24"/>
        </w:rPr>
        <w:t xml:space="preserve">effect </w:t>
      </w:r>
      <w:r w:rsidR="00BD7F74">
        <w:rPr>
          <w:rFonts w:ascii="Times New Roman" w:hAnsi="Times New Roman"/>
          <w:sz w:val="24"/>
          <w:szCs w:val="24"/>
        </w:rPr>
        <w:t>1</w:t>
      </w:r>
      <w:r w:rsidR="00171D9C">
        <w:rPr>
          <w:rFonts w:ascii="Times New Roman" w:hAnsi="Times New Roman"/>
          <w:sz w:val="24"/>
          <w:szCs w:val="24"/>
        </w:rPr>
        <w:t xml:space="preserve"> year after</w:t>
      </w:r>
      <w:r w:rsidR="00BD7F74">
        <w:rPr>
          <w:rFonts w:ascii="Times New Roman" w:hAnsi="Times New Roman"/>
          <w:sz w:val="24"/>
          <w:szCs w:val="24"/>
        </w:rPr>
        <w:t xml:space="preserve"> it</w:t>
      </w:r>
      <w:r w:rsidR="00171D9C">
        <w:rPr>
          <w:rFonts w:ascii="Times New Roman" w:hAnsi="Times New Roman"/>
          <w:sz w:val="24"/>
          <w:szCs w:val="24"/>
        </w:rPr>
        <w:t xml:space="preserve"> becom</w:t>
      </w:r>
      <w:r w:rsidR="00BD7F74">
        <w:rPr>
          <w:rFonts w:ascii="Times New Roman" w:hAnsi="Times New Roman"/>
          <w:sz w:val="24"/>
          <w:szCs w:val="24"/>
        </w:rPr>
        <w:t>es</w:t>
      </w:r>
      <w:r w:rsidR="00171D9C">
        <w:rPr>
          <w:rFonts w:ascii="Times New Roman" w:hAnsi="Times New Roman"/>
          <w:sz w:val="24"/>
          <w:szCs w:val="24"/>
        </w:rPr>
        <w:t xml:space="preserve"> law</w:t>
      </w:r>
      <w:r w:rsidR="00A5473F" w:rsidRPr="00A5473F">
        <w:rPr>
          <w:rFonts w:ascii="Times New Roman" w:hAnsi="Times New Roman"/>
          <w:sz w:val="24"/>
          <w:szCs w:val="24"/>
        </w:rPr>
        <w:t>.</w:t>
      </w:r>
    </w:p>
    <w:p w14:paraId="5DAB6C7B" w14:textId="77777777" w:rsidR="00A9161A" w:rsidRDefault="00A9161A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4E0872B" w14:textId="0CE877FC" w:rsidR="00A9161A" w:rsidRPr="00AF667B" w:rsidRDefault="00A9161A" w:rsidP="2B09A46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  <w:u w:val="single"/>
        </w:rPr>
      </w:pPr>
    </w:p>
    <w:p w14:paraId="69C1D2CB" w14:textId="77777777" w:rsidR="00A9161A" w:rsidRPr="00AF667B" w:rsidRDefault="00A9161A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AF667B">
        <w:rPr>
          <w:rFonts w:ascii="Times New Roman" w:hAnsi="Times New Roman"/>
          <w:color w:val="000000"/>
          <w:sz w:val="18"/>
          <w:szCs w:val="18"/>
        </w:rPr>
        <w:t>TSW</w:t>
      </w:r>
    </w:p>
    <w:p w14:paraId="1AAFBF57" w14:textId="77777777" w:rsidR="00A9161A" w:rsidRPr="00AF667B" w:rsidRDefault="2B09A469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</w:pPr>
      <w:r w:rsidRPr="2B09A469">
        <w:rPr>
          <w:rFonts w:ascii="Times New Roman" w:hAnsi="Times New Roman"/>
          <w:color w:val="000000" w:themeColor="text1"/>
          <w:sz w:val="18"/>
          <w:szCs w:val="18"/>
        </w:rPr>
        <w:t>LS #8794</w:t>
      </w:r>
    </w:p>
    <w:p w14:paraId="202CF5A1" w14:textId="74E03337" w:rsidR="2B09A469" w:rsidRDefault="2B09A469" w:rsidP="2B09A469">
      <w:pPr>
        <w:widowControl w:val="0"/>
        <w:suppressLineNumbers/>
        <w:spacing w:after="0" w:line="240" w:lineRule="auto"/>
      </w:pPr>
      <w:r w:rsidRPr="2B09A469">
        <w:rPr>
          <w:rFonts w:ascii="Times New Roman" w:hAnsi="Times New Roman"/>
          <w:color w:val="000000" w:themeColor="text1"/>
          <w:sz w:val="18"/>
          <w:szCs w:val="18"/>
        </w:rPr>
        <w:t>Int. #0148-2024</w:t>
      </w:r>
    </w:p>
    <w:p w14:paraId="49780D18" w14:textId="5BDA86BB" w:rsidR="0064622C" w:rsidRPr="00AF667B" w:rsidRDefault="2B09A469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2B09A469">
        <w:rPr>
          <w:rFonts w:ascii="Times New Roman" w:hAnsi="Times New Roman"/>
          <w:color w:val="000000" w:themeColor="text1"/>
          <w:sz w:val="18"/>
          <w:szCs w:val="18"/>
        </w:rPr>
        <w:t>01/07/26 10:00 AM</w:t>
      </w:r>
    </w:p>
    <w:sectPr w:rsidR="0064622C" w:rsidRPr="00AF667B" w:rsidSect="00177DA7">
      <w:footerReference w:type="default" r:id="rId9"/>
      <w:pgSz w:w="12240" w:h="15840"/>
      <w:pgMar w:top="1440" w:right="1440" w:bottom="1440" w:left="1440" w:header="720" w:footer="720" w:gutter="0"/>
      <w:lnNumType w:countBy="1"/>
      <w:cols w:space="720"/>
      <w:noEndnote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0B2C" w14:textId="77777777" w:rsidR="001D5CB1" w:rsidRDefault="001D5CB1" w:rsidP="003E191E">
      <w:pPr>
        <w:spacing w:after="0" w:line="240" w:lineRule="auto"/>
      </w:pPr>
      <w:r>
        <w:separator/>
      </w:r>
    </w:p>
  </w:endnote>
  <w:endnote w:type="continuationSeparator" w:id="0">
    <w:p w14:paraId="2B980974" w14:textId="77777777" w:rsidR="001D5CB1" w:rsidRDefault="001D5CB1" w:rsidP="003E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105D1BB4" w:rsidR="003E191E" w:rsidRDefault="003E191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7197">
      <w:rPr>
        <w:noProof/>
      </w:rPr>
      <w:t>1</w:t>
    </w:r>
    <w:r>
      <w:rPr>
        <w:noProof/>
      </w:rPr>
      <w:fldChar w:fldCharType="end"/>
    </w:r>
  </w:p>
  <w:p w14:paraId="44EAFD9C" w14:textId="77777777" w:rsidR="003E191E" w:rsidRDefault="003E1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8FF92" w14:textId="77777777" w:rsidR="001D5CB1" w:rsidRDefault="001D5CB1" w:rsidP="003E191E">
      <w:pPr>
        <w:spacing w:after="0" w:line="240" w:lineRule="auto"/>
      </w:pPr>
      <w:r>
        <w:separator/>
      </w:r>
    </w:p>
  </w:footnote>
  <w:footnote w:type="continuationSeparator" w:id="0">
    <w:p w14:paraId="2551AFA4" w14:textId="77777777" w:rsidR="001D5CB1" w:rsidRDefault="001D5CB1" w:rsidP="003E1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95898"/>
    <w:multiLevelType w:val="hybridMultilevel"/>
    <w:tmpl w:val="83AA8B02"/>
    <w:lvl w:ilvl="0" w:tplc="547CAB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F539E"/>
    <w:multiLevelType w:val="hybridMultilevel"/>
    <w:tmpl w:val="42645510"/>
    <w:lvl w:ilvl="0" w:tplc="26E80D80">
      <w:start w:val="1"/>
      <w:numFmt w:val="lowerLetter"/>
      <w:lvlText w:val="%1.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C20D3"/>
    <w:multiLevelType w:val="hybridMultilevel"/>
    <w:tmpl w:val="555889EC"/>
    <w:lvl w:ilvl="0" w:tplc="9006D3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7955465">
    <w:abstractNumId w:val="0"/>
  </w:num>
  <w:num w:numId="2" w16cid:durableId="1208833271">
    <w:abstractNumId w:val="2"/>
  </w:num>
  <w:num w:numId="3" w16cid:durableId="1572155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B06"/>
    <w:rsid w:val="00003066"/>
    <w:rsid w:val="00004A3D"/>
    <w:rsid w:val="000065D6"/>
    <w:rsid w:val="00020AE7"/>
    <w:rsid w:val="00022E31"/>
    <w:rsid w:val="00025088"/>
    <w:rsid w:val="0003031C"/>
    <w:rsid w:val="000343D5"/>
    <w:rsid w:val="00034445"/>
    <w:rsid w:val="00036B26"/>
    <w:rsid w:val="00050287"/>
    <w:rsid w:val="000556D3"/>
    <w:rsid w:val="000615C1"/>
    <w:rsid w:val="000913DC"/>
    <w:rsid w:val="00094962"/>
    <w:rsid w:val="000B6F19"/>
    <w:rsid w:val="000C5779"/>
    <w:rsid w:val="000C664E"/>
    <w:rsid w:val="000D7EB0"/>
    <w:rsid w:val="000E1268"/>
    <w:rsid w:val="0011719A"/>
    <w:rsid w:val="00121A1D"/>
    <w:rsid w:val="00131FBA"/>
    <w:rsid w:val="00133DB1"/>
    <w:rsid w:val="00140B0B"/>
    <w:rsid w:val="0016291C"/>
    <w:rsid w:val="00171632"/>
    <w:rsid w:val="00171D9C"/>
    <w:rsid w:val="00177DA7"/>
    <w:rsid w:val="00180F8B"/>
    <w:rsid w:val="001B2F32"/>
    <w:rsid w:val="001B37F8"/>
    <w:rsid w:val="001C28BC"/>
    <w:rsid w:val="001C558D"/>
    <w:rsid w:val="001C65AD"/>
    <w:rsid w:val="001C67C3"/>
    <w:rsid w:val="001D0320"/>
    <w:rsid w:val="001D5CB1"/>
    <w:rsid w:val="001E1C0E"/>
    <w:rsid w:val="001E21C5"/>
    <w:rsid w:val="001E2F2D"/>
    <w:rsid w:val="001E7F6E"/>
    <w:rsid w:val="001F46F4"/>
    <w:rsid w:val="0023431A"/>
    <w:rsid w:val="0024077D"/>
    <w:rsid w:val="0024462A"/>
    <w:rsid w:val="00254D52"/>
    <w:rsid w:val="00261B99"/>
    <w:rsid w:val="00264E1E"/>
    <w:rsid w:val="00273A95"/>
    <w:rsid w:val="00281E8F"/>
    <w:rsid w:val="002A09FA"/>
    <w:rsid w:val="002A4324"/>
    <w:rsid w:val="002A4479"/>
    <w:rsid w:val="002C706C"/>
    <w:rsid w:val="002E1CE2"/>
    <w:rsid w:val="002E1FBB"/>
    <w:rsid w:val="002E411E"/>
    <w:rsid w:val="002F7B1C"/>
    <w:rsid w:val="003005B9"/>
    <w:rsid w:val="00310954"/>
    <w:rsid w:val="00324CE2"/>
    <w:rsid w:val="00330F63"/>
    <w:rsid w:val="003350C7"/>
    <w:rsid w:val="00354C6B"/>
    <w:rsid w:val="003565E2"/>
    <w:rsid w:val="00360FBE"/>
    <w:rsid w:val="003611B6"/>
    <w:rsid w:val="00363EF2"/>
    <w:rsid w:val="003931E6"/>
    <w:rsid w:val="00393D04"/>
    <w:rsid w:val="003A3990"/>
    <w:rsid w:val="003A5F4B"/>
    <w:rsid w:val="003B476F"/>
    <w:rsid w:val="003B7993"/>
    <w:rsid w:val="003C2AF1"/>
    <w:rsid w:val="003C3F60"/>
    <w:rsid w:val="003C7475"/>
    <w:rsid w:val="003D6B73"/>
    <w:rsid w:val="003E191E"/>
    <w:rsid w:val="003E5B12"/>
    <w:rsid w:val="003F10E4"/>
    <w:rsid w:val="003F32BB"/>
    <w:rsid w:val="00410BE5"/>
    <w:rsid w:val="00416898"/>
    <w:rsid w:val="00420ACE"/>
    <w:rsid w:val="00442B57"/>
    <w:rsid w:val="004437C1"/>
    <w:rsid w:val="00451854"/>
    <w:rsid w:val="00454459"/>
    <w:rsid w:val="00456B46"/>
    <w:rsid w:val="0046194F"/>
    <w:rsid w:val="004706A5"/>
    <w:rsid w:val="00484A8F"/>
    <w:rsid w:val="004856DD"/>
    <w:rsid w:val="00491E80"/>
    <w:rsid w:val="00492986"/>
    <w:rsid w:val="004A291C"/>
    <w:rsid w:val="004A4209"/>
    <w:rsid w:val="004B2068"/>
    <w:rsid w:val="004B524A"/>
    <w:rsid w:val="004E40B8"/>
    <w:rsid w:val="004E7173"/>
    <w:rsid w:val="004F5710"/>
    <w:rsid w:val="00516118"/>
    <w:rsid w:val="005215D6"/>
    <w:rsid w:val="00540B50"/>
    <w:rsid w:val="00547110"/>
    <w:rsid w:val="00550D66"/>
    <w:rsid w:val="00562300"/>
    <w:rsid w:val="005703F0"/>
    <w:rsid w:val="005A1C1D"/>
    <w:rsid w:val="005A28F6"/>
    <w:rsid w:val="005B12A0"/>
    <w:rsid w:val="005B398E"/>
    <w:rsid w:val="005C0417"/>
    <w:rsid w:val="005D2899"/>
    <w:rsid w:val="005D3152"/>
    <w:rsid w:val="005D4B42"/>
    <w:rsid w:val="005F6DB1"/>
    <w:rsid w:val="00601398"/>
    <w:rsid w:val="00646066"/>
    <w:rsid w:val="0064622C"/>
    <w:rsid w:val="00647288"/>
    <w:rsid w:val="0067435F"/>
    <w:rsid w:val="006754F8"/>
    <w:rsid w:val="00676305"/>
    <w:rsid w:val="00680996"/>
    <w:rsid w:val="006A0BD6"/>
    <w:rsid w:val="006C0C00"/>
    <w:rsid w:val="006C72F7"/>
    <w:rsid w:val="006F5D6C"/>
    <w:rsid w:val="00705499"/>
    <w:rsid w:val="0071315B"/>
    <w:rsid w:val="00717A0F"/>
    <w:rsid w:val="00720A97"/>
    <w:rsid w:val="00721142"/>
    <w:rsid w:val="00727B26"/>
    <w:rsid w:val="00775790"/>
    <w:rsid w:val="00790B1D"/>
    <w:rsid w:val="007B10D2"/>
    <w:rsid w:val="007C0554"/>
    <w:rsid w:val="007D72C3"/>
    <w:rsid w:val="007E15E0"/>
    <w:rsid w:val="007F6574"/>
    <w:rsid w:val="00804062"/>
    <w:rsid w:val="00812D49"/>
    <w:rsid w:val="008270EA"/>
    <w:rsid w:val="00855AD6"/>
    <w:rsid w:val="0085792F"/>
    <w:rsid w:val="00863BD2"/>
    <w:rsid w:val="008741F2"/>
    <w:rsid w:val="00880002"/>
    <w:rsid w:val="008822B5"/>
    <w:rsid w:val="008960A4"/>
    <w:rsid w:val="008973F5"/>
    <w:rsid w:val="008A39BF"/>
    <w:rsid w:val="008C0EE5"/>
    <w:rsid w:val="008D3960"/>
    <w:rsid w:val="008D52AF"/>
    <w:rsid w:val="008D66B0"/>
    <w:rsid w:val="008D74A0"/>
    <w:rsid w:val="008F41F9"/>
    <w:rsid w:val="008F6762"/>
    <w:rsid w:val="008F797A"/>
    <w:rsid w:val="00903DC6"/>
    <w:rsid w:val="00904B06"/>
    <w:rsid w:val="009144F2"/>
    <w:rsid w:val="009277E8"/>
    <w:rsid w:val="00932ECF"/>
    <w:rsid w:val="0093341C"/>
    <w:rsid w:val="00944FD9"/>
    <w:rsid w:val="009568BA"/>
    <w:rsid w:val="009621A1"/>
    <w:rsid w:val="00983135"/>
    <w:rsid w:val="00990587"/>
    <w:rsid w:val="009A6EBB"/>
    <w:rsid w:val="009C60E3"/>
    <w:rsid w:val="009F5559"/>
    <w:rsid w:val="00A00FC3"/>
    <w:rsid w:val="00A1096F"/>
    <w:rsid w:val="00A11775"/>
    <w:rsid w:val="00A233B1"/>
    <w:rsid w:val="00A31E91"/>
    <w:rsid w:val="00A4316F"/>
    <w:rsid w:val="00A46AB6"/>
    <w:rsid w:val="00A51900"/>
    <w:rsid w:val="00A52CCB"/>
    <w:rsid w:val="00A5473F"/>
    <w:rsid w:val="00A76CC3"/>
    <w:rsid w:val="00A9161A"/>
    <w:rsid w:val="00A95BB0"/>
    <w:rsid w:val="00AA6E22"/>
    <w:rsid w:val="00AC4E27"/>
    <w:rsid w:val="00AF667B"/>
    <w:rsid w:val="00B00BF0"/>
    <w:rsid w:val="00B14606"/>
    <w:rsid w:val="00B25476"/>
    <w:rsid w:val="00B31EF6"/>
    <w:rsid w:val="00B34A9B"/>
    <w:rsid w:val="00B558DB"/>
    <w:rsid w:val="00B57197"/>
    <w:rsid w:val="00B669A1"/>
    <w:rsid w:val="00B67B3E"/>
    <w:rsid w:val="00B81DF4"/>
    <w:rsid w:val="00B87D8D"/>
    <w:rsid w:val="00B94AF5"/>
    <w:rsid w:val="00BB4B79"/>
    <w:rsid w:val="00BC1B0C"/>
    <w:rsid w:val="00BD7F74"/>
    <w:rsid w:val="00BE3586"/>
    <w:rsid w:val="00BE6087"/>
    <w:rsid w:val="00C0163A"/>
    <w:rsid w:val="00C12967"/>
    <w:rsid w:val="00C21E0E"/>
    <w:rsid w:val="00C2302E"/>
    <w:rsid w:val="00C26C40"/>
    <w:rsid w:val="00C308AB"/>
    <w:rsid w:val="00C52023"/>
    <w:rsid w:val="00C67F93"/>
    <w:rsid w:val="00C86CFB"/>
    <w:rsid w:val="00C91C64"/>
    <w:rsid w:val="00CD4CA2"/>
    <w:rsid w:val="00CD52C3"/>
    <w:rsid w:val="00CD7BEE"/>
    <w:rsid w:val="00CE2FBB"/>
    <w:rsid w:val="00CE3E8C"/>
    <w:rsid w:val="00CF469E"/>
    <w:rsid w:val="00CF582C"/>
    <w:rsid w:val="00D314FB"/>
    <w:rsid w:val="00D34873"/>
    <w:rsid w:val="00D43F56"/>
    <w:rsid w:val="00D55120"/>
    <w:rsid w:val="00D555F2"/>
    <w:rsid w:val="00D73611"/>
    <w:rsid w:val="00D87E1F"/>
    <w:rsid w:val="00DB067E"/>
    <w:rsid w:val="00DB1F45"/>
    <w:rsid w:val="00DC15A5"/>
    <w:rsid w:val="00DC2CE1"/>
    <w:rsid w:val="00DC74E7"/>
    <w:rsid w:val="00DD51D3"/>
    <w:rsid w:val="00DD6940"/>
    <w:rsid w:val="00DD78F0"/>
    <w:rsid w:val="00DF0D79"/>
    <w:rsid w:val="00DF1EF1"/>
    <w:rsid w:val="00DF5937"/>
    <w:rsid w:val="00E015C7"/>
    <w:rsid w:val="00E03E79"/>
    <w:rsid w:val="00E0483A"/>
    <w:rsid w:val="00E20BD4"/>
    <w:rsid w:val="00E308C7"/>
    <w:rsid w:val="00E33F3B"/>
    <w:rsid w:val="00E43BD7"/>
    <w:rsid w:val="00E4628C"/>
    <w:rsid w:val="00E539FD"/>
    <w:rsid w:val="00E57ED5"/>
    <w:rsid w:val="00E6172F"/>
    <w:rsid w:val="00E705D1"/>
    <w:rsid w:val="00E82AF7"/>
    <w:rsid w:val="00E85760"/>
    <w:rsid w:val="00E94EC5"/>
    <w:rsid w:val="00E9505D"/>
    <w:rsid w:val="00E95AD1"/>
    <w:rsid w:val="00E96759"/>
    <w:rsid w:val="00EA7520"/>
    <w:rsid w:val="00EB4FAB"/>
    <w:rsid w:val="00ED2140"/>
    <w:rsid w:val="00EF2F53"/>
    <w:rsid w:val="00EF3D44"/>
    <w:rsid w:val="00EF7C68"/>
    <w:rsid w:val="00F022D3"/>
    <w:rsid w:val="00F10178"/>
    <w:rsid w:val="00F119A8"/>
    <w:rsid w:val="00F1478A"/>
    <w:rsid w:val="00F235D7"/>
    <w:rsid w:val="00F564BA"/>
    <w:rsid w:val="00F83EA2"/>
    <w:rsid w:val="00FA3BAB"/>
    <w:rsid w:val="00FA66BA"/>
    <w:rsid w:val="00FA6C98"/>
    <w:rsid w:val="00FB0BDB"/>
    <w:rsid w:val="00FB28B5"/>
    <w:rsid w:val="00FB5843"/>
    <w:rsid w:val="00FB6E6D"/>
    <w:rsid w:val="00FC4284"/>
    <w:rsid w:val="00FD7A43"/>
    <w:rsid w:val="00FE073E"/>
    <w:rsid w:val="00FE180C"/>
    <w:rsid w:val="00FF7815"/>
    <w:rsid w:val="069694AB"/>
    <w:rsid w:val="1D15D668"/>
    <w:rsid w:val="2B09A469"/>
    <w:rsid w:val="6F5C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CAD772"/>
  <w14:defaultImageDpi w14:val="0"/>
  <w15:docId w15:val="{D28BF72E-7FD6-4790-8B04-289B0C66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E94EC5"/>
  </w:style>
  <w:style w:type="character" w:styleId="CommentReference">
    <w:name w:val="annotation reference"/>
    <w:uiPriority w:val="99"/>
    <w:semiHidden/>
    <w:unhideWhenUsed/>
    <w:rsid w:val="00A233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3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3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3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33B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3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1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E191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E1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E191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37DAD-9808-419F-B687-C55589CE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Wilcox, Jennifer</dc:creator>
  <cp:keywords/>
  <cp:lastModifiedBy>Martin, William</cp:lastModifiedBy>
  <cp:revision>5</cp:revision>
  <cp:lastPrinted>2022-06-01T15:48:00Z</cp:lastPrinted>
  <dcterms:created xsi:type="dcterms:W3CDTF">2026-02-07T00:30:00Z</dcterms:created>
  <dcterms:modified xsi:type="dcterms:W3CDTF">2026-02-27T16:53:00Z</dcterms:modified>
</cp:coreProperties>
</file>