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9"/>
        <w:gridCol w:w="4873"/>
      </w:tblGrid>
      <w:tr w:rsidR="00774323" w:rsidRPr="00012730" w14:paraId="112228CF" w14:textId="77777777" w:rsidTr="78B8529B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6A474B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9864D3-3CDE-426C-9C7D-4531BC6EF4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6A474B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6A474B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6A474B">
            <w:pPr>
              <w:rPr>
                <w:b/>
                <w:bCs/>
                <w:smallCaps/>
              </w:rPr>
            </w:pPr>
            <w:r w:rsidRPr="7537F8C6">
              <w:rPr>
                <w:b/>
                <w:bCs/>
                <w:smallCaps/>
              </w:rPr>
              <w:t>Finance Division</w:t>
            </w:r>
          </w:p>
          <w:p w14:paraId="30612866" w14:textId="19117005" w:rsidR="7537F8C6" w:rsidRDefault="7537F8C6" w:rsidP="7537F8C6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</w:p>
          <w:p w14:paraId="555104A3" w14:textId="531A72CC" w:rsidR="00774323" w:rsidRPr="005804A7" w:rsidRDefault="4125D3AF" w:rsidP="7537F8C6">
            <w:pPr>
              <w:spacing w:line="240" w:lineRule="exact"/>
              <w:rPr>
                <w:b/>
                <w:bCs/>
                <w:smallCaps/>
              </w:rPr>
            </w:pPr>
            <w:r w:rsidRPr="7537F8C6">
              <w:rPr>
                <w:b/>
                <w:bCs/>
                <w:smallCaps/>
              </w:rPr>
              <w:t>Richard lee, director</w:t>
            </w:r>
          </w:p>
          <w:p w14:paraId="202BBBE1" w14:textId="77777777" w:rsidR="00774323" w:rsidRPr="00012730" w:rsidRDefault="00774323" w:rsidP="006A474B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6A474B">
            <w:pPr>
              <w:rPr>
                <w:b/>
                <w:bCs/>
              </w:rPr>
            </w:pPr>
          </w:p>
          <w:p w14:paraId="73BC4DA9" w14:textId="02843909" w:rsidR="00774323" w:rsidRDefault="4125D3AF" w:rsidP="006A474B">
            <w:pPr>
              <w:rPr>
                <w:b/>
                <w:bCs/>
              </w:rPr>
            </w:pPr>
            <w:r w:rsidRPr="78B8529B">
              <w:rPr>
                <w:b/>
                <w:bCs/>
                <w:smallCaps/>
              </w:rPr>
              <w:t>Int. No</w:t>
            </w:r>
            <w:r w:rsidRPr="78B8529B">
              <w:rPr>
                <w:b/>
                <w:bCs/>
              </w:rPr>
              <w:t>:</w:t>
            </w:r>
            <w:r w:rsidR="005931AF" w:rsidRPr="78B8529B">
              <w:rPr>
                <w:b/>
                <w:bCs/>
              </w:rPr>
              <w:t xml:space="preserve"> </w:t>
            </w:r>
            <w:r w:rsidR="01427A1C">
              <w:t>128</w:t>
            </w:r>
            <w:r>
              <w:t xml:space="preserve"> </w:t>
            </w:r>
          </w:p>
          <w:p w14:paraId="19FC451B" w14:textId="77777777" w:rsidR="00774323" w:rsidRPr="00A267C7" w:rsidRDefault="00774323" w:rsidP="006A474B">
            <w:pPr>
              <w:rPr>
                <w:color w:val="FF0000"/>
                <w:sz w:val="16"/>
                <w:szCs w:val="16"/>
              </w:rPr>
            </w:pPr>
          </w:p>
          <w:p w14:paraId="7DF3E842" w14:textId="54774112" w:rsidR="00774323" w:rsidRPr="0011399B" w:rsidRDefault="4125D3AF" w:rsidP="0060001D">
            <w:pPr>
              <w:spacing w:after="120"/>
              <w:ind w:left="1440" w:hanging="1440"/>
              <w:jc w:val="left"/>
            </w:pPr>
            <w:r w:rsidRPr="7537F8C6">
              <w:rPr>
                <w:b/>
                <w:bCs/>
                <w:smallCaps/>
              </w:rPr>
              <w:t>Committee</w:t>
            </w:r>
            <w:r w:rsidRPr="7537F8C6">
              <w:rPr>
                <w:b/>
                <w:bCs/>
              </w:rPr>
              <w:t>:</w:t>
            </w:r>
            <w:r w:rsidR="0060001D" w:rsidRPr="7537F8C6">
              <w:rPr>
                <w:b/>
                <w:bCs/>
              </w:rPr>
              <w:t xml:space="preserve"> </w:t>
            </w:r>
            <w:r w:rsidR="4DB94768">
              <w:t xml:space="preserve">Early Childhood </w:t>
            </w:r>
            <w:r w:rsidR="0060001D">
              <w:t>Education</w:t>
            </w:r>
          </w:p>
        </w:tc>
      </w:tr>
      <w:tr w:rsidR="00774323" w:rsidRPr="00012730" w14:paraId="4800543F" w14:textId="77777777" w:rsidTr="78B8529B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431E6B79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78B8529B">
              <w:rPr>
                <w:b/>
                <w:bCs/>
                <w:smallCaps/>
              </w:rPr>
              <w:t xml:space="preserve">Title: </w:t>
            </w:r>
            <w:r w:rsidR="75BC8EED">
              <w:t xml:space="preserve">A Local Law to amend the New York city charter, in relation to childcare services at public meetings 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522537A6" w:rsidR="008C4D3E" w:rsidRPr="0060001D" w:rsidRDefault="4125D3AF" w:rsidP="7537F8C6">
            <w:pPr>
              <w:autoSpaceDE w:val="0"/>
              <w:autoSpaceDN w:val="0"/>
              <w:adjustRightInd w:val="0"/>
            </w:pPr>
            <w:r w:rsidRPr="78B8529B">
              <w:rPr>
                <w:b/>
                <w:bCs/>
                <w:smallCaps/>
              </w:rPr>
              <w:t>Sponsor(s)</w:t>
            </w:r>
            <w:r w:rsidR="0060001D" w:rsidRPr="78B8529B">
              <w:rPr>
                <w:b/>
                <w:bCs/>
              </w:rPr>
              <w:t xml:space="preserve">: </w:t>
            </w:r>
            <w:r w:rsidR="37A28377">
              <w:t>Cabán</w:t>
            </w:r>
            <w:r w:rsidR="2B94ACAC">
              <w:t>,</w:t>
            </w:r>
            <w:r w:rsidR="511D75E4">
              <w:t xml:space="preserve"> Louis</w:t>
            </w:r>
            <w:r w:rsidR="683DECA0">
              <w:t>, Hudson and Hanif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6A474B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6A474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0FFE0DC4" w14:textId="2AC1C5F0" w:rsidR="7537F8C6" w:rsidRDefault="7537F8C6" w:rsidP="7537F8C6">
      <w:pPr>
        <w:pStyle w:val="NoSpacing"/>
        <w:spacing w:before="120"/>
        <w:jc w:val="both"/>
        <w:rPr>
          <w:b/>
          <w:bCs/>
          <w:smallCaps/>
        </w:rPr>
      </w:pPr>
    </w:p>
    <w:p w14:paraId="5E8DD1F5" w14:textId="0D671EC1" w:rsidR="008C4D3E" w:rsidRDefault="4125D3AF" w:rsidP="2624BC95">
      <w:pPr>
        <w:pStyle w:val="NoSpacing"/>
        <w:spacing w:before="120"/>
        <w:jc w:val="both"/>
        <w:rPr>
          <w:rFonts w:eastAsia="Times New Roman" w:cs="Times New Roman"/>
        </w:rPr>
      </w:pPr>
      <w:r w:rsidRPr="2624BC95">
        <w:rPr>
          <w:b/>
          <w:bCs/>
          <w:smallCaps/>
        </w:rPr>
        <w:t>Summary of Legislation</w:t>
      </w:r>
      <w:r w:rsidRPr="2624BC95">
        <w:rPr>
          <w:rFonts w:eastAsia="Times New Roman" w:cs="Times New Roman"/>
          <w:b/>
          <w:bCs/>
          <w:smallCaps/>
        </w:rPr>
        <w:t>:</w:t>
      </w:r>
      <w:r w:rsidR="00FE4E2C" w:rsidRPr="2624BC95">
        <w:rPr>
          <w:rFonts w:eastAsia="Times New Roman" w:cs="Times New Roman"/>
          <w:b/>
          <w:bCs/>
          <w:smallCaps/>
        </w:rPr>
        <w:t xml:space="preserve"> </w:t>
      </w:r>
      <w:r w:rsidR="2E56E059" w:rsidRPr="2624BC95">
        <w:rPr>
          <w:rFonts w:eastAsia="Times New Roman" w:cs="Times New Roman"/>
          <w:szCs w:val="24"/>
        </w:rPr>
        <w:t xml:space="preserve">This bill would require the provision of childcare services, upon request, for </w:t>
      </w:r>
      <w:r w:rsidR="22F85126" w:rsidRPr="2624BC95">
        <w:rPr>
          <w:rFonts w:eastAsia="Times New Roman" w:cs="Times New Roman"/>
          <w:szCs w:val="24"/>
        </w:rPr>
        <w:t>public meetings hosted by a mayoral agency</w:t>
      </w:r>
      <w:r w:rsidR="2E56E059" w:rsidRPr="2624BC95">
        <w:rPr>
          <w:rFonts w:eastAsia="Times New Roman" w:cs="Times New Roman"/>
          <w:szCs w:val="24"/>
        </w:rPr>
        <w:t>.</w:t>
      </w:r>
      <w:r w:rsidR="59D2FF4F" w:rsidRPr="2624BC95">
        <w:rPr>
          <w:rFonts w:eastAsia="Times New Roman" w:cs="Times New Roman"/>
        </w:rPr>
        <w:t xml:space="preserve"> The bill would require a City agency to provide childcare services, defined as care for a child at a location in proximity to a covered meeting by a licensed provider</w:t>
      </w:r>
      <w:r w:rsidR="58C4DFD9" w:rsidRPr="2624BC95">
        <w:rPr>
          <w:rFonts w:eastAsia="Times New Roman" w:cs="Times New Roman"/>
        </w:rPr>
        <w:t>, for</w:t>
      </w:r>
      <w:r w:rsidR="59D2FF4F" w:rsidRPr="2624BC95">
        <w:rPr>
          <w:rFonts w:eastAsia="Times New Roman" w:cs="Times New Roman"/>
        </w:rPr>
        <w:t xml:space="preserve"> children under the age of 13</w:t>
      </w:r>
      <w:r w:rsidR="323FE80E" w:rsidRPr="2624BC95">
        <w:rPr>
          <w:rFonts w:eastAsia="Times New Roman" w:cs="Times New Roman"/>
        </w:rPr>
        <w:t>.</w:t>
      </w:r>
    </w:p>
    <w:p w14:paraId="69AA1824" w14:textId="2E2A1A19" w:rsidR="78B8529B" w:rsidRDefault="78B8529B" w:rsidP="78B8529B">
      <w:pPr>
        <w:pStyle w:val="NoSpacing"/>
        <w:spacing w:before="120"/>
        <w:jc w:val="both"/>
      </w:pPr>
    </w:p>
    <w:p w14:paraId="44BE81C4" w14:textId="02687174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4F41E104">
        <w:t>1 year after becoming law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8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85"/>
        <w:gridCol w:w="1661"/>
        <w:gridCol w:w="1754"/>
        <w:gridCol w:w="1785"/>
      </w:tblGrid>
      <w:tr w:rsidR="00040152" w:rsidRPr="00012730" w14:paraId="17690BE7" w14:textId="77777777" w:rsidTr="72FB58E6">
        <w:trPr>
          <w:trHeight w:val="495"/>
          <w:jc w:val="center"/>
        </w:trPr>
        <w:tc>
          <w:tcPr>
            <w:tcW w:w="1785" w:type="dxa"/>
            <w:vAlign w:val="center"/>
          </w:tcPr>
          <w:p w14:paraId="154F07DC" w14:textId="77777777" w:rsidR="00040152" w:rsidRPr="00012730" w:rsidRDefault="00040152" w:rsidP="006A474B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6A47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101E63C7" w14:textId="7BB8C486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78B8529B">
              <w:rPr>
                <w:b/>
                <w:bCs/>
                <w:sz w:val="20"/>
                <w:szCs w:val="20"/>
              </w:rPr>
              <w:t xml:space="preserve">Effective </w:t>
            </w:r>
            <w:r w:rsidRPr="1EC1F829">
              <w:rPr>
                <w:b/>
                <w:bCs/>
                <w:sz w:val="20"/>
                <w:szCs w:val="20"/>
              </w:rPr>
              <w:t>FY</w:t>
            </w:r>
            <w:r w:rsidR="0060001D" w:rsidRPr="1EC1F829">
              <w:rPr>
                <w:b/>
                <w:bCs/>
                <w:sz w:val="20"/>
                <w:szCs w:val="20"/>
              </w:rPr>
              <w:t>2</w:t>
            </w:r>
            <w:r w:rsidR="160A9777" w:rsidRPr="1EC1F82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vAlign w:val="center"/>
          </w:tcPr>
          <w:p w14:paraId="78E6933E" w14:textId="0583AF7F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78B8529B"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Pr="1EC1F829">
              <w:rPr>
                <w:b/>
                <w:bCs/>
                <w:sz w:val="20"/>
                <w:szCs w:val="20"/>
              </w:rPr>
              <w:t>FY</w:t>
            </w:r>
            <w:r w:rsidR="0060001D" w:rsidRPr="1EC1F829">
              <w:rPr>
                <w:b/>
                <w:bCs/>
                <w:sz w:val="20"/>
                <w:szCs w:val="20"/>
              </w:rPr>
              <w:t>2</w:t>
            </w:r>
            <w:r w:rsidR="1CC1E679" w:rsidRPr="1EC1F82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85" w:type="dxa"/>
            <w:vAlign w:val="center"/>
          </w:tcPr>
          <w:p w14:paraId="40ABBC71" w14:textId="20F529C2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78B8529B">
              <w:rPr>
                <w:b/>
                <w:bCs/>
                <w:sz w:val="20"/>
                <w:szCs w:val="20"/>
              </w:rPr>
              <w:t xml:space="preserve">Full Fiscal Impact </w:t>
            </w:r>
            <w:r w:rsidRPr="1EC1F829">
              <w:rPr>
                <w:b/>
                <w:bCs/>
                <w:sz w:val="20"/>
                <w:szCs w:val="20"/>
              </w:rPr>
              <w:t>FY</w:t>
            </w:r>
            <w:r w:rsidR="0060001D" w:rsidRPr="1EC1F829">
              <w:rPr>
                <w:b/>
                <w:bCs/>
                <w:sz w:val="20"/>
                <w:szCs w:val="20"/>
              </w:rPr>
              <w:t>2</w:t>
            </w:r>
            <w:r w:rsidR="12D4A395" w:rsidRPr="1EC1F829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040152" w:rsidRPr="00012730" w14:paraId="5C045F4F" w14:textId="77777777" w:rsidTr="72FB58E6">
        <w:trPr>
          <w:jc w:val="center"/>
        </w:trPr>
        <w:tc>
          <w:tcPr>
            <w:tcW w:w="1785" w:type="dxa"/>
            <w:vAlign w:val="center"/>
          </w:tcPr>
          <w:p w14:paraId="33FA5005" w14:textId="77777777" w:rsidR="00040152" w:rsidRPr="00012730" w:rsidRDefault="00040152" w:rsidP="006A474B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61" w:type="dxa"/>
            <w:vAlign w:val="center"/>
          </w:tcPr>
          <w:p w14:paraId="24DCA503" w14:textId="1F6D066B" w:rsidR="00040152" w:rsidRPr="00012730" w:rsidRDefault="7DFFCD01" w:rsidP="72FB58E6">
            <w:pPr>
              <w:jc w:val="center"/>
              <w:rPr>
                <w:sz w:val="20"/>
                <w:szCs w:val="20"/>
              </w:rPr>
            </w:pPr>
            <w:r w:rsidRPr="72FB58E6">
              <w:rPr>
                <w:sz w:val="20"/>
                <w:szCs w:val="20"/>
              </w:rPr>
              <w:t>$0</w:t>
            </w:r>
          </w:p>
        </w:tc>
        <w:tc>
          <w:tcPr>
            <w:tcW w:w="1754" w:type="dxa"/>
            <w:vAlign w:val="center"/>
          </w:tcPr>
          <w:p w14:paraId="3FB32BB9" w14:textId="2FE5214A" w:rsidR="00040152" w:rsidRPr="00012730" w:rsidRDefault="7DFFCD01" w:rsidP="72FB58E6">
            <w:pPr>
              <w:jc w:val="center"/>
              <w:rPr>
                <w:sz w:val="20"/>
                <w:szCs w:val="20"/>
              </w:rPr>
            </w:pPr>
            <w:r w:rsidRPr="72FB58E6">
              <w:rPr>
                <w:sz w:val="20"/>
                <w:szCs w:val="20"/>
              </w:rPr>
              <w:t>$0</w:t>
            </w:r>
          </w:p>
        </w:tc>
        <w:tc>
          <w:tcPr>
            <w:tcW w:w="1785" w:type="dxa"/>
            <w:vAlign w:val="center"/>
          </w:tcPr>
          <w:p w14:paraId="57A1248F" w14:textId="4A28CE30" w:rsidR="00040152" w:rsidRPr="00012730" w:rsidRDefault="7DFFCD01" w:rsidP="72FB58E6">
            <w:pPr>
              <w:jc w:val="center"/>
              <w:rPr>
                <w:sz w:val="20"/>
                <w:szCs w:val="20"/>
              </w:rPr>
            </w:pPr>
            <w:r w:rsidRPr="72FB58E6">
              <w:rPr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72FB58E6">
        <w:trPr>
          <w:jc w:val="center"/>
        </w:trPr>
        <w:tc>
          <w:tcPr>
            <w:tcW w:w="1785" w:type="dxa"/>
            <w:vAlign w:val="center"/>
          </w:tcPr>
          <w:p w14:paraId="2EC93FFA" w14:textId="44B35014" w:rsidR="00040152" w:rsidRPr="00012730" w:rsidRDefault="00040152" w:rsidP="006A474B">
            <w:pPr>
              <w:jc w:val="center"/>
              <w:rPr>
                <w:b/>
                <w:bCs/>
                <w:sz w:val="20"/>
                <w:szCs w:val="20"/>
              </w:rPr>
            </w:pPr>
            <w:r w:rsidRPr="72FB58E6">
              <w:rPr>
                <w:b/>
                <w:bCs/>
                <w:sz w:val="20"/>
                <w:szCs w:val="20"/>
              </w:rPr>
              <w:t>Expenditures</w:t>
            </w:r>
            <w:r w:rsidR="0270B02C" w:rsidRPr="72FB58E6">
              <w:rPr>
                <w:b/>
                <w:bCs/>
                <w:sz w:val="20"/>
                <w:szCs w:val="20"/>
              </w:rPr>
              <w:t xml:space="preserve"> </w:t>
            </w:r>
            <w:r w:rsidRPr="72FB58E6">
              <w:rPr>
                <w:b/>
                <w:bCs/>
                <w:sz w:val="20"/>
                <w:szCs w:val="20"/>
              </w:rPr>
              <w:t>(-)</w:t>
            </w:r>
          </w:p>
        </w:tc>
        <w:tc>
          <w:tcPr>
            <w:tcW w:w="1661" w:type="dxa"/>
            <w:vAlign w:val="center"/>
          </w:tcPr>
          <w:p w14:paraId="79A83155" w14:textId="319C3843" w:rsidR="00040152" w:rsidRPr="00012730" w:rsidRDefault="7507E518" w:rsidP="72FB58E6">
            <w:pPr>
              <w:jc w:val="center"/>
            </w:pPr>
            <w:r w:rsidRPr="72FB58E6">
              <w:rPr>
                <w:sz w:val="20"/>
                <w:szCs w:val="20"/>
              </w:rPr>
              <w:t>See below</w:t>
            </w:r>
          </w:p>
        </w:tc>
        <w:tc>
          <w:tcPr>
            <w:tcW w:w="1754" w:type="dxa"/>
            <w:vAlign w:val="center"/>
          </w:tcPr>
          <w:p w14:paraId="44799013" w14:textId="555F3F7E" w:rsidR="00040152" w:rsidRPr="00012730" w:rsidRDefault="755556AA" w:rsidP="72FB58E6">
            <w:pPr>
              <w:jc w:val="center"/>
            </w:pPr>
            <w:r w:rsidRPr="72FB58E6">
              <w:rPr>
                <w:sz w:val="20"/>
                <w:szCs w:val="20"/>
              </w:rPr>
              <w:t>See below</w:t>
            </w:r>
          </w:p>
        </w:tc>
        <w:tc>
          <w:tcPr>
            <w:tcW w:w="1785" w:type="dxa"/>
            <w:vAlign w:val="center"/>
          </w:tcPr>
          <w:p w14:paraId="06990F09" w14:textId="1F9546BE" w:rsidR="00040152" w:rsidRPr="00012730" w:rsidRDefault="0FF6CE20" w:rsidP="72FB58E6">
            <w:pPr>
              <w:jc w:val="center"/>
            </w:pPr>
            <w:r w:rsidRPr="72FB58E6">
              <w:rPr>
                <w:sz w:val="20"/>
                <w:szCs w:val="20"/>
              </w:rPr>
              <w:t>See below</w:t>
            </w:r>
          </w:p>
        </w:tc>
      </w:tr>
      <w:tr w:rsidR="00040152" w:rsidRPr="00012730" w14:paraId="50FFC621" w14:textId="77777777" w:rsidTr="72FB58E6">
        <w:trPr>
          <w:jc w:val="center"/>
        </w:trPr>
        <w:tc>
          <w:tcPr>
            <w:tcW w:w="1785" w:type="dxa"/>
            <w:vAlign w:val="center"/>
          </w:tcPr>
          <w:p w14:paraId="61DBD01F" w14:textId="77777777" w:rsidR="00040152" w:rsidRPr="00012730" w:rsidRDefault="00040152" w:rsidP="006A474B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61" w:type="dxa"/>
            <w:vAlign w:val="center"/>
          </w:tcPr>
          <w:p w14:paraId="48CC1A91" w14:textId="0DDDA391" w:rsidR="00040152" w:rsidRPr="00012730" w:rsidRDefault="4A628324" w:rsidP="72FB58E6">
            <w:pPr>
              <w:jc w:val="center"/>
            </w:pPr>
            <w:r w:rsidRPr="72FB58E6">
              <w:rPr>
                <w:sz w:val="20"/>
                <w:szCs w:val="20"/>
              </w:rPr>
              <w:t>See below</w:t>
            </w:r>
          </w:p>
        </w:tc>
        <w:tc>
          <w:tcPr>
            <w:tcW w:w="1754" w:type="dxa"/>
            <w:vAlign w:val="center"/>
          </w:tcPr>
          <w:p w14:paraId="5923F654" w14:textId="51FD57BC" w:rsidR="00040152" w:rsidRPr="00012730" w:rsidRDefault="63BE8C82" w:rsidP="72FB58E6">
            <w:pPr>
              <w:jc w:val="center"/>
            </w:pPr>
            <w:r w:rsidRPr="72FB58E6">
              <w:rPr>
                <w:sz w:val="20"/>
                <w:szCs w:val="20"/>
              </w:rPr>
              <w:t>See below</w:t>
            </w:r>
          </w:p>
        </w:tc>
        <w:tc>
          <w:tcPr>
            <w:tcW w:w="1785" w:type="dxa"/>
            <w:vAlign w:val="center"/>
          </w:tcPr>
          <w:p w14:paraId="53ADE38F" w14:textId="47AFC625" w:rsidR="00040152" w:rsidRPr="00012730" w:rsidRDefault="2A441D34" w:rsidP="72FB58E6">
            <w:pPr>
              <w:jc w:val="center"/>
            </w:pPr>
            <w:r w:rsidRPr="72FB58E6">
              <w:rPr>
                <w:sz w:val="20"/>
                <w:szCs w:val="20"/>
              </w:rPr>
              <w:t>See below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09FDAAA" w:rsidR="4125D3AF" w:rsidRDefault="4125D3AF" w:rsidP="72FB58E6">
      <w:pPr>
        <w:spacing w:beforeAutospacing="1"/>
        <w:contextualSpacing/>
        <w:rPr>
          <w:b/>
          <w:bCs/>
          <w:smallCaps/>
        </w:rPr>
      </w:pPr>
      <w:r w:rsidRPr="72FB58E6">
        <w:rPr>
          <w:b/>
          <w:bCs/>
          <w:smallCaps/>
        </w:rPr>
        <w:t>Fiscal Year in Which Proposed Local Law Would First Become Effective:</w:t>
      </w:r>
      <w:r w:rsidR="007475A4" w:rsidRPr="72FB58E6">
        <w:rPr>
          <w:b/>
          <w:bCs/>
          <w:smallCaps/>
        </w:rPr>
        <w:t xml:space="preserve"> </w:t>
      </w:r>
      <w:r w:rsidR="0060001D">
        <w:t>202</w:t>
      </w:r>
      <w:r w:rsidR="354C9B45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6E8F6E0A" w:rsidR="4125D3AF" w:rsidRDefault="4125D3AF" w:rsidP="72FB58E6">
      <w:pPr>
        <w:spacing w:beforeAutospacing="1"/>
        <w:contextualSpacing/>
      </w:pPr>
      <w:r w:rsidRPr="72FB58E6">
        <w:rPr>
          <w:b/>
          <w:bCs/>
          <w:smallCaps/>
        </w:rPr>
        <w:t>Fiscal Year In Which Full Fiscal Impact Anticipated:</w:t>
      </w:r>
      <w:r>
        <w:t xml:space="preserve"> </w:t>
      </w:r>
      <w:r w:rsidR="0060001D">
        <w:t>202</w:t>
      </w:r>
      <w:r w:rsidR="0ED78CB8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36B446D4" w:rsidR="00774323" w:rsidRPr="007625EA" w:rsidRDefault="00774323" w:rsidP="00774323">
      <w:pPr>
        <w:rPr>
          <w:spacing w:val="-3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E162C7" w:rsidRPr="00DA3E8A">
        <w:rPr>
          <w:color w:val="000000" w:themeColor="text1"/>
        </w:rPr>
        <w:t>It is estimated that there would be no impact on revenues resulting from the enactment of this legislation.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1FEC1771" w:rsidR="00774323" w:rsidRDefault="00774323" w:rsidP="72FB58E6">
      <w:pPr>
        <w:rPr>
          <w:color w:val="000000" w:themeColor="text1"/>
        </w:rPr>
      </w:pPr>
      <w:r w:rsidRPr="1EC1F829">
        <w:rPr>
          <w:b/>
          <w:bCs/>
          <w:smallCaps/>
        </w:rPr>
        <w:t>Impact on Expenditures:</w:t>
      </w:r>
      <w:r w:rsidR="00E162C7">
        <w:t xml:space="preserve"> </w:t>
      </w:r>
      <w:r w:rsidR="00E162C7" w:rsidRPr="1EC1F829">
        <w:rPr>
          <w:color w:val="000000" w:themeColor="text1"/>
        </w:rPr>
        <w:t>It is estimated that</w:t>
      </w:r>
      <w:r w:rsidR="0061295F">
        <w:rPr>
          <w:color w:val="000000" w:themeColor="text1"/>
        </w:rPr>
        <w:t xml:space="preserve"> there would be a cost</w:t>
      </w:r>
      <w:r w:rsidR="00E162C7" w:rsidRPr="1EC1F829">
        <w:rPr>
          <w:color w:val="000000" w:themeColor="text1"/>
        </w:rPr>
        <w:t xml:space="preserve"> t</w:t>
      </w:r>
      <w:r w:rsidR="0061295F">
        <w:rPr>
          <w:color w:val="000000" w:themeColor="text1"/>
        </w:rPr>
        <w:t>o the</w:t>
      </w:r>
      <w:r w:rsidR="2246184A" w:rsidRPr="1EC1F829">
        <w:rPr>
          <w:color w:val="000000" w:themeColor="text1"/>
        </w:rPr>
        <w:t xml:space="preserve"> City </w:t>
      </w:r>
      <w:r w:rsidR="0061295F">
        <w:rPr>
          <w:color w:val="000000" w:themeColor="text1"/>
        </w:rPr>
        <w:t>as a result of the enactment of this legislation.</w:t>
      </w:r>
      <w:r w:rsidR="08B52BA8" w:rsidRPr="1EC1F829">
        <w:rPr>
          <w:color w:val="000000" w:themeColor="text1"/>
        </w:rPr>
        <w:t xml:space="preserve"> </w:t>
      </w:r>
      <w:r w:rsidR="19882A5C" w:rsidRPr="1EC1F829">
        <w:rPr>
          <w:color w:val="000000" w:themeColor="text1"/>
        </w:rPr>
        <w:t xml:space="preserve">It is assumed that </w:t>
      </w:r>
      <w:r w:rsidR="51EC9C1E" w:rsidRPr="1EC1F829">
        <w:rPr>
          <w:color w:val="000000" w:themeColor="text1"/>
        </w:rPr>
        <w:t>t</w:t>
      </w:r>
      <w:r w:rsidR="08B52BA8" w:rsidRPr="1EC1F829">
        <w:rPr>
          <w:color w:val="000000" w:themeColor="text1"/>
        </w:rPr>
        <w:t>he</w:t>
      </w:r>
      <w:r w:rsidR="08B52BA8" w:rsidRPr="72FB58E6">
        <w:rPr>
          <w:color w:val="000000" w:themeColor="text1"/>
        </w:rPr>
        <w:t xml:space="preserve"> cost per child per meeting would be the average daily rate for a </w:t>
      </w:r>
      <w:r w:rsidR="08B52BA8" w:rsidRPr="1EC1F829">
        <w:rPr>
          <w:color w:val="000000" w:themeColor="text1"/>
        </w:rPr>
        <w:t xml:space="preserve">childcare </w:t>
      </w:r>
      <w:r w:rsidR="08B52BA8" w:rsidRPr="72FB58E6">
        <w:rPr>
          <w:color w:val="000000" w:themeColor="text1"/>
        </w:rPr>
        <w:t xml:space="preserve">voucher. </w:t>
      </w:r>
      <w:r w:rsidR="6B1DCB42" w:rsidRPr="1EC1F829">
        <w:rPr>
          <w:color w:val="000000" w:themeColor="text1"/>
        </w:rPr>
        <w:t xml:space="preserve">Accordingly, </w:t>
      </w:r>
      <w:r w:rsidR="3E6A84C5" w:rsidRPr="1EC1F829">
        <w:rPr>
          <w:color w:val="000000" w:themeColor="text1"/>
        </w:rPr>
        <w:t>t</w:t>
      </w:r>
      <w:r w:rsidR="08B52BA8" w:rsidRPr="1EC1F829">
        <w:rPr>
          <w:color w:val="000000" w:themeColor="text1"/>
        </w:rPr>
        <w:t xml:space="preserve">he cost </w:t>
      </w:r>
      <w:r w:rsidR="0031104A">
        <w:rPr>
          <w:color w:val="000000" w:themeColor="text1"/>
        </w:rPr>
        <w:t>would vary</w:t>
      </w:r>
      <w:r w:rsidR="08B52BA8" w:rsidRPr="72FB58E6">
        <w:rPr>
          <w:color w:val="000000" w:themeColor="text1"/>
        </w:rPr>
        <w:t xml:space="preserve"> based on </w:t>
      </w:r>
      <w:r w:rsidR="00EC046A">
        <w:rPr>
          <w:color w:val="000000" w:themeColor="text1"/>
        </w:rPr>
        <w:t xml:space="preserve">the </w:t>
      </w:r>
      <w:r w:rsidR="08B52BA8" w:rsidRPr="1EC1F829">
        <w:rPr>
          <w:color w:val="000000" w:themeColor="text1"/>
        </w:rPr>
        <w:t>age</w:t>
      </w:r>
      <w:r w:rsidR="00EC046A">
        <w:rPr>
          <w:color w:val="000000" w:themeColor="text1"/>
        </w:rPr>
        <w:t xml:space="preserve"> of the child in care </w:t>
      </w:r>
      <w:r w:rsidR="08B52BA8" w:rsidRPr="72FB58E6">
        <w:rPr>
          <w:color w:val="000000" w:themeColor="text1"/>
        </w:rPr>
        <w:t xml:space="preserve">and the </w:t>
      </w:r>
      <w:r w:rsidR="00EC046A">
        <w:rPr>
          <w:color w:val="000000" w:themeColor="text1"/>
        </w:rPr>
        <w:t>amount of time care was needed</w:t>
      </w:r>
      <w:r w:rsidR="004B7A62">
        <w:rPr>
          <w:color w:val="000000" w:themeColor="text1"/>
        </w:rPr>
        <w:t xml:space="preserve">. </w:t>
      </w:r>
      <w:r w:rsidR="08B52BA8" w:rsidRPr="72FB58E6">
        <w:rPr>
          <w:color w:val="000000" w:themeColor="text1"/>
        </w:rPr>
        <w:t xml:space="preserve"> The average daily rate for a </w:t>
      </w:r>
      <w:r w:rsidR="08B52BA8" w:rsidRPr="1EC1F829">
        <w:rPr>
          <w:color w:val="000000" w:themeColor="text1"/>
        </w:rPr>
        <w:t xml:space="preserve">childcare voucher </w:t>
      </w:r>
      <w:r w:rsidR="5296A46D" w:rsidRPr="72FB58E6">
        <w:rPr>
          <w:color w:val="000000" w:themeColor="text1"/>
        </w:rPr>
        <w:t>in Fiscal 2027</w:t>
      </w:r>
      <w:r w:rsidR="00B823C2">
        <w:rPr>
          <w:color w:val="000000" w:themeColor="text1"/>
        </w:rPr>
        <w:t xml:space="preserve"> is estimated to be </w:t>
      </w:r>
      <w:r w:rsidR="5296A46D" w:rsidRPr="1EC1F829">
        <w:rPr>
          <w:color w:val="000000" w:themeColor="text1"/>
        </w:rPr>
        <w:t>$52.26</w:t>
      </w:r>
      <w:r w:rsidR="79F78FAE" w:rsidRPr="1EC1F829">
        <w:rPr>
          <w:color w:val="000000" w:themeColor="text1"/>
        </w:rPr>
        <w:t>.</w:t>
      </w:r>
      <w:r w:rsidR="79F78FAE" w:rsidRPr="72FB58E6">
        <w:rPr>
          <w:color w:val="000000" w:themeColor="text1"/>
        </w:rPr>
        <w:t xml:space="preserve"> However, the Council is unable to estimate the number of children</w:t>
      </w:r>
      <w:r w:rsidR="6D37D403" w:rsidRPr="72FB58E6">
        <w:rPr>
          <w:color w:val="000000" w:themeColor="text1"/>
        </w:rPr>
        <w:t xml:space="preserve"> or the age of children</w:t>
      </w:r>
      <w:r w:rsidR="79F78FAE" w:rsidRPr="72FB58E6">
        <w:rPr>
          <w:color w:val="000000" w:themeColor="text1"/>
        </w:rPr>
        <w:t xml:space="preserve"> who would require </w:t>
      </w:r>
      <w:r w:rsidR="006A4136">
        <w:rPr>
          <w:color w:val="000000" w:themeColor="text1"/>
        </w:rPr>
        <w:t>services</w:t>
      </w:r>
      <w:r w:rsidR="2FB69D29" w:rsidRPr="72FB58E6">
        <w:rPr>
          <w:color w:val="000000" w:themeColor="text1"/>
        </w:rPr>
        <w:t xml:space="preserve"> and therefore is unable to provide an </w:t>
      </w:r>
      <w:r w:rsidR="00BA63F2">
        <w:rPr>
          <w:color w:val="000000" w:themeColor="text1"/>
        </w:rPr>
        <w:t xml:space="preserve">annual cost </w:t>
      </w:r>
      <w:r w:rsidR="2FB69D29" w:rsidRPr="72FB58E6">
        <w:rPr>
          <w:color w:val="000000" w:themeColor="text1"/>
        </w:rPr>
        <w:t>estimate</w:t>
      </w:r>
      <w:r w:rsidR="00BA63F2">
        <w:rPr>
          <w:color w:val="000000" w:themeColor="text1"/>
        </w:rPr>
        <w:t xml:space="preserve">. </w:t>
      </w:r>
    </w:p>
    <w:p w14:paraId="1800A950" w14:textId="77777777" w:rsidR="00774323" w:rsidRDefault="00774323" w:rsidP="00774323"/>
    <w:p w14:paraId="6C6C33CF" w14:textId="797B8E80" w:rsidR="00774323" w:rsidRPr="007625EA" w:rsidRDefault="00774323" w:rsidP="72FB58E6">
      <w:pPr>
        <w:rPr>
          <w:b/>
          <w:bCs/>
          <w:smallCaps/>
        </w:rPr>
      </w:pPr>
      <w:r w:rsidRPr="2624BC95">
        <w:rPr>
          <w:b/>
          <w:bCs/>
          <w:smallCaps/>
        </w:rPr>
        <w:t>Source of Funds To Cover Estimated Costs</w:t>
      </w:r>
      <w:r w:rsidR="00AC4269" w:rsidRPr="2624BC95">
        <w:rPr>
          <w:b/>
          <w:bCs/>
          <w:smallCaps/>
        </w:rPr>
        <w:t xml:space="preserve">: </w:t>
      </w:r>
      <w:r w:rsidR="7DA587D6" w:rsidRPr="2624BC95">
        <w:rPr>
          <w:smallCaps/>
        </w:rPr>
        <w:t>G</w:t>
      </w:r>
      <w:r w:rsidR="7DA587D6" w:rsidRPr="2624BC95">
        <w:rPr>
          <w:color w:val="000000" w:themeColor="text1"/>
        </w:rPr>
        <w:t>eneral Fund</w:t>
      </w:r>
    </w:p>
    <w:p w14:paraId="0E0C6C8F" w14:textId="77777777" w:rsidR="00774323" w:rsidRDefault="00774323" w:rsidP="00774323"/>
    <w:p w14:paraId="33686005" w14:textId="68A35C87" w:rsidR="00B13ED5" w:rsidRDefault="4125D3AF" w:rsidP="0036646C">
      <w:r w:rsidRPr="2624BC95">
        <w:rPr>
          <w:b/>
          <w:bCs/>
          <w:smallCaps/>
        </w:rPr>
        <w:lastRenderedPageBreak/>
        <w:t>Source of Information:</w:t>
      </w:r>
      <w:r>
        <w:tab/>
      </w:r>
      <w:r>
        <w:tab/>
      </w:r>
      <w:r w:rsidR="00B13ED5">
        <w:t>New York City Council Finance Division</w:t>
      </w:r>
    </w:p>
    <w:p w14:paraId="143A8714" w14:textId="3C0D479C" w:rsidR="72FB58E6" w:rsidRDefault="72FB58E6" w:rsidP="72FB58E6">
      <w:pPr>
        <w:rPr>
          <w:highlight w:val="yellow"/>
        </w:rPr>
      </w:pPr>
    </w:p>
    <w:p w14:paraId="2348CC1E" w14:textId="5DB642CE" w:rsidR="00774323" w:rsidRDefault="00774323" w:rsidP="72FB58E6">
      <w:pPr>
        <w:rPr>
          <w:b/>
          <w:bCs/>
          <w:smallCaps/>
        </w:rPr>
      </w:pPr>
      <w:r w:rsidRPr="72FB58E6">
        <w:rPr>
          <w:b/>
          <w:bCs/>
          <w:smallCaps/>
        </w:rPr>
        <w:t>Estimate Prepared By:</w:t>
      </w:r>
      <w:r w:rsidR="007625EA" w:rsidRPr="72FB58E6">
        <w:rPr>
          <w:b/>
          <w:bCs/>
          <w:smallCaps/>
        </w:rPr>
        <w:t xml:space="preserve"> </w:t>
      </w:r>
      <w:r w:rsidRPr="72FB58E6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0060001D">
        <w:t>Grace Amato</w:t>
      </w:r>
      <w:r w:rsidR="00B13ED5">
        <w:t>, Financial Analyst</w:t>
      </w:r>
      <w:r w:rsidR="1A37CE8B">
        <w:t xml:space="preserve"> </w:t>
      </w:r>
    </w:p>
    <w:p w14:paraId="3D93A6DB" w14:textId="6C25011C" w:rsidR="1A37CE8B" w:rsidRDefault="1A37CE8B" w:rsidP="72FB58E6">
      <w:pPr>
        <w:ind w:left="2880" w:firstLine="720"/>
        <w:rPr>
          <w:b/>
          <w:bCs/>
          <w:smallCaps/>
        </w:rPr>
      </w:pPr>
      <w:r>
        <w:t>Andrew Lane-Lawless, Senior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5629776C" w14:textId="18E9BBE3" w:rsidR="00492D3A" w:rsidRPr="00B13ED5" w:rsidRDefault="00774323" w:rsidP="00492D3A">
      <w:pPr>
        <w:ind w:left="2880" w:hanging="2880"/>
      </w:pPr>
      <w:r w:rsidRPr="578FA4F4">
        <w:rPr>
          <w:b/>
          <w:bCs/>
          <w:smallCaps/>
        </w:rPr>
        <w:t>Estimate Reviewed By:</w:t>
      </w:r>
      <w:r w:rsidR="00B13ED5">
        <w:tab/>
      </w:r>
      <w:r w:rsidR="00B13ED5">
        <w:tab/>
      </w:r>
      <w:r w:rsidR="0060001D">
        <w:t>Aliya Ali</w:t>
      </w:r>
      <w:r w:rsidR="00B13ED5">
        <w:t xml:space="preserve">, </w:t>
      </w:r>
      <w:r w:rsidR="2D7EC974">
        <w:t>Assistant Director</w:t>
      </w:r>
    </w:p>
    <w:p w14:paraId="651D1C82" w14:textId="2636FCFA" w:rsidR="4088A857" w:rsidRDefault="4088A857" w:rsidP="00222FEB">
      <w:pPr>
        <w:ind w:left="2880" w:firstLine="720"/>
      </w:pPr>
      <w:r>
        <w:t>Julia Haramis, Assistant Director</w:t>
      </w:r>
    </w:p>
    <w:p w14:paraId="06942FDD" w14:textId="4057FC3B" w:rsidR="00492D3A" w:rsidRPr="00B13ED5" w:rsidRDefault="3161EE91" w:rsidP="72FB58E6">
      <w:pPr>
        <w:ind w:left="2880"/>
      </w:pPr>
      <w:r>
        <w:t xml:space="preserve">            </w:t>
      </w:r>
      <w:r w:rsidR="00687428">
        <w:t>E</w:t>
      </w:r>
      <w:r w:rsidR="07E2B8F4">
        <w:t>lizabeth Hoffman</w:t>
      </w:r>
      <w:r w:rsidR="00B13ED5"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306F5787" w14:textId="32551C3A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38A17245" w:rsidRPr="00B13ED5">
        <w:t xml:space="preserve">Chief </w:t>
      </w:r>
      <w:r w:rsidRPr="00B13ED5">
        <w:t>Counsel</w:t>
      </w:r>
      <w:r>
        <w:tab/>
      </w:r>
    </w:p>
    <w:p w14:paraId="2D66C661" w14:textId="11F3F534" w:rsidR="0036646C" w:rsidRDefault="4125D3AF" w:rsidP="2624BC95">
      <w:pPr>
        <w:pBdr>
          <w:top w:val="single" w:sz="4" w:space="1" w:color="000000"/>
        </w:pBdr>
        <w:spacing w:before="240"/>
        <w:rPr>
          <w:rFonts w:asciiTheme="minorHAnsi" w:eastAsiaTheme="minorEastAsia" w:hAnsiTheme="minorHAnsi" w:cstheme="minorBidi"/>
          <w:highlight w:val="yellow"/>
        </w:rPr>
      </w:pPr>
      <w:r w:rsidRPr="2624BC95">
        <w:rPr>
          <w:b/>
          <w:bCs/>
          <w:smallCaps/>
        </w:rPr>
        <w:t>Office of Management and Budget Estimate:</w:t>
      </w:r>
      <w:r w:rsidR="00040152" w:rsidRPr="2624BC95">
        <w:rPr>
          <w:b/>
          <w:bCs/>
          <w:smallCaps/>
        </w:rPr>
        <w:t xml:space="preserve"> </w:t>
      </w:r>
      <w:r w:rsidR="08481422" w:rsidRPr="2624BC95">
        <w:t>The Office of Management and Budget 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4F1756AB" w14:textId="3E96C493" w:rsidR="00492D3A" w:rsidRDefault="00492D3A" w:rsidP="72FB58E6">
      <w:pPr>
        <w:pBdr>
          <w:top w:val="single" w:sz="4" w:space="1" w:color="auto"/>
        </w:pBdr>
        <w:rPr>
          <w:b/>
          <w:bCs/>
          <w:smallCaps/>
          <w:sz w:val="21"/>
          <w:szCs w:val="21"/>
        </w:rPr>
      </w:pPr>
    </w:p>
    <w:p w14:paraId="28F8C530" w14:textId="1F0CB581" w:rsidR="00774323" w:rsidRDefault="00774323" w:rsidP="2624BC95">
      <w:pPr>
        <w:jc w:val="left"/>
        <w:rPr>
          <w:rFonts w:asciiTheme="minorHAnsi" w:eastAsiaTheme="minorEastAsia" w:hAnsiTheme="minorHAnsi" w:cstheme="minorBidi"/>
        </w:rPr>
      </w:pPr>
      <w:r w:rsidRPr="2624BC95">
        <w:rPr>
          <w:b/>
          <w:bCs/>
          <w:smallCaps/>
        </w:rPr>
        <w:t>Legislative History</w:t>
      </w:r>
      <w:r w:rsidR="0060001D" w:rsidRPr="2624BC95">
        <w:rPr>
          <w:b/>
          <w:bCs/>
          <w:smallCaps/>
        </w:rPr>
        <w:t>:</w:t>
      </w:r>
      <w:r w:rsidR="3507A315" w:rsidRPr="2624BC95">
        <w:rPr>
          <w:b/>
          <w:bCs/>
          <w:smallCaps/>
        </w:rPr>
        <w:t xml:space="preserve"> </w:t>
      </w:r>
      <w:hyperlink r:id="rId7">
        <w:r w:rsidR="3507A315" w:rsidRPr="2624BC95">
          <w:rPr>
            <w:rStyle w:val="Hyperlink"/>
          </w:rPr>
          <w:t>https://legistar.council.nyc.gov/LegislationDetail.aspx?ID=7861742&amp;GUID=3F073C23-94C4-4917-9589-7B52FA6C8234</w:t>
        </w:r>
      </w:hyperlink>
    </w:p>
    <w:p w14:paraId="14645206" w14:textId="6F957540" w:rsidR="005931AF" w:rsidRDefault="00774323" w:rsidP="005931AF">
      <w:pPr>
        <w:spacing w:before="120"/>
      </w:pPr>
      <w:r w:rsidRPr="3DF5A1A9">
        <w:rPr>
          <w:b/>
          <w:bCs/>
          <w:smallCaps/>
        </w:rPr>
        <w:t>Date Prepared:</w:t>
      </w:r>
      <w:r w:rsidR="005A1189">
        <w:t xml:space="preserve"> </w:t>
      </w:r>
      <w:r w:rsidR="464DACF9">
        <w:t>February 25, 2026</w:t>
      </w:r>
    </w:p>
    <w:p w14:paraId="6EFCB5CC" w14:textId="0C725546" w:rsidR="005931AF" w:rsidRPr="005931AF" w:rsidRDefault="005931AF" w:rsidP="72FB58E6">
      <w:pPr>
        <w:spacing w:before="120"/>
        <w:rPr>
          <w:b/>
          <w:bCs/>
          <w:smallCaps/>
        </w:rPr>
      </w:pPr>
      <w:r w:rsidRPr="72FB58E6">
        <w:rPr>
          <w:b/>
          <w:bCs/>
          <w:smallCaps/>
        </w:rPr>
        <w:t>Hearing</w:t>
      </w:r>
      <w:r w:rsidR="004C66A2" w:rsidRPr="72FB58E6">
        <w:rPr>
          <w:b/>
          <w:bCs/>
          <w:smallCaps/>
        </w:rPr>
        <w:t xml:space="preserve"> </w:t>
      </w:r>
      <w:r w:rsidRPr="72FB58E6">
        <w:rPr>
          <w:b/>
          <w:bCs/>
          <w:smallCaps/>
        </w:rPr>
        <w:t xml:space="preserve">Date: </w:t>
      </w:r>
      <w:r w:rsidR="0D6FC280">
        <w:t>March 2, 2026</w:t>
      </w:r>
    </w:p>
    <w:p w14:paraId="4E02D59B" w14:textId="63BC9A21" w:rsidR="00106D75" w:rsidRDefault="00106D75"/>
    <w:sectPr w:rsidR="00106D75" w:rsidSect="006A474B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F3643" w14:textId="77777777" w:rsidR="00BD1005" w:rsidRDefault="00BD1005" w:rsidP="00774323">
      <w:r>
        <w:separator/>
      </w:r>
    </w:p>
  </w:endnote>
  <w:endnote w:type="continuationSeparator" w:id="0">
    <w:p w14:paraId="110D7A67" w14:textId="77777777" w:rsidR="00BD1005" w:rsidRDefault="00BD1005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2CFC2618" w:rsidR="00A57D0A" w:rsidRDefault="72FB58E6" w:rsidP="72FB58E6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72FB58E6">
      <w:rPr>
        <w:rFonts w:asciiTheme="majorHAnsi" w:eastAsiaTheme="majorEastAsia" w:hAnsiTheme="majorHAnsi" w:cstheme="majorBidi"/>
      </w:rPr>
      <w:t>Intro. 128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ECC49" w14:textId="77777777" w:rsidR="00BD1005" w:rsidRDefault="00BD1005" w:rsidP="00774323">
      <w:r>
        <w:separator/>
      </w:r>
    </w:p>
  </w:footnote>
  <w:footnote w:type="continuationSeparator" w:id="0">
    <w:p w14:paraId="5C12F570" w14:textId="77777777" w:rsidR="00BD1005" w:rsidRDefault="00BD1005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2FB58E6" w14:paraId="5FE2EB5D" w14:textId="77777777" w:rsidTr="72FB58E6">
      <w:trPr>
        <w:trHeight w:val="300"/>
      </w:trPr>
      <w:tc>
        <w:tcPr>
          <w:tcW w:w="3600" w:type="dxa"/>
        </w:tcPr>
        <w:p w14:paraId="2AAFBB1C" w14:textId="443AC1E1" w:rsidR="72FB58E6" w:rsidRDefault="72FB58E6" w:rsidP="72FB58E6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609C6B58" w14:textId="2FD77070" w:rsidR="72FB58E6" w:rsidRDefault="72FB58E6" w:rsidP="72FB58E6">
          <w:pPr>
            <w:pStyle w:val="Header"/>
            <w:jc w:val="center"/>
          </w:pPr>
        </w:p>
      </w:tc>
      <w:tc>
        <w:tcPr>
          <w:tcW w:w="3600" w:type="dxa"/>
        </w:tcPr>
        <w:p w14:paraId="1FB92207" w14:textId="2FAB32C6" w:rsidR="72FB58E6" w:rsidRDefault="72FB58E6" w:rsidP="72FB58E6">
          <w:pPr>
            <w:pStyle w:val="Header"/>
            <w:ind w:right="-115"/>
            <w:jc w:val="right"/>
          </w:pPr>
        </w:p>
      </w:tc>
    </w:tr>
  </w:tbl>
  <w:p w14:paraId="62DDFDF5" w14:textId="35149EBA" w:rsidR="72FB58E6" w:rsidRDefault="72FB58E6" w:rsidP="72FB58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B7DCB"/>
    <w:rsid w:val="00106D75"/>
    <w:rsid w:val="001219C5"/>
    <w:rsid w:val="001A3FDE"/>
    <w:rsid w:val="00222FEB"/>
    <w:rsid w:val="0031104A"/>
    <w:rsid w:val="003123F4"/>
    <w:rsid w:val="003260DB"/>
    <w:rsid w:val="0036646C"/>
    <w:rsid w:val="003F623C"/>
    <w:rsid w:val="00403308"/>
    <w:rsid w:val="00412E86"/>
    <w:rsid w:val="004343E3"/>
    <w:rsid w:val="00476787"/>
    <w:rsid w:val="00492D3A"/>
    <w:rsid w:val="004B0EE4"/>
    <w:rsid w:val="004B7A62"/>
    <w:rsid w:val="004C66A2"/>
    <w:rsid w:val="00541A4E"/>
    <w:rsid w:val="00586564"/>
    <w:rsid w:val="005931AF"/>
    <w:rsid w:val="005A1189"/>
    <w:rsid w:val="005D5593"/>
    <w:rsid w:val="0060001D"/>
    <w:rsid w:val="0061295F"/>
    <w:rsid w:val="00617C4A"/>
    <w:rsid w:val="0067633B"/>
    <w:rsid w:val="00687428"/>
    <w:rsid w:val="006961D0"/>
    <w:rsid w:val="006A4136"/>
    <w:rsid w:val="006A474B"/>
    <w:rsid w:val="006E006A"/>
    <w:rsid w:val="007303D9"/>
    <w:rsid w:val="007475A4"/>
    <w:rsid w:val="007625EA"/>
    <w:rsid w:val="00774323"/>
    <w:rsid w:val="00826E25"/>
    <w:rsid w:val="00880242"/>
    <w:rsid w:val="0088644D"/>
    <w:rsid w:val="008C4D3E"/>
    <w:rsid w:val="008E58BC"/>
    <w:rsid w:val="008F4975"/>
    <w:rsid w:val="00906E5F"/>
    <w:rsid w:val="0094282C"/>
    <w:rsid w:val="009434BC"/>
    <w:rsid w:val="009619E1"/>
    <w:rsid w:val="009D1E2E"/>
    <w:rsid w:val="00A0558B"/>
    <w:rsid w:val="00A21AD1"/>
    <w:rsid w:val="00A23535"/>
    <w:rsid w:val="00A25F03"/>
    <w:rsid w:val="00A401E5"/>
    <w:rsid w:val="00A57D0A"/>
    <w:rsid w:val="00A906AB"/>
    <w:rsid w:val="00A96080"/>
    <w:rsid w:val="00A969FC"/>
    <w:rsid w:val="00AB44F2"/>
    <w:rsid w:val="00AB7AAE"/>
    <w:rsid w:val="00AC4269"/>
    <w:rsid w:val="00B13ED5"/>
    <w:rsid w:val="00B72011"/>
    <w:rsid w:val="00B823C2"/>
    <w:rsid w:val="00BA63F2"/>
    <w:rsid w:val="00BA6505"/>
    <w:rsid w:val="00BD1005"/>
    <w:rsid w:val="00C24926"/>
    <w:rsid w:val="00C328E1"/>
    <w:rsid w:val="00C454F6"/>
    <w:rsid w:val="00C46946"/>
    <w:rsid w:val="00C52BAC"/>
    <w:rsid w:val="00C572D3"/>
    <w:rsid w:val="00C66D37"/>
    <w:rsid w:val="00CB2419"/>
    <w:rsid w:val="00CF6667"/>
    <w:rsid w:val="00D160B7"/>
    <w:rsid w:val="00D43F6B"/>
    <w:rsid w:val="00D81DBA"/>
    <w:rsid w:val="00DF12B6"/>
    <w:rsid w:val="00E162C7"/>
    <w:rsid w:val="00E5273A"/>
    <w:rsid w:val="00E5590C"/>
    <w:rsid w:val="00EB5E31"/>
    <w:rsid w:val="00EC046A"/>
    <w:rsid w:val="00F63AE2"/>
    <w:rsid w:val="00FE4E2C"/>
    <w:rsid w:val="01427A1C"/>
    <w:rsid w:val="01CE431A"/>
    <w:rsid w:val="01D5D912"/>
    <w:rsid w:val="0270B02C"/>
    <w:rsid w:val="0278D76A"/>
    <w:rsid w:val="07E2B8F4"/>
    <w:rsid w:val="080A1FFE"/>
    <w:rsid w:val="08481422"/>
    <w:rsid w:val="08899316"/>
    <w:rsid w:val="08B52BA8"/>
    <w:rsid w:val="0955B543"/>
    <w:rsid w:val="096895C1"/>
    <w:rsid w:val="0C021899"/>
    <w:rsid w:val="0C1742FE"/>
    <w:rsid w:val="0C762E1C"/>
    <w:rsid w:val="0D20F5FD"/>
    <w:rsid w:val="0D6FC280"/>
    <w:rsid w:val="0ED78CB8"/>
    <w:rsid w:val="0FF6CE20"/>
    <w:rsid w:val="101CE8DC"/>
    <w:rsid w:val="10F495C1"/>
    <w:rsid w:val="1188C212"/>
    <w:rsid w:val="11DCE92A"/>
    <w:rsid w:val="12D4A395"/>
    <w:rsid w:val="14DDC1C1"/>
    <w:rsid w:val="160A9777"/>
    <w:rsid w:val="19882A5C"/>
    <w:rsid w:val="1A37CE8B"/>
    <w:rsid w:val="1BB86E67"/>
    <w:rsid w:val="1CC1E679"/>
    <w:rsid w:val="1EC1F829"/>
    <w:rsid w:val="20797279"/>
    <w:rsid w:val="2246184A"/>
    <w:rsid w:val="22F85126"/>
    <w:rsid w:val="24325344"/>
    <w:rsid w:val="256FA8B1"/>
    <w:rsid w:val="2624BC95"/>
    <w:rsid w:val="28724649"/>
    <w:rsid w:val="2A441D34"/>
    <w:rsid w:val="2A49DD15"/>
    <w:rsid w:val="2B94ACAC"/>
    <w:rsid w:val="2D7EC974"/>
    <w:rsid w:val="2E56E059"/>
    <w:rsid w:val="2FB69D29"/>
    <w:rsid w:val="3161EE91"/>
    <w:rsid w:val="31D0D3E5"/>
    <w:rsid w:val="323FE80E"/>
    <w:rsid w:val="3325B251"/>
    <w:rsid w:val="3507A315"/>
    <w:rsid w:val="354C9B45"/>
    <w:rsid w:val="37A28377"/>
    <w:rsid w:val="38A17245"/>
    <w:rsid w:val="3A639A70"/>
    <w:rsid w:val="3DF5A1A9"/>
    <w:rsid w:val="3E6A84C5"/>
    <w:rsid w:val="405844BB"/>
    <w:rsid w:val="4088A857"/>
    <w:rsid w:val="40BC1BBA"/>
    <w:rsid w:val="4125D3AF"/>
    <w:rsid w:val="41D82A8C"/>
    <w:rsid w:val="432CC426"/>
    <w:rsid w:val="44D86B6B"/>
    <w:rsid w:val="464DACF9"/>
    <w:rsid w:val="48AB2BCD"/>
    <w:rsid w:val="48B24FF0"/>
    <w:rsid w:val="4A628324"/>
    <w:rsid w:val="4DB94768"/>
    <w:rsid w:val="4DC86ED6"/>
    <w:rsid w:val="4DE90763"/>
    <w:rsid w:val="4E89560D"/>
    <w:rsid w:val="4F41E104"/>
    <w:rsid w:val="506489DC"/>
    <w:rsid w:val="511D75E4"/>
    <w:rsid w:val="51EC9C1E"/>
    <w:rsid w:val="5296A46D"/>
    <w:rsid w:val="5331A949"/>
    <w:rsid w:val="578FA4F4"/>
    <w:rsid w:val="589C5C31"/>
    <w:rsid w:val="58C4DFD9"/>
    <w:rsid w:val="59D2FF4F"/>
    <w:rsid w:val="5A77FCED"/>
    <w:rsid w:val="5C59B2BB"/>
    <w:rsid w:val="5EC626F6"/>
    <w:rsid w:val="609E05B6"/>
    <w:rsid w:val="60C23D8D"/>
    <w:rsid w:val="63BE8C82"/>
    <w:rsid w:val="64161165"/>
    <w:rsid w:val="64EBC9EA"/>
    <w:rsid w:val="66D07B8F"/>
    <w:rsid w:val="683DECA0"/>
    <w:rsid w:val="6B1DCB42"/>
    <w:rsid w:val="6BFF00A8"/>
    <w:rsid w:val="6CF146BE"/>
    <w:rsid w:val="6D37D403"/>
    <w:rsid w:val="6DB9CAA4"/>
    <w:rsid w:val="6EB811F5"/>
    <w:rsid w:val="6ED3CFCC"/>
    <w:rsid w:val="6EE97ED9"/>
    <w:rsid w:val="7199AD10"/>
    <w:rsid w:val="72FB58E6"/>
    <w:rsid w:val="73571282"/>
    <w:rsid w:val="74CCC340"/>
    <w:rsid w:val="7507E518"/>
    <w:rsid w:val="7533206D"/>
    <w:rsid w:val="7537F8C6"/>
    <w:rsid w:val="755556AA"/>
    <w:rsid w:val="75A5CBC1"/>
    <w:rsid w:val="75BC8EED"/>
    <w:rsid w:val="77A1BB8E"/>
    <w:rsid w:val="78B8529B"/>
    <w:rsid w:val="79F78FAE"/>
    <w:rsid w:val="7C2C2B45"/>
    <w:rsid w:val="7C504617"/>
    <w:rsid w:val="7CFADD63"/>
    <w:rsid w:val="7D1643F1"/>
    <w:rsid w:val="7DA587D6"/>
    <w:rsid w:val="7DFFC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19CA503F-2D45-45A9-8A50-68E2F1D2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72FB58E6"/>
    <w:rPr>
      <w:color w:val="0563C1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1742&amp;GUID=3F073C23-94C4-4917-9589-7B52FA6C82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4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Amato, Grace</dc:creator>
  <cp:keywords/>
  <dc:description/>
  <cp:lastModifiedBy>Jeffries, Jillian</cp:lastModifiedBy>
  <cp:revision>2</cp:revision>
  <dcterms:created xsi:type="dcterms:W3CDTF">2026-03-02T15:44:00Z</dcterms:created>
  <dcterms:modified xsi:type="dcterms:W3CDTF">2026-03-02T15:44:00Z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0543f02a885044baaea4f26af0a14eb6397ea89382ee24e7561db03c89541774</vt:lpwstr>
  </property>
</Properties>
</file>