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9CFD5" w14:textId="1D7625C1" w:rsidR="004E1CF2" w:rsidRDefault="528973B7" w:rsidP="00E97376">
      <w:pPr>
        <w:ind w:firstLine="0"/>
        <w:jc w:val="center"/>
      </w:pPr>
      <w:r>
        <w:t xml:space="preserve">Int. No. </w:t>
      </w:r>
      <w:r w:rsidR="00817285">
        <w:t>151</w:t>
      </w:r>
    </w:p>
    <w:p w14:paraId="7147058D" w14:textId="77777777" w:rsidR="00E97376" w:rsidRDefault="00E97376" w:rsidP="00E97376">
      <w:pPr>
        <w:ind w:firstLine="0"/>
        <w:jc w:val="center"/>
      </w:pPr>
    </w:p>
    <w:p w14:paraId="6281513B" w14:textId="77777777" w:rsidR="00AA3787" w:rsidRDefault="00AA3787" w:rsidP="00AA3787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Carr, Ariola, Louis, Banks, Hudson and Morano</w:t>
      </w:r>
    </w:p>
    <w:p w14:paraId="2E932939" w14:textId="77777777" w:rsidR="0041566B" w:rsidRDefault="0041566B" w:rsidP="007101A2">
      <w:pPr>
        <w:pStyle w:val="BodyText"/>
        <w:spacing w:line="240" w:lineRule="auto"/>
        <w:ind w:firstLine="0"/>
      </w:pPr>
    </w:p>
    <w:p w14:paraId="250BC1A6" w14:textId="77777777" w:rsidR="002034FD" w:rsidRPr="002034FD" w:rsidRDefault="002034FD" w:rsidP="007101A2">
      <w:pPr>
        <w:pStyle w:val="BodyText"/>
        <w:spacing w:line="240" w:lineRule="auto"/>
        <w:ind w:firstLine="0"/>
        <w:rPr>
          <w:vanish/>
        </w:rPr>
      </w:pPr>
      <w:r w:rsidRPr="002034FD">
        <w:rPr>
          <w:vanish/>
        </w:rPr>
        <w:t>..Title</w:t>
      </w:r>
    </w:p>
    <w:p w14:paraId="1F836646" w14:textId="57CC07A2" w:rsidR="004E1CF2" w:rsidRDefault="002034FD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4039BD">
        <w:t>administrative code of the city of New York</w:t>
      </w:r>
      <w:r w:rsidR="00BF32A8">
        <w:t xml:space="preserve"> and the New York city building code</w:t>
      </w:r>
      <w:r w:rsidR="004E1CF2">
        <w:t xml:space="preserve">, </w:t>
      </w:r>
      <w:r w:rsidR="00A73D3B">
        <w:t xml:space="preserve">in relation to </w:t>
      </w:r>
      <w:r w:rsidR="00BF32A8">
        <w:t xml:space="preserve">requiring carbon monoxide detecting devices in </w:t>
      </w:r>
      <w:r w:rsidR="001F61D9">
        <w:t xml:space="preserve">the </w:t>
      </w:r>
      <w:r w:rsidR="00BF32A8">
        <w:t>basements of certain dwellings</w:t>
      </w:r>
    </w:p>
    <w:p w14:paraId="494DC145" w14:textId="66A4B931" w:rsidR="002034FD" w:rsidRPr="002034FD" w:rsidRDefault="002034FD" w:rsidP="007101A2">
      <w:pPr>
        <w:pStyle w:val="BodyText"/>
        <w:spacing w:line="240" w:lineRule="auto"/>
        <w:ind w:firstLine="0"/>
        <w:rPr>
          <w:vanish/>
        </w:rPr>
      </w:pPr>
      <w:r w:rsidRPr="002034FD">
        <w:rPr>
          <w:vanish/>
        </w:rPr>
        <w:t>..Body</w:t>
      </w:r>
    </w:p>
    <w:p w14:paraId="0EF74115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3E887834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147837DD" w14:textId="77777777" w:rsidR="004E1CF2" w:rsidRDefault="004E1CF2" w:rsidP="006662DF">
      <w:pPr>
        <w:jc w:val="both"/>
      </w:pPr>
    </w:p>
    <w:p w14:paraId="6303CC03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AEAFABB" w14:textId="5DAD129A" w:rsidR="00C808B6" w:rsidRDefault="007101A2" w:rsidP="00C808B6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C808B6">
        <w:t xml:space="preserve">Subdivision a of section </w:t>
      </w:r>
      <w:r w:rsidR="00C808B6" w:rsidRPr="009876CC">
        <w:t xml:space="preserve">27-2045 of the administrative code of the city of New York is amended </w:t>
      </w:r>
      <w:r w:rsidR="00C808B6">
        <w:t>by adding a new defi</w:t>
      </w:r>
      <w:r w:rsidR="00A80849">
        <w:t>ni</w:t>
      </w:r>
      <w:r w:rsidR="00C808B6">
        <w:t>tion</w:t>
      </w:r>
      <w:r w:rsidR="00F33F39">
        <w:t xml:space="preserve"> of</w:t>
      </w:r>
      <w:r w:rsidR="00C808B6">
        <w:t xml:space="preserve"> “basement common area” in alphabetical order </w:t>
      </w:r>
      <w:r w:rsidR="00C808B6" w:rsidRPr="009876CC">
        <w:t>to read as follow</w:t>
      </w:r>
      <w:r w:rsidR="00C808B6">
        <w:t>s:</w:t>
      </w:r>
    </w:p>
    <w:p w14:paraId="1B17219F" w14:textId="514B613F" w:rsidR="00C808B6" w:rsidRPr="008013BE" w:rsidRDefault="00C808B6" w:rsidP="00595589">
      <w:pPr>
        <w:spacing w:line="480" w:lineRule="auto"/>
        <w:jc w:val="both"/>
        <w:rPr>
          <w:u w:val="single"/>
        </w:rPr>
      </w:pPr>
      <w:r w:rsidRPr="008013BE">
        <w:rPr>
          <w:u w:val="single"/>
        </w:rPr>
        <w:t>Basement common area. The term “basement common area” means</w:t>
      </w:r>
      <w:r w:rsidR="005305DD" w:rsidRPr="008013BE">
        <w:rPr>
          <w:u w:val="single"/>
        </w:rPr>
        <w:t xml:space="preserve"> </w:t>
      </w:r>
      <w:r w:rsidR="0031313C" w:rsidRPr="008013BE">
        <w:rPr>
          <w:u w:val="single"/>
        </w:rPr>
        <w:t xml:space="preserve">an area </w:t>
      </w:r>
      <w:r w:rsidR="00B85046" w:rsidRPr="008013BE">
        <w:rPr>
          <w:u w:val="single"/>
        </w:rPr>
        <w:t>in the basement of a</w:t>
      </w:r>
      <w:r w:rsidR="00C313E2" w:rsidRPr="008013BE">
        <w:rPr>
          <w:u w:val="single"/>
        </w:rPr>
        <w:t xml:space="preserve"> class A or class B</w:t>
      </w:r>
      <w:r w:rsidR="00B85046" w:rsidRPr="008013BE">
        <w:rPr>
          <w:u w:val="single"/>
        </w:rPr>
        <w:t xml:space="preserve"> </w:t>
      </w:r>
      <w:r w:rsidR="00C828A0" w:rsidRPr="008013BE">
        <w:rPr>
          <w:u w:val="single"/>
        </w:rPr>
        <w:t>multiple dwelling</w:t>
      </w:r>
      <w:r w:rsidR="00B85046" w:rsidRPr="008013BE">
        <w:rPr>
          <w:u w:val="single"/>
        </w:rPr>
        <w:t xml:space="preserve"> </w:t>
      </w:r>
      <w:r w:rsidR="00847ED6" w:rsidRPr="008013BE">
        <w:rPr>
          <w:u w:val="single"/>
        </w:rPr>
        <w:t xml:space="preserve">that </w:t>
      </w:r>
      <w:r w:rsidR="00B85046" w:rsidRPr="008013BE">
        <w:rPr>
          <w:u w:val="single"/>
        </w:rPr>
        <w:t>is</w:t>
      </w:r>
      <w:r w:rsidR="00C828A0" w:rsidRPr="008013BE">
        <w:rPr>
          <w:u w:val="single"/>
        </w:rPr>
        <w:t xml:space="preserve"> not within a dwelling unit and that is</w:t>
      </w:r>
      <w:r w:rsidR="00B85046" w:rsidRPr="008013BE">
        <w:rPr>
          <w:u w:val="single"/>
        </w:rPr>
        <w:t xml:space="preserve"> available for common use by all </w:t>
      </w:r>
      <w:r w:rsidR="00C313E2" w:rsidRPr="008013BE">
        <w:rPr>
          <w:u w:val="single"/>
        </w:rPr>
        <w:t xml:space="preserve">occupants, including </w:t>
      </w:r>
      <w:r w:rsidR="00847ED6" w:rsidRPr="008013BE">
        <w:rPr>
          <w:u w:val="single"/>
        </w:rPr>
        <w:t xml:space="preserve">owners or </w:t>
      </w:r>
      <w:r w:rsidR="00083DB2" w:rsidRPr="008013BE">
        <w:rPr>
          <w:u w:val="single"/>
        </w:rPr>
        <w:t>tenant</w:t>
      </w:r>
      <w:r w:rsidR="00847ED6" w:rsidRPr="008013BE">
        <w:rPr>
          <w:u w:val="single"/>
        </w:rPr>
        <w:t>s</w:t>
      </w:r>
      <w:r w:rsidR="00A80849" w:rsidRPr="008013BE">
        <w:rPr>
          <w:u w:val="single"/>
        </w:rPr>
        <w:t>,</w:t>
      </w:r>
      <w:r w:rsidR="00B85046" w:rsidRPr="008013BE">
        <w:rPr>
          <w:u w:val="single"/>
        </w:rPr>
        <w:t xml:space="preserve"> or a group of</w:t>
      </w:r>
      <w:r w:rsidR="00C313E2" w:rsidRPr="008013BE">
        <w:rPr>
          <w:u w:val="single"/>
        </w:rPr>
        <w:t xml:space="preserve"> occupants</w:t>
      </w:r>
      <w:r w:rsidR="00B85046" w:rsidRPr="008013BE">
        <w:rPr>
          <w:u w:val="single"/>
        </w:rPr>
        <w:t xml:space="preserve"> and their invitees</w:t>
      </w:r>
      <w:r w:rsidR="00847ED6" w:rsidRPr="008013BE">
        <w:rPr>
          <w:u w:val="single"/>
        </w:rPr>
        <w:t xml:space="preserve">, except that such term does not include </w:t>
      </w:r>
      <w:r w:rsidR="00C828A0" w:rsidRPr="008013BE">
        <w:rPr>
          <w:u w:val="single"/>
        </w:rPr>
        <w:t>areas regularly used by occupants for access to and egress from any dwelling unit within such multiple dwelling</w:t>
      </w:r>
      <w:r w:rsidR="00847ED6" w:rsidRPr="008013BE">
        <w:rPr>
          <w:u w:val="single"/>
        </w:rPr>
        <w:t xml:space="preserve">. </w:t>
      </w:r>
    </w:p>
    <w:p w14:paraId="638AE6D9" w14:textId="4C8577E6" w:rsidR="00D61B1E" w:rsidRDefault="00C808B6" w:rsidP="00595589">
      <w:pPr>
        <w:spacing w:line="480" w:lineRule="auto"/>
        <w:jc w:val="both"/>
      </w:pPr>
      <w:r>
        <w:t xml:space="preserve">§ 2. </w:t>
      </w:r>
      <w:r w:rsidR="00BF32A8" w:rsidRPr="009876CC">
        <w:t>S</w:t>
      </w:r>
      <w:r w:rsidR="00BF32A8">
        <w:t xml:space="preserve">ubparagraph </w:t>
      </w:r>
      <w:r w:rsidR="005457F5">
        <w:t>(</w:t>
      </w:r>
      <w:r w:rsidR="00BF32A8">
        <w:t>b</w:t>
      </w:r>
      <w:r w:rsidR="005457F5">
        <w:t>)</w:t>
      </w:r>
      <w:r w:rsidR="00BF32A8">
        <w:t xml:space="preserve"> of paragraph 1 of subdivision b of s</w:t>
      </w:r>
      <w:r w:rsidR="00BF32A8" w:rsidRPr="009876CC">
        <w:t xml:space="preserve">ection 27-2045 of the administrative code of the city of New York, as </w:t>
      </w:r>
      <w:r w:rsidR="00024D05">
        <w:t>added</w:t>
      </w:r>
      <w:r w:rsidR="00024D05" w:rsidRPr="009876CC">
        <w:t xml:space="preserve"> </w:t>
      </w:r>
      <w:r w:rsidR="00BF32A8" w:rsidRPr="009876CC">
        <w:t xml:space="preserve">by </w:t>
      </w:r>
      <w:r w:rsidR="00BF32A8">
        <w:t>l</w:t>
      </w:r>
      <w:r w:rsidR="00BF32A8" w:rsidRPr="009876CC">
        <w:t xml:space="preserve">ocal </w:t>
      </w:r>
      <w:r w:rsidR="00BF32A8">
        <w:t>l</w:t>
      </w:r>
      <w:r w:rsidR="00BF32A8" w:rsidRPr="009876CC">
        <w:t>aw</w:t>
      </w:r>
      <w:r w:rsidR="00BF32A8">
        <w:t xml:space="preserve"> number</w:t>
      </w:r>
      <w:r w:rsidR="00BF32A8" w:rsidRPr="009876CC">
        <w:t xml:space="preserve"> 157 </w:t>
      </w:r>
      <w:r w:rsidR="00BF32A8">
        <w:t xml:space="preserve">for the year </w:t>
      </w:r>
      <w:r w:rsidR="00BF32A8" w:rsidRPr="009876CC">
        <w:t>2016, is amended to read as follow</w:t>
      </w:r>
      <w:r w:rsidR="00BF32A8">
        <w:t>s</w:t>
      </w:r>
      <w:r w:rsidR="00D61B1E">
        <w:t>:</w:t>
      </w:r>
    </w:p>
    <w:p w14:paraId="11A00027" w14:textId="73609033" w:rsidR="00D61B1E" w:rsidRDefault="00D61B1E" w:rsidP="00595589">
      <w:pPr>
        <w:spacing w:line="480" w:lineRule="auto"/>
        <w:jc w:val="both"/>
        <w:rPr>
          <w:color w:val="000000"/>
        </w:rPr>
      </w:pPr>
      <w:r>
        <w:t>(</w:t>
      </w:r>
      <w:r w:rsidR="00BF32A8">
        <w:t>b</w:t>
      </w:r>
      <w:r>
        <w:t xml:space="preserve">) </w:t>
      </w:r>
      <w:r w:rsidR="00BF32A8" w:rsidRPr="009876CC">
        <w:rPr>
          <w:color w:val="000000"/>
        </w:rPr>
        <w:t xml:space="preserve">Provide and install one or more approved and operational carbon monoxide detecting devices in each dwelling unit </w:t>
      </w:r>
      <w:r w:rsidR="00BF32A8" w:rsidRPr="009876CC">
        <w:rPr>
          <w:color w:val="000000"/>
          <w:u w:val="single"/>
        </w:rPr>
        <w:t xml:space="preserve">and </w:t>
      </w:r>
      <w:r w:rsidR="00BF32A8">
        <w:rPr>
          <w:color w:val="000000"/>
          <w:u w:val="single"/>
        </w:rPr>
        <w:t>in any basement</w:t>
      </w:r>
      <w:r w:rsidR="00E7731B">
        <w:rPr>
          <w:color w:val="000000"/>
          <w:u w:val="single"/>
        </w:rPr>
        <w:t xml:space="preserve"> common area</w:t>
      </w:r>
      <w:r w:rsidR="00C313E2">
        <w:rPr>
          <w:color w:val="000000"/>
          <w:u w:val="single"/>
        </w:rPr>
        <w:t>,</w:t>
      </w:r>
      <w:r w:rsidR="00CF7A1F" w:rsidRPr="000237C0">
        <w:rPr>
          <w:color w:val="000000"/>
        </w:rPr>
        <w:t xml:space="preserve"> </w:t>
      </w:r>
      <w:r w:rsidR="00BF32A8" w:rsidRPr="009876CC">
        <w:rPr>
          <w:color w:val="000000"/>
        </w:rPr>
        <w:t xml:space="preserve">in accordance with section 908.7 of the New York city building code or sections 27-981.1, 27-981.2 and 27-981.3 of the 1968 building code, as applicable, or, in the alternative for class B multiple dwellings, provide and install a line-operated zoned carbon monoxide detecting system with central annunciation and central office tie-in for all public corridors and public spaces, pursuant to rules promulgated by the </w:t>
      </w:r>
      <w:r w:rsidR="00BF32A8" w:rsidRPr="009876CC">
        <w:rPr>
          <w:color w:val="000000"/>
        </w:rPr>
        <w:lastRenderedPageBreak/>
        <w:t>commissioner of buildings or by the commissioner in consultation with the department of buildings and the fire department;</w:t>
      </w:r>
    </w:p>
    <w:p w14:paraId="2C8D5E4E" w14:textId="53D68DE4" w:rsidR="00E270A8" w:rsidRDefault="00E270A8" w:rsidP="00595589">
      <w:pPr>
        <w:spacing w:line="480" w:lineRule="auto"/>
        <w:jc w:val="both"/>
        <w:rPr>
          <w:color w:val="000000"/>
        </w:rPr>
      </w:pPr>
      <w:r>
        <w:rPr>
          <w:color w:val="000000"/>
        </w:rPr>
        <w:t>§</w:t>
      </w:r>
      <w:r w:rsidR="00075F1B">
        <w:rPr>
          <w:color w:val="000000"/>
        </w:rPr>
        <w:t xml:space="preserve"> </w:t>
      </w:r>
      <w:r w:rsidR="005305DD">
        <w:rPr>
          <w:color w:val="000000"/>
        </w:rPr>
        <w:t>3</w:t>
      </w:r>
      <w:r>
        <w:rPr>
          <w:color w:val="000000"/>
        </w:rPr>
        <w:t xml:space="preserve">. </w:t>
      </w:r>
      <w:r w:rsidR="002C76DD">
        <w:rPr>
          <w:color w:val="000000"/>
        </w:rPr>
        <w:t>Article 315 of chapter 3 of title 28</w:t>
      </w:r>
      <w:r>
        <w:rPr>
          <w:color w:val="000000"/>
        </w:rPr>
        <w:t xml:space="preserve"> of the administrative code of the city of New York is amended by adding a new </w:t>
      </w:r>
      <w:r w:rsidR="002C76DD">
        <w:rPr>
          <w:color w:val="000000"/>
        </w:rPr>
        <w:t>section</w:t>
      </w:r>
      <w:r>
        <w:rPr>
          <w:color w:val="000000"/>
        </w:rPr>
        <w:t xml:space="preserve"> </w:t>
      </w:r>
      <w:r w:rsidR="00520A52">
        <w:rPr>
          <w:color w:val="000000"/>
        </w:rPr>
        <w:t>28-315.2.5</w:t>
      </w:r>
      <w:r>
        <w:rPr>
          <w:color w:val="000000"/>
        </w:rPr>
        <w:t xml:space="preserve"> to read as follows:</w:t>
      </w:r>
    </w:p>
    <w:p w14:paraId="249E0D15" w14:textId="666695ED" w:rsidR="004A2114" w:rsidRDefault="00E270A8" w:rsidP="004A2114">
      <w:pPr>
        <w:ind w:firstLine="0"/>
        <w:jc w:val="both"/>
        <w:rPr>
          <w:color w:val="000000"/>
          <w:u w:val="single"/>
        </w:rPr>
      </w:pPr>
      <w:r>
        <w:rPr>
          <w:b/>
          <w:color w:val="000000"/>
          <w:u w:val="single"/>
        </w:rPr>
        <w:t>§ 28-315.2.</w:t>
      </w:r>
      <w:r w:rsidR="00520A52">
        <w:rPr>
          <w:b/>
          <w:color w:val="000000"/>
          <w:u w:val="single"/>
        </w:rPr>
        <w:t>5</w:t>
      </w:r>
      <w:r>
        <w:rPr>
          <w:b/>
          <w:color w:val="000000"/>
          <w:u w:val="single"/>
        </w:rPr>
        <w:t xml:space="preserve"> Carbon monoxide </w:t>
      </w:r>
      <w:r w:rsidR="003E01C4">
        <w:rPr>
          <w:b/>
          <w:color w:val="000000"/>
          <w:u w:val="single"/>
        </w:rPr>
        <w:t>alarms</w:t>
      </w:r>
      <w:r>
        <w:rPr>
          <w:b/>
          <w:color w:val="000000"/>
          <w:u w:val="single"/>
        </w:rPr>
        <w:t xml:space="preserve"> for occupancy group R-2 basements.</w:t>
      </w:r>
      <w:r w:rsidR="00C97E09">
        <w:rPr>
          <w:color w:val="000000"/>
          <w:u w:val="single"/>
        </w:rPr>
        <w:t xml:space="preserve"> A</w:t>
      </w:r>
      <w:r w:rsidR="00EE7641">
        <w:rPr>
          <w:color w:val="000000"/>
          <w:u w:val="single"/>
        </w:rPr>
        <w:t>reas</w:t>
      </w:r>
      <w:r w:rsidR="00C97E09">
        <w:rPr>
          <w:color w:val="000000"/>
          <w:u w:val="single"/>
        </w:rPr>
        <w:t xml:space="preserve"> </w:t>
      </w:r>
      <w:r w:rsidR="00C97E09" w:rsidRPr="00C97E09">
        <w:rPr>
          <w:color w:val="000000"/>
          <w:u w:val="single"/>
        </w:rPr>
        <w:t>in the basement of a multiple dwelling</w:t>
      </w:r>
      <w:r w:rsidR="00E608E4">
        <w:rPr>
          <w:color w:val="000000"/>
          <w:u w:val="single"/>
        </w:rPr>
        <w:t xml:space="preserve"> classified in occupancy group R-2,</w:t>
      </w:r>
      <w:r w:rsidR="00C97E09" w:rsidRPr="00C97E09">
        <w:rPr>
          <w:color w:val="000000"/>
          <w:u w:val="single"/>
        </w:rPr>
        <w:t xml:space="preserve"> that </w:t>
      </w:r>
      <w:r w:rsidR="00C97E09">
        <w:rPr>
          <w:color w:val="000000"/>
          <w:u w:val="single"/>
        </w:rPr>
        <w:t>are</w:t>
      </w:r>
      <w:r w:rsidR="00C97E09" w:rsidRPr="00C97E09">
        <w:rPr>
          <w:color w:val="000000"/>
          <w:u w:val="single"/>
        </w:rPr>
        <w:t xml:space="preserve"> not wi</w:t>
      </w:r>
      <w:r w:rsidR="00C97E09">
        <w:rPr>
          <w:color w:val="000000"/>
          <w:u w:val="single"/>
        </w:rPr>
        <w:t>thin a dwelling unit and that are</w:t>
      </w:r>
      <w:r w:rsidR="00C97E09" w:rsidRPr="00C97E09">
        <w:rPr>
          <w:color w:val="000000"/>
          <w:u w:val="single"/>
        </w:rPr>
        <w:t xml:space="preserve"> available for common use by all occupants, including owners or tenants, or a group of occupants and their invitees, except </w:t>
      </w:r>
      <w:r w:rsidR="00C97E09">
        <w:rPr>
          <w:color w:val="000000"/>
          <w:u w:val="single"/>
        </w:rPr>
        <w:t>those</w:t>
      </w:r>
      <w:r w:rsidR="00C97E09" w:rsidRPr="00C97E09">
        <w:rPr>
          <w:color w:val="000000"/>
          <w:u w:val="single"/>
        </w:rPr>
        <w:t xml:space="preserve"> areas regularly used by occupants for access to and egress from any dwelling unit within such multiple</w:t>
      </w:r>
      <w:r w:rsidR="00C97E09">
        <w:rPr>
          <w:color w:val="000000"/>
          <w:u w:val="single"/>
        </w:rPr>
        <w:t xml:space="preserve"> dwelling</w:t>
      </w:r>
      <w:r w:rsidR="00553BB9">
        <w:rPr>
          <w:color w:val="000000"/>
          <w:u w:val="single"/>
        </w:rPr>
        <w:t>,</w:t>
      </w:r>
      <w:r>
        <w:rPr>
          <w:color w:val="000000"/>
          <w:u w:val="single"/>
        </w:rPr>
        <w:t xml:space="preserve"> shall be equipped with approved and operational carbon monoxide detecting devices </w:t>
      </w:r>
      <w:r w:rsidR="009D1068">
        <w:rPr>
          <w:color w:val="000000"/>
          <w:u w:val="single"/>
        </w:rPr>
        <w:t>on or before December 1, 202</w:t>
      </w:r>
      <w:r w:rsidR="009A0318">
        <w:rPr>
          <w:color w:val="000000"/>
          <w:u w:val="single"/>
        </w:rPr>
        <w:t>2</w:t>
      </w:r>
      <w:r w:rsidR="00AA613D">
        <w:rPr>
          <w:color w:val="000000"/>
          <w:u w:val="single"/>
        </w:rPr>
        <w:t>,</w:t>
      </w:r>
      <w:r w:rsidR="009D1068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>in accordance with section 908.</w:t>
      </w:r>
      <w:r w:rsidR="00553BB9">
        <w:rPr>
          <w:color w:val="000000"/>
          <w:u w:val="single"/>
        </w:rPr>
        <w:t>7</w:t>
      </w:r>
      <w:r>
        <w:rPr>
          <w:color w:val="000000"/>
          <w:u w:val="single"/>
        </w:rPr>
        <w:t xml:space="preserve"> of the New York city building code.</w:t>
      </w:r>
    </w:p>
    <w:p w14:paraId="08928250" w14:textId="77777777" w:rsidR="004A2114" w:rsidRPr="004A2114" w:rsidRDefault="004A2114" w:rsidP="004A2114">
      <w:pPr>
        <w:suppressLineNumbers/>
        <w:ind w:firstLine="0"/>
        <w:jc w:val="both"/>
        <w:rPr>
          <w:color w:val="000000"/>
          <w:u w:val="single"/>
        </w:rPr>
      </w:pPr>
    </w:p>
    <w:p w14:paraId="23269695" w14:textId="7EBBBD69" w:rsidR="00E24F28" w:rsidRDefault="0094423D">
      <w:pPr>
        <w:spacing w:line="480" w:lineRule="auto"/>
        <w:jc w:val="both"/>
      </w:pPr>
      <w:r>
        <w:t xml:space="preserve">§ </w:t>
      </w:r>
      <w:r w:rsidR="005305DD">
        <w:t>4</w:t>
      </w:r>
      <w:r>
        <w:t>.</w:t>
      </w:r>
      <w:r w:rsidR="004B278E">
        <w:t xml:space="preserve"> </w:t>
      </w:r>
      <w:r w:rsidR="00E24F28">
        <w:t xml:space="preserve">Section 908.7 of the New York </w:t>
      </w:r>
      <w:r w:rsidR="001F61D9">
        <w:t xml:space="preserve">city building code is </w:t>
      </w:r>
      <w:r w:rsidR="00E24F28">
        <w:t xml:space="preserve">amended by </w:t>
      </w:r>
      <w:r w:rsidR="00772B56">
        <w:t>adding a new section 908.7.1.1.4</w:t>
      </w:r>
      <w:r w:rsidR="00E24F28">
        <w:t xml:space="preserve"> to read as follows:</w:t>
      </w:r>
    </w:p>
    <w:p w14:paraId="0C85E858" w14:textId="3E6BE31F" w:rsidR="00E24F28" w:rsidRDefault="00E24F28">
      <w:pPr>
        <w:pStyle w:val="NormalWeb"/>
        <w:spacing w:before="0" w:beforeAutospacing="0" w:after="0" w:afterAutospacing="0"/>
        <w:jc w:val="both"/>
        <w:rPr>
          <w:color w:val="000000"/>
          <w:u w:val="single"/>
        </w:rPr>
      </w:pPr>
      <w:r w:rsidRPr="00DB5611">
        <w:rPr>
          <w:b/>
          <w:color w:val="000000"/>
          <w:u w:val="single"/>
        </w:rPr>
        <w:t>908.7.1.1.</w:t>
      </w:r>
      <w:r w:rsidR="00772B56">
        <w:rPr>
          <w:b/>
          <w:color w:val="000000"/>
          <w:u w:val="single"/>
        </w:rPr>
        <w:t>4</w:t>
      </w:r>
      <w:r w:rsidRPr="00DB5611">
        <w:rPr>
          <w:b/>
          <w:color w:val="000000"/>
          <w:u w:val="single"/>
        </w:rPr>
        <w:t xml:space="preserve"> Required locations </w:t>
      </w:r>
      <w:r w:rsidR="00CD58B6">
        <w:rPr>
          <w:b/>
          <w:color w:val="000000"/>
          <w:u w:val="single"/>
        </w:rPr>
        <w:t>in basements</w:t>
      </w:r>
      <w:r w:rsidRPr="00DB5611">
        <w:rPr>
          <w:b/>
          <w:color w:val="000000"/>
          <w:u w:val="single"/>
        </w:rPr>
        <w:t>.</w:t>
      </w:r>
      <w:r w:rsidRPr="009876CC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 xml:space="preserve">For </w:t>
      </w:r>
      <w:r w:rsidR="00CF7A1F">
        <w:rPr>
          <w:color w:val="000000"/>
          <w:u w:val="single"/>
        </w:rPr>
        <w:t xml:space="preserve">a building </w:t>
      </w:r>
      <w:r>
        <w:rPr>
          <w:color w:val="000000"/>
          <w:u w:val="single"/>
        </w:rPr>
        <w:t>within occupancy group R-2</w:t>
      </w:r>
      <w:r w:rsidRPr="00B96A41">
        <w:rPr>
          <w:color w:val="000000"/>
          <w:u w:val="single"/>
        </w:rPr>
        <w:t xml:space="preserve"> </w:t>
      </w:r>
      <w:r w:rsidRPr="009876CC">
        <w:rPr>
          <w:color w:val="000000"/>
          <w:u w:val="single"/>
        </w:rPr>
        <w:t>where carbon monoxide alarm</w:t>
      </w:r>
      <w:r w:rsidR="00075F1B">
        <w:rPr>
          <w:color w:val="000000"/>
          <w:u w:val="single"/>
        </w:rPr>
        <w:t>s</w:t>
      </w:r>
      <w:r w:rsidRPr="009876CC">
        <w:rPr>
          <w:color w:val="000000"/>
          <w:u w:val="single"/>
        </w:rPr>
        <w:t xml:space="preserve"> or detectors are required under section 908.7.1.1</w:t>
      </w:r>
      <w:r>
        <w:rPr>
          <w:color w:val="000000"/>
          <w:u w:val="single"/>
        </w:rPr>
        <w:t>, c</w:t>
      </w:r>
      <w:r w:rsidRPr="009876CC">
        <w:rPr>
          <w:color w:val="000000"/>
          <w:u w:val="single"/>
        </w:rPr>
        <w:t xml:space="preserve">arbon monoxide alarms or detectors shall be located in </w:t>
      </w:r>
      <w:r w:rsidR="00553BB9">
        <w:rPr>
          <w:color w:val="000000"/>
          <w:u w:val="single"/>
        </w:rPr>
        <w:t>all</w:t>
      </w:r>
      <w:r w:rsidR="00553BB9" w:rsidRPr="009876CC">
        <w:rPr>
          <w:color w:val="000000"/>
          <w:u w:val="single"/>
        </w:rPr>
        <w:t xml:space="preserve"> </w:t>
      </w:r>
      <w:r w:rsidR="00CD58B6">
        <w:rPr>
          <w:color w:val="000000"/>
          <w:u w:val="single"/>
        </w:rPr>
        <w:t>basement</w:t>
      </w:r>
      <w:r w:rsidR="00E7731B">
        <w:rPr>
          <w:color w:val="000000"/>
          <w:u w:val="single"/>
        </w:rPr>
        <w:t xml:space="preserve"> common area</w:t>
      </w:r>
      <w:r w:rsidR="00553BB9">
        <w:rPr>
          <w:color w:val="000000"/>
          <w:u w:val="single"/>
        </w:rPr>
        <w:t>s</w:t>
      </w:r>
      <w:r w:rsidR="00E7731B">
        <w:rPr>
          <w:color w:val="000000"/>
          <w:u w:val="single"/>
        </w:rPr>
        <w:t xml:space="preserve">, </w:t>
      </w:r>
      <w:r w:rsidR="00561D0C">
        <w:rPr>
          <w:color w:val="000000"/>
          <w:u w:val="single"/>
        </w:rPr>
        <w:t>as such term is defined in subdivision a of section 27-2045 of the Administrative Code</w:t>
      </w:r>
      <w:r w:rsidR="00CF7A1F">
        <w:rPr>
          <w:color w:val="000000"/>
          <w:u w:val="single"/>
        </w:rPr>
        <w:t>.</w:t>
      </w:r>
    </w:p>
    <w:p w14:paraId="2AC17868" w14:textId="77777777" w:rsidR="00CF7A1F" w:rsidRPr="00E46017" w:rsidRDefault="00CF7A1F" w:rsidP="000237C0">
      <w:pPr>
        <w:pStyle w:val="NormalWeb"/>
        <w:suppressLineNumbers/>
        <w:spacing w:before="0" w:beforeAutospacing="0" w:after="0" w:afterAutospacing="0"/>
        <w:jc w:val="both"/>
        <w:rPr>
          <w:color w:val="000000"/>
          <w:u w:val="single"/>
        </w:rPr>
      </w:pPr>
    </w:p>
    <w:p w14:paraId="04F67163" w14:textId="4BF4F607" w:rsidR="002F196D" w:rsidRDefault="00520A52">
      <w:pPr>
        <w:spacing w:line="480" w:lineRule="auto"/>
        <w:jc w:val="both"/>
      </w:pPr>
      <w:r>
        <w:t xml:space="preserve">§ </w:t>
      </w:r>
      <w:r w:rsidR="005305DD">
        <w:t>5</w:t>
      </w:r>
      <w:r>
        <w:t xml:space="preserve">. </w:t>
      </w:r>
      <w:r w:rsidR="00AC2388">
        <w:t xml:space="preserve">This local law takes effect </w:t>
      </w:r>
      <w:r w:rsidR="007B6F22">
        <w:t>immediately.</w:t>
      </w:r>
    </w:p>
    <w:p w14:paraId="13471F5F" w14:textId="77777777" w:rsidR="00630DC7" w:rsidRPr="00AC2388" w:rsidRDefault="00630DC7" w:rsidP="00AC2388">
      <w:pPr>
        <w:spacing w:line="480" w:lineRule="auto"/>
        <w:jc w:val="both"/>
        <w:rPr>
          <w:u w:val="single"/>
        </w:rPr>
        <w:sectPr w:rsidR="00630DC7" w:rsidRPr="00AC2388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D688534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1180050A" w14:textId="32ABF740" w:rsidR="002D5F4F" w:rsidRDefault="528973B7" w:rsidP="528973B7">
      <w:pPr>
        <w:ind w:firstLine="0"/>
        <w:rPr>
          <w:color w:val="000000" w:themeColor="text1"/>
          <w:sz w:val="18"/>
          <w:szCs w:val="18"/>
        </w:rPr>
      </w:pPr>
      <w:r w:rsidRPr="528973B7">
        <w:rPr>
          <w:color w:val="000000" w:themeColor="text1"/>
          <w:sz w:val="18"/>
          <w:szCs w:val="18"/>
        </w:rPr>
        <w:t>MHL</w:t>
      </w:r>
    </w:p>
    <w:p w14:paraId="71D1FE7F" w14:textId="28CB8F1B" w:rsidR="002D5F4F" w:rsidRDefault="528973B7" w:rsidP="528973B7">
      <w:pPr>
        <w:tabs>
          <w:tab w:val="left" w:pos="90"/>
        </w:tabs>
        <w:ind w:firstLine="0"/>
        <w:rPr>
          <w:color w:val="000000" w:themeColor="text1"/>
          <w:sz w:val="18"/>
          <w:szCs w:val="18"/>
        </w:rPr>
      </w:pPr>
      <w:r w:rsidRPr="528973B7">
        <w:rPr>
          <w:color w:val="000000" w:themeColor="text1"/>
          <w:sz w:val="18"/>
          <w:szCs w:val="18"/>
        </w:rPr>
        <w:t>LS #5484; 8333</w:t>
      </w:r>
    </w:p>
    <w:p w14:paraId="775516A0" w14:textId="36E9D1D4" w:rsidR="002D5F4F" w:rsidRDefault="528973B7" w:rsidP="528973B7">
      <w:pPr>
        <w:ind w:firstLine="0"/>
        <w:jc w:val="both"/>
        <w:rPr>
          <w:color w:val="000000" w:themeColor="text1"/>
          <w:sz w:val="18"/>
          <w:szCs w:val="18"/>
        </w:rPr>
      </w:pPr>
      <w:r w:rsidRPr="528973B7">
        <w:rPr>
          <w:color w:val="000000" w:themeColor="text1"/>
          <w:sz w:val="18"/>
          <w:szCs w:val="18"/>
        </w:rPr>
        <w:t xml:space="preserve">Int. #0160-2024 </w:t>
      </w:r>
    </w:p>
    <w:p w14:paraId="2B981B23" w14:textId="179AE8FA" w:rsidR="002D5F4F" w:rsidRPr="00915BBF" w:rsidRDefault="528973B7" w:rsidP="00915BBF">
      <w:pPr>
        <w:ind w:firstLine="0"/>
        <w:jc w:val="both"/>
        <w:rPr>
          <w:color w:val="000000" w:themeColor="text1"/>
          <w:sz w:val="18"/>
          <w:szCs w:val="18"/>
        </w:rPr>
      </w:pPr>
      <w:r w:rsidRPr="528973B7">
        <w:rPr>
          <w:color w:val="000000" w:themeColor="text1"/>
          <w:sz w:val="18"/>
          <w:szCs w:val="18"/>
        </w:rPr>
        <w:t>01/07/2026 11:09 AM</w:t>
      </w:r>
    </w:p>
    <w:sectPr w:rsidR="002D5F4F" w:rsidRPr="00915BB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6C2A2" w14:textId="77777777" w:rsidR="00DF6783" w:rsidRDefault="00DF6783">
      <w:r>
        <w:separator/>
      </w:r>
    </w:p>
    <w:p w14:paraId="0F15A99B" w14:textId="77777777" w:rsidR="00DF6783" w:rsidRDefault="00DF6783"/>
  </w:endnote>
  <w:endnote w:type="continuationSeparator" w:id="0">
    <w:p w14:paraId="38CAFF17" w14:textId="77777777" w:rsidR="00DF6783" w:rsidRDefault="00DF6783">
      <w:r>
        <w:continuationSeparator/>
      </w:r>
    </w:p>
    <w:p w14:paraId="5EA8E168" w14:textId="77777777" w:rsidR="00DF6783" w:rsidRDefault="00DF67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E44883" w14:textId="50564DE6" w:rsidR="0059540F" w:rsidRDefault="0059540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0CB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BEB51D" w14:textId="77777777" w:rsidR="0059540F" w:rsidRDefault="0059540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26B270" w14:textId="60432473" w:rsidR="0059540F" w:rsidRDefault="0059540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70A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984C9A" w14:textId="77777777" w:rsidR="0059540F" w:rsidRDefault="005954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CAEC3" w14:textId="77777777" w:rsidR="00DF6783" w:rsidRDefault="00DF6783">
      <w:r>
        <w:separator/>
      </w:r>
    </w:p>
    <w:p w14:paraId="61195C62" w14:textId="77777777" w:rsidR="00DF6783" w:rsidRDefault="00DF6783"/>
  </w:footnote>
  <w:footnote w:type="continuationSeparator" w:id="0">
    <w:p w14:paraId="277FDCBD" w14:textId="77777777" w:rsidR="00DF6783" w:rsidRDefault="00DF6783">
      <w:r>
        <w:continuationSeparator/>
      </w:r>
    </w:p>
    <w:p w14:paraId="6F43FC53" w14:textId="77777777" w:rsidR="00DF6783" w:rsidRDefault="00DF678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6271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FE4"/>
    <w:rsid w:val="000001F3"/>
    <w:rsid w:val="00000ED9"/>
    <w:rsid w:val="000053B5"/>
    <w:rsid w:val="000070BE"/>
    <w:rsid w:val="000135A3"/>
    <w:rsid w:val="00014B1D"/>
    <w:rsid w:val="00022262"/>
    <w:rsid w:val="000237C0"/>
    <w:rsid w:val="00024D05"/>
    <w:rsid w:val="0003411E"/>
    <w:rsid w:val="00035181"/>
    <w:rsid w:val="000502BC"/>
    <w:rsid w:val="00056520"/>
    <w:rsid w:val="00056BB0"/>
    <w:rsid w:val="00064AFB"/>
    <w:rsid w:val="00066647"/>
    <w:rsid w:val="00067369"/>
    <w:rsid w:val="00075F1B"/>
    <w:rsid w:val="00077FE0"/>
    <w:rsid w:val="00080CBA"/>
    <w:rsid w:val="00083DB2"/>
    <w:rsid w:val="000913D9"/>
    <w:rsid w:val="0009173E"/>
    <w:rsid w:val="00094A70"/>
    <w:rsid w:val="000954E8"/>
    <w:rsid w:val="000A04FB"/>
    <w:rsid w:val="000A2640"/>
    <w:rsid w:val="000A545D"/>
    <w:rsid w:val="000C5778"/>
    <w:rsid w:val="000C5F28"/>
    <w:rsid w:val="000D4A7F"/>
    <w:rsid w:val="000E0EDA"/>
    <w:rsid w:val="000E20CD"/>
    <w:rsid w:val="000E4F04"/>
    <w:rsid w:val="000E7DF9"/>
    <w:rsid w:val="000F06CB"/>
    <w:rsid w:val="001073BD"/>
    <w:rsid w:val="00107E7B"/>
    <w:rsid w:val="00115B31"/>
    <w:rsid w:val="00123012"/>
    <w:rsid w:val="001333BA"/>
    <w:rsid w:val="00145A85"/>
    <w:rsid w:val="001509BF"/>
    <w:rsid w:val="00150A27"/>
    <w:rsid w:val="00151EA9"/>
    <w:rsid w:val="00162FC0"/>
    <w:rsid w:val="00163A59"/>
    <w:rsid w:val="001641C5"/>
    <w:rsid w:val="00165627"/>
    <w:rsid w:val="00167107"/>
    <w:rsid w:val="00170AF5"/>
    <w:rsid w:val="00180BD2"/>
    <w:rsid w:val="001863B3"/>
    <w:rsid w:val="00195367"/>
    <w:rsid w:val="00195A80"/>
    <w:rsid w:val="001970E8"/>
    <w:rsid w:val="001A30AB"/>
    <w:rsid w:val="001A782E"/>
    <w:rsid w:val="001B718A"/>
    <w:rsid w:val="001C16FB"/>
    <w:rsid w:val="001C6848"/>
    <w:rsid w:val="001D4249"/>
    <w:rsid w:val="001E0DA6"/>
    <w:rsid w:val="001E169E"/>
    <w:rsid w:val="001E5C3E"/>
    <w:rsid w:val="001F2B6B"/>
    <w:rsid w:val="001F61D9"/>
    <w:rsid w:val="001F6D03"/>
    <w:rsid w:val="002034FD"/>
    <w:rsid w:val="00205741"/>
    <w:rsid w:val="00207323"/>
    <w:rsid w:val="00212002"/>
    <w:rsid w:val="00215791"/>
    <w:rsid w:val="00215A0B"/>
    <w:rsid w:val="0021642E"/>
    <w:rsid w:val="0022099D"/>
    <w:rsid w:val="00220E3D"/>
    <w:rsid w:val="002269FC"/>
    <w:rsid w:val="00241080"/>
    <w:rsid w:val="00241F94"/>
    <w:rsid w:val="0024776D"/>
    <w:rsid w:val="002559AA"/>
    <w:rsid w:val="002560B8"/>
    <w:rsid w:val="00270162"/>
    <w:rsid w:val="00276D5A"/>
    <w:rsid w:val="00280955"/>
    <w:rsid w:val="002829F4"/>
    <w:rsid w:val="00285BD8"/>
    <w:rsid w:val="00292C42"/>
    <w:rsid w:val="0029378F"/>
    <w:rsid w:val="002966FC"/>
    <w:rsid w:val="002B1D85"/>
    <w:rsid w:val="002B4240"/>
    <w:rsid w:val="002C4435"/>
    <w:rsid w:val="002C4740"/>
    <w:rsid w:val="002C76DD"/>
    <w:rsid w:val="002D19C5"/>
    <w:rsid w:val="002D5F4F"/>
    <w:rsid w:val="002E76B4"/>
    <w:rsid w:val="002F196D"/>
    <w:rsid w:val="002F269C"/>
    <w:rsid w:val="00301E5D"/>
    <w:rsid w:val="00304222"/>
    <w:rsid w:val="00310BC3"/>
    <w:rsid w:val="0031313C"/>
    <w:rsid w:val="00317DEE"/>
    <w:rsid w:val="00320D3B"/>
    <w:rsid w:val="0032211E"/>
    <w:rsid w:val="00322946"/>
    <w:rsid w:val="0033027F"/>
    <w:rsid w:val="00337392"/>
    <w:rsid w:val="003447CD"/>
    <w:rsid w:val="00346F94"/>
    <w:rsid w:val="0034721A"/>
    <w:rsid w:val="00347B13"/>
    <w:rsid w:val="00350292"/>
    <w:rsid w:val="003522A2"/>
    <w:rsid w:val="00352CA7"/>
    <w:rsid w:val="003623AE"/>
    <w:rsid w:val="00367008"/>
    <w:rsid w:val="003720CF"/>
    <w:rsid w:val="003726F7"/>
    <w:rsid w:val="00372C97"/>
    <w:rsid w:val="003764FF"/>
    <w:rsid w:val="00381DBE"/>
    <w:rsid w:val="003850B6"/>
    <w:rsid w:val="0038573E"/>
    <w:rsid w:val="00385E8F"/>
    <w:rsid w:val="003874A1"/>
    <w:rsid w:val="00387754"/>
    <w:rsid w:val="003A29EF"/>
    <w:rsid w:val="003A5AB4"/>
    <w:rsid w:val="003A75C2"/>
    <w:rsid w:val="003C13C0"/>
    <w:rsid w:val="003C1C40"/>
    <w:rsid w:val="003D6882"/>
    <w:rsid w:val="003E01C4"/>
    <w:rsid w:val="003F26F9"/>
    <w:rsid w:val="003F3109"/>
    <w:rsid w:val="004039BD"/>
    <w:rsid w:val="004105EB"/>
    <w:rsid w:val="0041566B"/>
    <w:rsid w:val="004206C2"/>
    <w:rsid w:val="00430FBC"/>
    <w:rsid w:val="004318D1"/>
    <w:rsid w:val="00432447"/>
    <w:rsid w:val="00432688"/>
    <w:rsid w:val="0044307F"/>
    <w:rsid w:val="00443513"/>
    <w:rsid w:val="0044375E"/>
    <w:rsid w:val="00444642"/>
    <w:rsid w:val="0044773D"/>
    <w:rsid w:val="00447A01"/>
    <w:rsid w:val="00455DE2"/>
    <w:rsid w:val="004634ED"/>
    <w:rsid w:val="00465293"/>
    <w:rsid w:val="00467E40"/>
    <w:rsid w:val="00474989"/>
    <w:rsid w:val="0047609B"/>
    <w:rsid w:val="00490C36"/>
    <w:rsid w:val="004948B5"/>
    <w:rsid w:val="00497233"/>
    <w:rsid w:val="004A2114"/>
    <w:rsid w:val="004B097C"/>
    <w:rsid w:val="004B278E"/>
    <w:rsid w:val="004C37E7"/>
    <w:rsid w:val="004C5BE9"/>
    <w:rsid w:val="004D3142"/>
    <w:rsid w:val="004D4287"/>
    <w:rsid w:val="004E1CF2"/>
    <w:rsid w:val="004F013D"/>
    <w:rsid w:val="004F0BCD"/>
    <w:rsid w:val="004F3343"/>
    <w:rsid w:val="005020E8"/>
    <w:rsid w:val="00503D38"/>
    <w:rsid w:val="005104F8"/>
    <w:rsid w:val="005142F0"/>
    <w:rsid w:val="00514F03"/>
    <w:rsid w:val="00520A52"/>
    <w:rsid w:val="00522B41"/>
    <w:rsid w:val="00525DB6"/>
    <w:rsid w:val="005305DD"/>
    <w:rsid w:val="005457F5"/>
    <w:rsid w:val="00550E96"/>
    <w:rsid w:val="00553B25"/>
    <w:rsid w:val="00553BB9"/>
    <w:rsid w:val="0055421A"/>
    <w:rsid w:val="00554C35"/>
    <w:rsid w:val="00561AA1"/>
    <w:rsid w:val="00561D0C"/>
    <w:rsid w:val="005663AB"/>
    <w:rsid w:val="0057235A"/>
    <w:rsid w:val="0057373E"/>
    <w:rsid w:val="0057682A"/>
    <w:rsid w:val="00586366"/>
    <w:rsid w:val="00587AB8"/>
    <w:rsid w:val="00591A84"/>
    <w:rsid w:val="00592E12"/>
    <w:rsid w:val="00593DE8"/>
    <w:rsid w:val="0059540F"/>
    <w:rsid w:val="00595589"/>
    <w:rsid w:val="005A12A7"/>
    <w:rsid w:val="005A1EBD"/>
    <w:rsid w:val="005A29B5"/>
    <w:rsid w:val="005A7307"/>
    <w:rsid w:val="005B258F"/>
    <w:rsid w:val="005B5DE4"/>
    <w:rsid w:val="005B7671"/>
    <w:rsid w:val="005C41CB"/>
    <w:rsid w:val="005C5102"/>
    <w:rsid w:val="005C6980"/>
    <w:rsid w:val="005C6BA7"/>
    <w:rsid w:val="005C7CD9"/>
    <w:rsid w:val="005D44C7"/>
    <w:rsid w:val="005D4A03"/>
    <w:rsid w:val="005E2519"/>
    <w:rsid w:val="005E655A"/>
    <w:rsid w:val="005E7681"/>
    <w:rsid w:val="005F3AA6"/>
    <w:rsid w:val="005F586D"/>
    <w:rsid w:val="005F6208"/>
    <w:rsid w:val="00606E94"/>
    <w:rsid w:val="006101A2"/>
    <w:rsid w:val="00630AB3"/>
    <w:rsid w:val="00630DC7"/>
    <w:rsid w:val="00636470"/>
    <w:rsid w:val="0065192F"/>
    <w:rsid w:val="00660FD6"/>
    <w:rsid w:val="00664403"/>
    <w:rsid w:val="006662DF"/>
    <w:rsid w:val="00666A31"/>
    <w:rsid w:val="00674E3A"/>
    <w:rsid w:val="00681A93"/>
    <w:rsid w:val="00682B82"/>
    <w:rsid w:val="00682F55"/>
    <w:rsid w:val="00686C31"/>
    <w:rsid w:val="00687344"/>
    <w:rsid w:val="00694FEE"/>
    <w:rsid w:val="006A0376"/>
    <w:rsid w:val="006A29FD"/>
    <w:rsid w:val="006A691C"/>
    <w:rsid w:val="006B26AF"/>
    <w:rsid w:val="006B2F93"/>
    <w:rsid w:val="006B51E3"/>
    <w:rsid w:val="006B590A"/>
    <w:rsid w:val="006B5AB9"/>
    <w:rsid w:val="006C29D8"/>
    <w:rsid w:val="006D0D29"/>
    <w:rsid w:val="006D2588"/>
    <w:rsid w:val="006D3E3C"/>
    <w:rsid w:val="006D562C"/>
    <w:rsid w:val="006D5B4E"/>
    <w:rsid w:val="006E0D3C"/>
    <w:rsid w:val="006E49A7"/>
    <w:rsid w:val="006E535D"/>
    <w:rsid w:val="006F5CC7"/>
    <w:rsid w:val="007101A2"/>
    <w:rsid w:val="0071024C"/>
    <w:rsid w:val="00710643"/>
    <w:rsid w:val="007218EB"/>
    <w:rsid w:val="00724B0A"/>
    <w:rsid w:val="0072551E"/>
    <w:rsid w:val="00727EA8"/>
    <w:rsid w:val="00727F04"/>
    <w:rsid w:val="00732910"/>
    <w:rsid w:val="007335CA"/>
    <w:rsid w:val="00750030"/>
    <w:rsid w:val="00750AE8"/>
    <w:rsid w:val="0075424D"/>
    <w:rsid w:val="007567F7"/>
    <w:rsid w:val="00757180"/>
    <w:rsid w:val="00761FC8"/>
    <w:rsid w:val="00764B1E"/>
    <w:rsid w:val="007679B6"/>
    <w:rsid w:val="00767CD4"/>
    <w:rsid w:val="00770B9A"/>
    <w:rsid w:val="00772B56"/>
    <w:rsid w:val="00772B62"/>
    <w:rsid w:val="00777324"/>
    <w:rsid w:val="00784FC0"/>
    <w:rsid w:val="00787C24"/>
    <w:rsid w:val="00795AB5"/>
    <w:rsid w:val="007A1A40"/>
    <w:rsid w:val="007A2E82"/>
    <w:rsid w:val="007B2622"/>
    <w:rsid w:val="007B293E"/>
    <w:rsid w:val="007B6497"/>
    <w:rsid w:val="007B6F22"/>
    <w:rsid w:val="007C1D9D"/>
    <w:rsid w:val="007C6893"/>
    <w:rsid w:val="007C7F4D"/>
    <w:rsid w:val="007D2DE6"/>
    <w:rsid w:val="007E5ACE"/>
    <w:rsid w:val="007E73C5"/>
    <w:rsid w:val="007E79D5"/>
    <w:rsid w:val="007F0A63"/>
    <w:rsid w:val="007F2925"/>
    <w:rsid w:val="007F3A25"/>
    <w:rsid w:val="007F4087"/>
    <w:rsid w:val="007F58B6"/>
    <w:rsid w:val="008013BE"/>
    <w:rsid w:val="008015F4"/>
    <w:rsid w:val="00803389"/>
    <w:rsid w:val="008058E4"/>
    <w:rsid w:val="00806569"/>
    <w:rsid w:val="008131F2"/>
    <w:rsid w:val="0081347A"/>
    <w:rsid w:val="008167F4"/>
    <w:rsid w:val="00817285"/>
    <w:rsid w:val="008267F3"/>
    <w:rsid w:val="008307FF"/>
    <w:rsid w:val="00832095"/>
    <w:rsid w:val="0083646C"/>
    <w:rsid w:val="0084259D"/>
    <w:rsid w:val="00847ED6"/>
    <w:rsid w:val="0085260B"/>
    <w:rsid w:val="00853E42"/>
    <w:rsid w:val="00854C6C"/>
    <w:rsid w:val="008566DC"/>
    <w:rsid w:val="0086109D"/>
    <w:rsid w:val="00866A88"/>
    <w:rsid w:val="00872BFD"/>
    <w:rsid w:val="00873B26"/>
    <w:rsid w:val="00880099"/>
    <w:rsid w:val="00885A10"/>
    <w:rsid w:val="00894526"/>
    <w:rsid w:val="008B658B"/>
    <w:rsid w:val="008B77D0"/>
    <w:rsid w:val="008C03F2"/>
    <w:rsid w:val="008C11EE"/>
    <w:rsid w:val="008C6573"/>
    <w:rsid w:val="008D33E6"/>
    <w:rsid w:val="008E28FA"/>
    <w:rsid w:val="008F0B17"/>
    <w:rsid w:val="008F193D"/>
    <w:rsid w:val="008F7BB4"/>
    <w:rsid w:val="00900ACB"/>
    <w:rsid w:val="00913B5D"/>
    <w:rsid w:val="00915BBF"/>
    <w:rsid w:val="00915EFF"/>
    <w:rsid w:val="00925D71"/>
    <w:rsid w:val="00927F77"/>
    <w:rsid w:val="00930E1E"/>
    <w:rsid w:val="00937342"/>
    <w:rsid w:val="0094029B"/>
    <w:rsid w:val="0094423D"/>
    <w:rsid w:val="00944DF1"/>
    <w:rsid w:val="009474C5"/>
    <w:rsid w:val="00953682"/>
    <w:rsid w:val="009565FA"/>
    <w:rsid w:val="00961BA0"/>
    <w:rsid w:val="009725FF"/>
    <w:rsid w:val="00974BF5"/>
    <w:rsid w:val="00980370"/>
    <w:rsid w:val="009822E5"/>
    <w:rsid w:val="00985F69"/>
    <w:rsid w:val="00986E5F"/>
    <w:rsid w:val="00990ECE"/>
    <w:rsid w:val="009A0318"/>
    <w:rsid w:val="009A3AB0"/>
    <w:rsid w:val="009B4551"/>
    <w:rsid w:val="009B5D71"/>
    <w:rsid w:val="009B610A"/>
    <w:rsid w:val="009B7C40"/>
    <w:rsid w:val="009C078F"/>
    <w:rsid w:val="009C0D98"/>
    <w:rsid w:val="009D1068"/>
    <w:rsid w:val="009D18AB"/>
    <w:rsid w:val="009D1DE7"/>
    <w:rsid w:val="009D3B96"/>
    <w:rsid w:val="009D53A8"/>
    <w:rsid w:val="009D7790"/>
    <w:rsid w:val="009E123E"/>
    <w:rsid w:val="009E13AC"/>
    <w:rsid w:val="009E5033"/>
    <w:rsid w:val="009F7AB2"/>
    <w:rsid w:val="00A03635"/>
    <w:rsid w:val="00A04646"/>
    <w:rsid w:val="00A05F29"/>
    <w:rsid w:val="00A10451"/>
    <w:rsid w:val="00A11AA6"/>
    <w:rsid w:val="00A13E08"/>
    <w:rsid w:val="00A1759A"/>
    <w:rsid w:val="00A22C91"/>
    <w:rsid w:val="00A269C2"/>
    <w:rsid w:val="00A313A5"/>
    <w:rsid w:val="00A32C83"/>
    <w:rsid w:val="00A36679"/>
    <w:rsid w:val="00A37284"/>
    <w:rsid w:val="00A42E1A"/>
    <w:rsid w:val="00A46430"/>
    <w:rsid w:val="00A46ACE"/>
    <w:rsid w:val="00A47E27"/>
    <w:rsid w:val="00A47EB6"/>
    <w:rsid w:val="00A5156C"/>
    <w:rsid w:val="00A521FD"/>
    <w:rsid w:val="00A531EC"/>
    <w:rsid w:val="00A60911"/>
    <w:rsid w:val="00A654D0"/>
    <w:rsid w:val="00A73D3B"/>
    <w:rsid w:val="00A80849"/>
    <w:rsid w:val="00A82982"/>
    <w:rsid w:val="00A86252"/>
    <w:rsid w:val="00A8665F"/>
    <w:rsid w:val="00A964B9"/>
    <w:rsid w:val="00A96888"/>
    <w:rsid w:val="00A978D5"/>
    <w:rsid w:val="00AA0CD0"/>
    <w:rsid w:val="00AA3787"/>
    <w:rsid w:val="00AA4A43"/>
    <w:rsid w:val="00AA613D"/>
    <w:rsid w:val="00AA6F16"/>
    <w:rsid w:val="00AB7E86"/>
    <w:rsid w:val="00AC2388"/>
    <w:rsid w:val="00AC30E6"/>
    <w:rsid w:val="00AC7D7E"/>
    <w:rsid w:val="00AD1881"/>
    <w:rsid w:val="00AD37DC"/>
    <w:rsid w:val="00AD581C"/>
    <w:rsid w:val="00AD7CE9"/>
    <w:rsid w:val="00AE212E"/>
    <w:rsid w:val="00AE473E"/>
    <w:rsid w:val="00AF39A5"/>
    <w:rsid w:val="00AF6B67"/>
    <w:rsid w:val="00B00275"/>
    <w:rsid w:val="00B00814"/>
    <w:rsid w:val="00B11F12"/>
    <w:rsid w:val="00B15D83"/>
    <w:rsid w:val="00B1635A"/>
    <w:rsid w:val="00B30100"/>
    <w:rsid w:val="00B304B5"/>
    <w:rsid w:val="00B30AC3"/>
    <w:rsid w:val="00B327C3"/>
    <w:rsid w:val="00B40623"/>
    <w:rsid w:val="00B47730"/>
    <w:rsid w:val="00B51F65"/>
    <w:rsid w:val="00B6649C"/>
    <w:rsid w:val="00B76FFF"/>
    <w:rsid w:val="00B85046"/>
    <w:rsid w:val="00B86FBD"/>
    <w:rsid w:val="00BA4408"/>
    <w:rsid w:val="00BA599A"/>
    <w:rsid w:val="00BA5E71"/>
    <w:rsid w:val="00BA6E7F"/>
    <w:rsid w:val="00BB370D"/>
    <w:rsid w:val="00BB6434"/>
    <w:rsid w:val="00BB7DFA"/>
    <w:rsid w:val="00BC1806"/>
    <w:rsid w:val="00BD4E49"/>
    <w:rsid w:val="00BF32A8"/>
    <w:rsid w:val="00BF3896"/>
    <w:rsid w:val="00BF4CE8"/>
    <w:rsid w:val="00BF76F0"/>
    <w:rsid w:val="00C16DC1"/>
    <w:rsid w:val="00C22C30"/>
    <w:rsid w:val="00C27E53"/>
    <w:rsid w:val="00C313E2"/>
    <w:rsid w:val="00C3519A"/>
    <w:rsid w:val="00C41855"/>
    <w:rsid w:val="00C46848"/>
    <w:rsid w:val="00C52023"/>
    <w:rsid w:val="00C55FA5"/>
    <w:rsid w:val="00C65079"/>
    <w:rsid w:val="00C663F3"/>
    <w:rsid w:val="00C71F80"/>
    <w:rsid w:val="00C808B6"/>
    <w:rsid w:val="00C828A0"/>
    <w:rsid w:val="00C92A35"/>
    <w:rsid w:val="00C93F56"/>
    <w:rsid w:val="00C96CEE"/>
    <w:rsid w:val="00C97065"/>
    <w:rsid w:val="00C97E09"/>
    <w:rsid w:val="00CA09E2"/>
    <w:rsid w:val="00CA2899"/>
    <w:rsid w:val="00CA30A1"/>
    <w:rsid w:val="00CA6B5C"/>
    <w:rsid w:val="00CC4ED3"/>
    <w:rsid w:val="00CD58B6"/>
    <w:rsid w:val="00CD7147"/>
    <w:rsid w:val="00CE2928"/>
    <w:rsid w:val="00CE602C"/>
    <w:rsid w:val="00CE61FA"/>
    <w:rsid w:val="00CE6698"/>
    <w:rsid w:val="00CF17D2"/>
    <w:rsid w:val="00CF5B3F"/>
    <w:rsid w:val="00CF720C"/>
    <w:rsid w:val="00CF7A1F"/>
    <w:rsid w:val="00D00B77"/>
    <w:rsid w:val="00D043A2"/>
    <w:rsid w:val="00D047AF"/>
    <w:rsid w:val="00D053A3"/>
    <w:rsid w:val="00D0771E"/>
    <w:rsid w:val="00D125C6"/>
    <w:rsid w:val="00D15581"/>
    <w:rsid w:val="00D2719B"/>
    <w:rsid w:val="00D30712"/>
    <w:rsid w:val="00D30A34"/>
    <w:rsid w:val="00D321FD"/>
    <w:rsid w:val="00D3237F"/>
    <w:rsid w:val="00D45E96"/>
    <w:rsid w:val="00D46FE4"/>
    <w:rsid w:val="00D52CE9"/>
    <w:rsid w:val="00D5768A"/>
    <w:rsid w:val="00D61482"/>
    <w:rsid w:val="00D61B1E"/>
    <w:rsid w:val="00D63BC4"/>
    <w:rsid w:val="00D66000"/>
    <w:rsid w:val="00D77981"/>
    <w:rsid w:val="00D81D16"/>
    <w:rsid w:val="00D929DF"/>
    <w:rsid w:val="00D94395"/>
    <w:rsid w:val="00D975BE"/>
    <w:rsid w:val="00D977AF"/>
    <w:rsid w:val="00DA1452"/>
    <w:rsid w:val="00DA25ED"/>
    <w:rsid w:val="00DB6BFB"/>
    <w:rsid w:val="00DC2E89"/>
    <w:rsid w:val="00DC57C0"/>
    <w:rsid w:val="00DC615D"/>
    <w:rsid w:val="00DD4F49"/>
    <w:rsid w:val="00DD58D4"/>
    <w:rsid w:val="00DE3AFF"/>
    <w:rsid w:val="00DE6E46"/>
    <w:rsid w:val="00DF6783"/>
    <w:rsid w:val="00DF6A32"/>
    <w:rsid w:val="00DF7976"/>
    <w:rsid w:val="00DF7A23"/>
    <w:rsid w:val="00E0423E"/>
    <w:rsid w:val="00E06550"/>
    <w:rsid w:val="00E11E20"/>
    <w:rsid w:val="00E13406"/>
    <w:rsid w:val="00E21079"/>
    <w:rsid w:val="00E22F25"/>
    <w:rsid w:val="00E2400B"/>
    <w:rsid w:val="00E24F28"/>
    <w:rsid w:val="00E270A8"/>
    <w:rsid w:val="00E310B4"/>
    <w:rsid w:val="00E3339E"/>
    <w:rsid w:val="00E34500"/>
    <w:rsid w:val="00E37C8F"/>
    <w:rsid w:val="00E419A4"/>
    <w:rsid w:val="00E42EF6"/>
    <w:rsid w:val="00E45C25"/>
    <w:rsid w:val="00E46017"/>
    <w:rsid w:val="00E505A5"/>
    <w:rsid w:val="00E55F7C"/>
    <w:rsid w:val="00E608E4"/>
    <w:rsid w:val="00E611AD"/>
    <w:rsid w:val="00E611DE"/>
    <w:rsid w:val="00E651B7"/>
    <w:rsid w:val="00E7311C"/>
    <w:rsid w:val="00E7731B"/>
    <w:rsid w:val="00E8009E"/>
    <w:rsid w:val="00E802DF"/>
    <w:rsid w:val="00E84A4E"/>
    <w:rsid w:val="00E85428"/>
    <w:rsid w:val="00E914F8"/>
    <w:rsid w:val="00E96AB4"/>
    <w:rsid w:val="00E97376"/>
    <w:rsid w:val="00EA2999"/>
    <w:rsid w:val="00EB262D"/>
    <w:rsid w:val="00EB4F54"/>
    <w:rsid w:val="00EB5A95"/>
    <w:rsid w:val="00EC10A6"/>
    <w:rsid w:val="00EC4B88"/>
    <w:rsid w:val="00ED266D"/>
    <w:rsid w:val="00ED2846"/>
    <w:rsid w:val="00ED39DB"/>
    <w:rsid w:val="00ED6ADF"/>
    <w:rsid w:val="00ED6C67"/>
    <w:rsid w:val="00EE0C3B"/>
    <w:rsid w:val="00EE1884"/>
    <w:rsid w:val="00EE299A"/>
    <w:rsid w:val="00EE7641"/>
    <w:rsid w:val="00EF1E62"/>
    <w:rsid w:val="00F0176E"/>
    <w:rsid w:val="00F01C1E"/>
    <w:rsid w:val="00F0418B"/>
    <w:rsid w:val="00F11C90"/>
    <w:rsid w:val="00F12CB7"/>
    <w:rsid w:val="00F1335F"/>
    <w:rsid w:val="00F1371E"/>
    <w:rsid w:val="00F23C44"/>
    <w:rsid w:val="00F270C0"/>
    <w:rsid w:val="00F33321"/>
    <w:rsid w:val="00F33F39"/>
    <w:rsid w:val="00F34140"/>
    <w:rsid w:val="00F4610B"/>
    <w:rsid w:val="00F47ACA"/>
    <w:rsid w:val="00F57C9B"/>
    <w:rsid w:val="00F60349"/>
    <w:rsid w:val="00F73B51"/>
    <w:rsid w:val="00F82638"/>
    <w:rsid w:val="00F91DE1"/>
    <w:rsid w:val="00FA10B5"/>
    <w:rsid w:val="00FA5BBD"/>
    <w:rsid w:val="00FA63F7"/>
    <w:rsid w:val="00FB2FD6"/>
    <w:rsid w:val="00FC473D"/>
    <w:rsid w:val="00FC547E"/>
    <w:rsid w:val="00FC7E44"/>
    <w:rsid w:val="00FE1652"/>
    <w:rsid w:val="00FF4160"/>
    <w:rsid w:val="00FF41EC"/>
    <w:rsid w:val="00FF5DA9"/>
    <w:rsid w:val="00FF7065"/>
    <w:rsid w:val="31798D3F"/>
    <w:rsid w:val="509B06C2"/>
    <w:rsid w:val="528973B7"/>
    <w:rsid w:val="6AAA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75F148"/>
  <w15:docId w15:val="{36DC3353-0E7E-479C-AD37-B00F14CE1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24B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B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B0A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B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B0A"/>
    <w:rPr>
      <w:rFonts w:ascii="Times New Roman" w:eastAsia="Times New Roman" w:hAnsi="Times New Roman"/>
      <w:b/>
      <w:bCs/>
    </w:rPr>
  </w:style>
  <w:style w:type="paragraph" w:styleId="NormalWeb">
    <w:name w:val="Normal (Web)"/>
    <w:basedOn w:val="Normal"/>
    <w:uiPriority w:val="99"/>
    <w:unhideWhenUsed/>
    <w:rsid w:val="00E24F28"/>
    <w:pPr>
      <w:spacing w:before="100" w:beforeAutospacing="1" w:after="100" w:afterAutospacing="1"/>
      <w:ind w:firstLine="0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F7A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F7A1F"/>
    <w:rPr>
      <w:rFonts w:ascii="Courier New" w:eastAsia="Times New Roman" w:hAnsi="Courier New" w:cs="Courier New"/>
    </w:rPr>
  </w:style>
  <w:style w:type="paragraph" w:styleId="Revision">
    <w:name w:val="Revision"/>
    <w:hidden/>
    <w:uiPriority w:val="99"/>
    <w:semiHidden/>
    <w:rsid w:val="00FE165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7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9F93585AF584582A66A8AC8B6597D" ma:contentTypeVersion="11" ma:contentTypeDescription="Create a new document." ma:contentTypeScope="" ma:versionID="3dd87f405907487b35ece6855b8e92f0">
  <xsd:schema xmlns:xsd="http://www.w3.org/2001/XMLSchema" xmlns:xs="http://www.w3.org/2001/XMLSchema" xmlns:p="http://schemas.microsoft.com/office/2006/metadata/properties" xmlns:ns3="4a40a8ad-34f3-44c1-b402-bec622f40e54" xmlns:ns4="c66f7040-da4e-4e4b-b586-62eb2c5c6722" targetNamespace="http://schemas.microsoft.com/office/2006/metadata/properties" ma:root="true" ma:fieldsID="bf9723f159f74a6745fa1127d55475f7" ns3:_="" ns4:_="">
    <xsd:import namespace="4a40a8ad-34f3-44c1-b402-bec622f40e54"/>
    <xsd:import namespace="c66f7040-da4e-4e4b-b586-62eb2c5c67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0a8ad-34f3-44c1-b402-bec622f40e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f7040-da4e-4e4b-b586-62eb2c5c6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AE0AC-879F-4821-A2F3-E6AEFBF64E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C75880-2DA6-40FF-AD5C-D28A4343FB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5F2685-CFA2-4172-912E-0DF24EDAC8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40a8ad-34f3-44c1-b402-bec622f40e54"/>
    <ds:schemaRef ds:uri="c66f7040-da4e-4e4b-b586-62eb2c5c67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819B2B-0028-456B-B70F-B5DD1971E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1</TotalTime>
  <Pages>1</Pages>
  <Words>482</Words>
  <Characters>2749</Characters>
  <Application>Microsoft Office Word</Application>
  <DocSecurity>0</DocSecurity>
  <Lines>22</Lines>
  <Paragraphs>6</Paragraphs>
  <ScaleCrop>false</ScaleCrop>
  <Company>Gateway</Company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Albin, Jessica</dc:creator>
  <cp:lastModifiedBy>Martin, William</cp:lastModifiedBy>
  <cp:revision>8</cp:revision>
  <cp:lastPrinted>2020-11-30T17:03:00Z</cp:lastPrinted>
  <dcterms:created xsi:type="dcterms:W3CDTF">2026-02-10T21:21:00Z</dcterms:created>
  <dcterms:modified xsi:type="dcterms:W3CDTF">2026-02-27T17:07:00Z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0x010100E149F93585AF584582A66A8AC8B6597D</vt:lpwstr>
  </property>
</Properties>
</file>