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E954DD" w14:textId="77777777" w:rsidR="00A01EC5" w:rsidRPr="00E3518C" w:rsidRDefault="00A01EC5" w:rsidP="00A01EC5">
      <w:pPr>
        <w:pStyle w:val="NoSpacing"/>
        <w:spacing w:after="240"/>
        <w:jc w:val="center"/>
        <w:rPr>
          <w:rFonts w:ascii="Times New Roman" w:hAnsi="Times New Roman" w:cs="Times New Roman"/>
          <w:b/>
          <w:sz w:val="28"/>
          <w:szCs w:val="28"/>
          <w:u w:val="single"/>
        </w:rPr>
      </w:pPr>
      <w:r w:rsidRPr="00E3518C">
        <w:rPr>
          <w:rFonts w:ascii="Times New Roman" w:hAnsi="Times New Roman" w:cs="Times New Roman"/>
          <w:b/>
          <w:sz w:val="28"/>
          <w:szCs w:val="28"/>
          <w:u w:val="single"/>
        </w:rPr>
        <w:t>Plain Language Summary</w:t>
      </w:r>
    </w:p>
    <w:p w14:paraId="3B698A49" w14:textId="77777777" w:rsidR="00A01EC5" w:rsidRDefault="00A01EC5" w:rsidP="00A01EC5">
      <w:pPr>
        <w:pStyle w:val="NoSpacing"/>
        <w:jc w:val="both"/>
        <w:rPr>
          <w:rFonts w:ascii="Times New Roman" w:hAnsi="Times New Roman" w:cs="Times New Roman"/>
          <w:sz w:val="24"/>
          <w:szCs w:val="24"/>
        </w:rPr>
      </w:pPr>
      <w:r w:rsidRPr="008823EE">
        <w:rPr>
          <w:rFonts w:ascii="Times New Roman" w:hAnsi="Times New Roman" w:cs="Times New Roman"/>
          <w:b/>
          <w:sz w:val="24"/>
          <w:szCs w:val="24"/>
          <w:u w:val="single"/>
        </w:rPr>
        <w:t>Current Introduction Number</w:t>
      </w:r>
      <w:r w:rsidRPr="00C20D76">
        <w:rPr>
          <w:rFonts w:ascii="Times New Roman" w:hAnsi="Times New Roman" w:cs="Times New Roman"/>
          <w:b/>
          <w:sz w:val="24"/>
          <w:szCs w:val="24"/>
        </w:rPr>
        <w:t>:</w:t>
      </w:r>
    </w:p>
    <w:p w14:paraId="5AEAF0DA" w14:textId="2FBEDBFE" w:rsidR="00A01EC5" w:rsidRPr="00A5189C" w:rsidRDefault="00A01EC5" w:rsidP="00A01EC5">
      <w:pPr>
        <w:pStyle w:val="NoSpacing"/>
        <w:spacing w:before="80"/>
        <w:jc w:val="both"/>
        <w:rPr>
          <w:rFonts w:ascii="Times New Roman" w:hAnsi="Times New Roman" w:cs="Times New Roman"/>
          <w:sz w:val="24"/>
          <w:szCs w:val="24"/>
        </w:rPr>
      </w:pPr>
      <w:r>
        <w:rPr>
          <w:rFonts w:ascii="Times New Roman" w:hAnsi="Times New Roman" w:cs="Times New Roman"/>
          <w:sz w:val="24"/>
          <w:szCs w:val="24"/>
        </w:rPr>
        <w:t>Int. No.</w:t>
      </w:r>
      <w:r w:rsidR="00B80E3C">
        <w:rPr>
          <w:rFonts w:ascii="Times New Roman" w:hAnsi="Times New Roman" w:cs="Times New Roman"/>
          <w:sz w:val="24"/>
          <w:szCs w:val="24"/>
        </w:rPr>
        <w:t>150</w:t>
      </w:r>
    </w:p>
    <w:p w14:paraId="0226CF57" w14:textId="77777777" w:rsidR="00A01EC5" w:rsidRDefault="00A01EC5" w:rsidP="00A01EC5">
      <w:pPr>
        <w:pStyle w:val="NoSpacing"/>
        <w:jc w:val="both"/>
        <w:rPr>
          <w:rFonts w:ascii="Times New Roman" w:hAnsi="Times New Roman" w:cs="Times New Roman"/>
          <w:b/>
          <w:sz w:val="24"/>
          <w:szCs w:val="24"/>
        </w:rPr>
      </w:pPr>
    </w:p>
    <w:p w14:paraId="25ECDE8D" w14:textId="77777777" w:rsidR="00A01EC5" w:rsidRPr="008823EE" w:rsidRDefault="00A01EC5" w:rsidP="00A01EC5">
      <w:pPr>
        <w:pStyle w:val="NoSpacing"/>
        <w:jc w:val="both"/>
        <w:rPr>
          <w:rFonts w:ascii="Times New Roman" w:hAnsi="Times New Roman" w:cs="Times New Roman"/>
          <w:b/>
          <w:sz w:val="24"/>
          <w:szCs w:val="24"/>
          <w:u w:val="single"/>
        </w:rPr>
      </w:pPr>
      <w:r w:rsidRPr="008823EE">
        <w:rPr>
          <w:rFonts w:ascii="Times New Roman" w:hAnsi="Times New Roman" w:cs="Times New Roman"/>
          <w:b/>
          <w:sz w:val="24"/>
          <w:szCs w:val="24"/>
          <w:u w:val="single"/>
        </w:rPr>
        <w:t>Prime Sponsors</w:t>
      </w:r>
      <w:r w:rsidRPr="00C20D76">
        <w:rPr>
          <w:rFonts w:ascii="Times New Roman" w:hAnsi="Times New Roman" w:cs="Times New Roman"/>
          <w:b/>
          <w:sz w:val="24"/>
          <w:szCs w:val="24"/>
        </w:rPr>
        <w:t>:</w:t>
      </w:r>
    </w:p>
    <w:p w14:paraId="0EC413CA" w14:textId="548C53FE" w:rsidR="00FD2C89" w:rsidRPr="003A304F" w:rsidRDefault="00E37E66" w:rsidP="002A0A48">
      <w:pPr>
        <w:suppressLineNumbers/>
        <w:autoSpaceDE w:val="0"/>
        <w:autoSpaceDN w:val="0"/>
        <w:adjustRightInd w:val="0"/>
        <w:jc w:val="both"/>
        <w:rPr>
          <w:szCs w:val="24"/>
        </w:rPr>
      </w:pPr>
      <w:r>
        <w:rPr>
          <w:szCs w:val="24"/>
        </w:rPr>
        <w:t xml:space="preserve">By Council Members </w:t>
      </w:r>
      <w:r w:rsidR="002E56E7" w:rsidRPr="002E56E7">
        <w:rPr>
          <w:szCs w:val="24"/>
        </w:rPr>
        <w:t xml:space="preserve">Carr, Won, </w:t>
      </w:r>
      <w:proofErr w:type="spellStart"/>
      <w:r w:rsidR="002E56E7" w:rsidRPr="002E56E7">
        <w:rPr>
          <w:szCs w:val="24"/>
        </w:rPr>
        <w:t>Restler</w:t>
      </w:r>
      <w:proofErr w:type="spellEnd"/>
      <w:r w:rsidR="002A0A48">
        <w:rPr>
          <w:szCs w:val="24"/>
        </w:rPr>
        <w:t xml:space="preserve"> and </w:t>
      </w:r>
      <w:r w:rsidR="002E56E7" w:rsidRPr="002E56E7">
        <w:rPr>
          <w:szCs w:val="24"/>
        </w:rPr>
        <w:t>Brewer</w:t>
      </w:r>
      <w:r w:rsidR="00B80E3C">
        <w:rPr>
          <w:szCs w:val="24"/>
        </w:rPr>
        <w:t xml:space="preserve"> </w:t>
      </w:r>
    </w:p>
    <w:p w14:paraId="1FE8E2EF" w14:textId="77777777" w:rsidR="00A01EC5" w:rsidRPr="008823EE" w:rsidRDefault="00A01EC5" w:rsidP="00A01EC5">
      <w:pPr>
        <w:pStyle w:val="NoSpacing"/>
        <w:jc w:val="both"/>
        <w:rPr>
          <w:rFonts w:ascii="Times New Roman" w:hAnsi="Times New Roman" w:cs="Times New Roman"/>
          <w:sz w:val="24"/>
          <w:szCs w:val="24"/>
          <w:u w:val="single"/>
        </w:rPr>
      </w:pPr>
      <w:r w:rsidRPr="008823EE">
        <w:rPr>
          <w:rFonts w:ascii="Times New Roman" w:hAnsi="Times New Roman" w:cs="Times New Roman"/>
          <w:b/>
          <w:sz w:val="24"/>
          <w:szCs w:val="24"/>
          <w:u w:val="single"/>
        </w:rPr>
        <w:t>Bill Title</w:t>
      </w:r>
      <w:r w:rsidRPr="00C20D76">
        <w:rPr>
          <w:rFonts w:ascii="Times New Roman" w:hAnsi="Times New Roman" w:cs="Times New Roman"/>
          <w:b/>
          <w:sz w:val="24"/>
          <w:szCs w:val="24"/>
        </w:rPr>
        <w:t>:</w:t>
      </w:r>
      <w:r w:rsidRPr="008823EE">
        <w:rPr>
          <w:rFonts w:ascii="Times New Roman" w:hAnsi="Times New Roman" w:cs="Times New Roman"/>
          <w:sz w:val="24"/>
          <w:szCs w:val="24"/>
          <w:u w:val="single"/>
        </w:rPr>
        <w:t xml:space="preserve"> </w:t>
      </w:r>
    </w:p>
    <w:p w14:paraId="4BDB2C6F" w14:textId="00E49082" w:rsidR="00A01EC5" w:rsidRDefault="009532CB" w:rsidP="00A01EC5">
      <w:pPr>
        <w:suppressLineNumbers/>
        <w:shd w:val="clear" w:color="auto" w:fill="FFFFFF"/>
        <w:jc w:val="both"/>
        <w:rPr>
          <w:szCs w:val="24"/>
        </w:rPr>
      </w:pPr>
      <w:r w:rsidRPr="009532CB">
        <w:rPr>
          <w:szCs w:val="24"/>
        </w:rPr>
        <w:t xml:space="preserve">A Local Law to amend the administrative code of the city of New York, </w:t>
      </w:r>
      <w:r w:rsidR="00DC0800" w:rsidRPr="00DC0800">
        <w:rPr>
          <w:szCs w:val="24"/>
        </w:rPr>
        <w:t xml:space="preserve">in relation to requiring annual reporting by </w:t>
      </w:r>
      <w:r w:rsidR="00A20F68">
        <w:rPr>
          <w:szCs w:val="24"/>
        </w:rPr>
        <w:t xml:space="preserve">offices of local elected officials and agencies on expenditures for branded materials </w:t>
      </w:r>
    </w:p>
    <w:p w14:paraId="30471C85" w14:textId="77777777" w:rsidR="009532CB" w:rsidRPr="000F7CCD" w:rsidRDefault="009532CB" w:rsidP="00A01EC5">
      <w:pPr>
        <w:suppressLineNumbers/>
        <w:shd w:val="clear" w:color="auto" w:fill="FFFFFF"/>
        <w:jc w:val="both"/>
        <w:rPr>
          <w:color w:val="000000"/>
          <w:shd w:val="clear" w:color="auto" w:fill="FFFFFF"/>
        </w:rPr>
      </w:pPr>
    </w:p>
    <w:p w14:paraId="32448667" w14:textId="77777777" w:rsidR="00A01EC5" w:rsidRPr="008823EE" w:rsidRDefault="00A01EC5" w:rsidP="00A01EC5">
      <w:pPr>
        <w:pStyle w:val="NoSpacing"/>
        <w:jc w:val="both"/>
        <w:rPr>
          <w:rFonts w:ascii="Times New Roman" w:hAnsi="Times New Roman" w:cs="Times New Roman"/>
          <w:b/>
          <w:sz w:val="24"/>
          <w:szCs w:val="24"/>
          <w:u w:val="single"/>
        </w:rPr>
      </w:pPr>
      <w:r w:rsidRPr="008823EE">
        <w:rPr>
          <w:rFonts w:ascii="Times New Roman" w:hAnsi="Times New Roman" w:cs="Times New Roman"/>
          <w:b/>
          <w:sz w:val="24"/>
          <w:szCs w:val="24"/>
          <w:u w:val="single"/>
        </w:rPr>
        <w:t>Bill Summary</w:t>
      </w:r>
      <w:r w:rsidRPr="00C20D76">
        <w:rPr>
          <w:rFonts w:ascii="Times New Roman" w:hAnsi="Times New Roman" w:cs="Times New Roman"/>
          <w:b/>
          <w:sz w:val="24"/>
          <w:szCs w:val="24"/>
        </w:rPr>
        <w:t>:</w:t>
      </w:r>
    </w:p>
    <w:p w14:paraId="2BE67F14" w14:textId="5FE2963C" w:rsidR="00A01EC5" w:rsidRDefault="00A01EC5" w:rsidP="00A01EC5">
      <w:pPr>
        <w:pStyle w:val="NoSpacing"/>
        <w:jc w:val="both"/>
        <w:rPr>
          <w:rFonts w:ascii="Times New Roman" w:hAnsi="Times New Roman" w:cs="Times New Roman"/>
          <w:b/>
          <w:sz w:val="24"/>
          <w:szCs w:val="24"/>
        </w:rPr>
      </w:pPr>
      <w:r>
        <w:rPr>
          <w:rFonts w:ascii="Times New Roman" w:hAnsi="Times New Roman" w:cs="Times New Roman"/>
          <w:b/>
          <w:sz w:val="24"/>
          <w:szCs w:val="24"/>
        </w:rPr>
        <w:t>This plain language summary is for informational purposes only and does not substitute for legal counsel. For more information, you should review the full text of the bill, which is available online at legistar.council.nyc.gov.</w:t>
      </w:r>
    </w:p>
    <w:p w14:paraId="747B7235" w14:textId="77777777" w:rsidR="009532CB" w:rsidRPr="005702FD" w:rsidRDefault="009532CB" w:rsidP="00A01EC5">
      <w:pPr>
        <w:pStyle w:val="NoSpacing"/>
        <w:jc w:val="both"/>
        <w:rPr>
          <w:rFonts w:ascii="Times New Roman" w:hAnsi="Times New Roman" w:cs="Times New Roman"/>
          <w:b/>
          <w:sz w:val="24"/>
          <w:szCs w:val="24"/>
        </w:rPr>
      </w:pPr>
    </w:p>
    <w:p w14:paraId="12A34DC6" w14:textId="4E4E65D3" w:rsidR="009151BF" w:rsidRDefault="009151BF" w:rsidP="00A01EC5">
      <w:pPr>
        <w:pStyle w:val="NoSpacing"/>
        <w:jc w:val="both"/>
        <w:rPr>
          <w:rFonts w:ascii="Times New Roman" w:eastAsia="Times New Roman" w:hAnsi="Times New Roman" w:cs="Times New Roman"/>
          <w:sz w:val="24"/>
          <w:szCs w:val="24"/>
        </w:rPr>
      </w:pPr>
      <w:r w:rsidRPr="009151BF">
        <w:rPr>
          <w:rFonts w:ascii="Times New Roman" w:eastAsia="Times New Roman" w:hAnsi="Times New Roman" w:cs="Times New Roman"/>
          <w:sz w:val="24"/>
          <w:szCs w:val="24"/>
        </w:rPr>
        <w:t xml:space="preserve">This bill would </w:t>
      </w:r>
      <w:r w:rsidR="00B47AD5" w:rsidRPr="009151BF">
        <w:rPr>
          <w:rFonts w:ascii="Times New Roman" w:eastAsia="Times New Roman" w:hAnsi="Times New Roman" w:cs="Times New Roman"/>
          <w:sz w:val="24"/>
          <w:szCs w:val="24"/>
        </w:rPr>
        <w:t xml:space="preserve">require </w:t>
      </w:r>
      <w:r w:rsidR="00957014">
        <w:rPr>
          <w:rFonts w:ascii="Times New Roman" w:eastAsia="Times New Roman" w:hAnsi="Times New Roman" w:cs="Times New Roman"/>
          <w:sz w:val="24"/>
          <w:szCs w:val="24"/>
        </w:rPr>
        <w:t xml:space="preserve">New York City </w:t>
      </w:r>
      <w:r w:rsidR="00A20F68">
        <w:rPr>
          <w:rFonts w:ascii="Times New Roman" w:eastAsia="Times New Roman" w:hAnsi="Times New Roman" w:cs="Times New Roman"/>
          <w:sz w:val="24"/>
          <w:szCs w:val="24"/>
        </w:rPr>
        <w:t>elected officials</w:t>
      </w:r>
      <w:r w:rsidR="0042470E">
        <w:rPr>
          <w:rFonts w:ascii="Times New Roman" w:eastAsia="Times New Roman" w:hAnsi="Times New Roman" w:cs="Times New Roman"/>
          <w:sz w:val="24"/>
          <w:szCs w:val="24"/>
        </w:rPr>
        <w:t xml:space="preserve"> and </w:t>
      </w:r>
      <w:r w:rsidR="00A20F68">
        <w:rPr>
          <w:rFonts w:ascii="Times New Roman" w:eastAsia="Times New Roman" w:hAnsi="Times New Roman" w:cs="Times New Roman"/>
          <w:sz w:val="24"/>
          <w:szCs w:val="24"/>
        </w:rPr>
        <w:t>agenc</w:t>
      </w:r>
      <w:r w:rsidR="00F01B42">
        <w:rPr>
          <w:rFonts w:ascii="Times New Roman" w:eastAsia="Times New Roman" w:hAnsi="Times New Roman" w:cs="Times New Roman"/>
          <w:sz w:val="24"/>
          <w:szCs w:val="24"/>
        </w:rPr>
        <w:t>y</w:t>
      </w:r>
      <w:r w:rsidR="0042470E">
        <w:rPr>
          <w:rFonts w:ascii="Times New Roman" w:eastAsia="Times New Roman" w:hAnsi="Times New Roman" w:cs="Times New Roman"/>
          <w:sz w:val="24"/>
          <w:szCs w:val="24"/>
        </w:rPr>
        <w:t xml:space="preserve"> </w:t>
      </w:r>
      <w:r w:rsidR="00412FF4">
        <w:rPr>
          <w:rFonts w:ascii="Times New Roman" w:eastAsia="Times New Roman" w:hAnsi="Times New Roman" w:cs="Times New Roman"/>
          <w:sz w:val="24"/>
          <w:szCs w:val="24"/>
        </w:rPr>
        <w:t xml:space="preserve">heads </w:t>
      </w:r>
      <w:r w:rsidRPr="009151BF">
        <w:rPr>
          <w:rFonts w:ascii="Times New Roman" w:eastAsia="Times New Roman" w:hAnsi="Times New Roman" w:cs="Times New Roman"/>
          <w:sz w:val="24"/>
          <w:szCs w:val="24"/>
        </w:rPr>
        <w:t>to submit an annual report detailing the total amount of money spent on branded materials in the previous calendar year. The report would include an itemized list of expenditures, including the type of branded materials purchased, quantity</w:t>
      </w:r>
      <w:r w:rsidR="007111F0">
        <w:rPr>
          <w:rFonts w:ascii="Times New Roman" w:eastAsia="Times New Roman" w:hAnsi="Times New Roman" w:cs="Times New Roman"/>
          <w:sz w:val="24"/>
          <w:szCs w:val="24"/>
        </w:rPr>
        <w:t xml:space="preserve"> purchased</w:t>
      </w:r>
      <w:r w:rsidRPr="009151BF">
        <w:rPr>
          <w:rFonts w:ascii="Times New Roman" w:eastAsia="Times New Roman" w:hAnsi="Times New Roman" w:cs="Times New Roman"/>
          <w:sz w:val="24"/>
          <w:szCs w:val="24"/>
        </w:rPr>
        <w:t xml:space="preserve">, and </w:t>
      </w:r>
      <w:r w:rsidR="007111F0">
        <w:rPr>
          <w:rFonts w:ascii="Times New Roman" w:eastAsia="Times New Roman" w:hAnsi="Times New Roman" w:cs="Times New Roman"/>
          <w:sz w:val="24"/>
          <w:szCs w:val="24"/>
        </w:rPr>
        <w:t xml:space="preserve">associated </w:t>
      </w:r>
      <w:r w:rsidRPr="009151BF">
        <w:rPr>
          <w:rFonts w:ascii="Times New Roman" w:eastAsia="Times New Roman" w:hAnsi="Times New Roman" w:cs="Times New Roman"/>
          <w:sz w:val="24"/>
          <w:szCs w:val="24"/>
        </w:rPr>
        <w:t>cost</w:t>
      </w:r>
      <w:r>
        <w:rPr>
          <w:rFonts w:ascii="Times New Roman" w:eastAsia="Times New Roman" w:hAnsi="Times New Roman" w:cs="Times New Roman"/>
          <w:sz w:val="24"/>
          <w:szCs w:val="24"/>
        </w:rPr>
        <w:t>.</w:t>
      </w:r>
      <w:r w:rsidRPr="009151BF">
        <w:rPr>
          <w:rFonts w:ascii="Times New Roman" w:eastAsia="Calibri" w:hAnsi="Times New Roman" w:cs="Times New Roman"/>
          <w:sz w:val="24"/>
          <w:szCs w:val="20"/>
        </w:rPr>
        <w:t xml:space="preserve"> </w:t>
      </w:r>
      <w:r w:rsidR="0042470E">
        <w:rPr>
          <w:rFonts w:ascii="Times New Roman" w:eastAsia="Times New Roman" w:hAnsi="Times New Roman" w:cs="Times New Roman"/>
          <w:sz w:val="24"/>
          <w:szCs w:val="24"/>
        </w:rPr>
        <w:t xml:space="preserve">Elected </w:t>
      </w:r>
      <w:r w:rsidR="00AE769A">
        <w:rPr>
          <w:rFonts w:ascii="Times New Roman" w:eastAsia="Times New Roman" w:hAnsi="Times New Roman" w:cs="Times New Roman"/>
          <w:sz w:val="24"/>
          <w:szCs w:val="24"/>
        </w:rPr>
        <w:t>o</w:t>
      </w:r>
      <w:r w:rsidR="0042470E">
        <w:rPr>
          <w:rFonts w:ascii="Times New Roman" w:eastAsia="Times New Roman" w:hAnsi="Times New Roman" w:cs="Times New Roman"/>
          <w:sz w:val="24"/>
          <w:szCs w:val="24"/>
        </w:rPr>
        <w:t xml:space="preserve">fficials and </w:t>
      </w:r>
      <w:r w:rsidR="00AE769A">
        <w:rPr>
          <w:rFonts w:ascii="Times New Roman" w:eastAsia="Times New Roman" w:hAnsi="Times New Roman" w:cs="Times New Roman"/>
          <w:sz w:val="24"/>
          <w:szCs w:val="24"/>
        </w:rPr>
        <w:t>agenc</w:t>
      </w:r>
      <w:r w:rsidR="00412FF4">
        <w:rPr>
          <w:rFonts w:ascii="Times New Roman" w:eastAsia="Times New Roman" w:hAnsi="Times New Roman" w:cs="Times New Roman"/>
          <w:sz w:val="24"/>
          <w:szCs w:val="24"/>
        </w:rPr>
        <w:t>y heads</w:t>
      </w:r>
      <w:r w:rsidRPr="009151BF">
        <w:rPr>
          <w:rFonts w:ascii="Times New Roman" w:eastAsia="Times New Roman" w:hAnsi="Times New Roman" w:cs="Times New Roman"/>
          <w:sz w:val="24"/>
          <w:szCs w:val="24"/>
        </w:rPr>
        <w:t xml:space="preserve"> would be required to submit these reports to the </w:t>
      </w:r>
      <w:r w:rsidR="009441E8">
        <w:rPr>
          <w:rFonts w:ascii="Times New Roman" w:eastAsia="Times New Roman" w:hAnsi="Times New Roman" w:cs="Times New Roman"/>
          <w:sz w:val="24"/>
          <w:szCs w:val="24"/>
        </w:rPr>
        <w:t xml:space="preserve">Speaker </w:t>
      </w:r>
      <w:r w:rsidR="00AA2E73">
        <w:rPr>
          <w:rFonts w:ascii="Times New Roman" w:eastAsia="Times New Roman" w:hAnsi="Times New Roman" w:cs="Times New Roman"/>
          <w:sz w:val="24"/>
          <w:szCs w:val="24"/>
        </w:rPr>
        <w:t xml:space="preserve">of the Council </w:t>
      </w:r>
      <w:r w:rsidRPr="009151BF">
        <w:rPr>
          <w:rFonts w:ascii="Times New Roman" w:eastAsia="Times New Roman" w:hAnsi="Times New Roman" w:cs="Times New Roman"/>
          <w:sz w:val="24"/>
          <w:szCs w:val="24"/>
        </w:rPr>
        <w:t xml:space="preserve">and the </w:t>
      </w:r>
      <w:r w:rsidR="009441E8">
        <w:rPr>
          <w:rFonts w:ascii="Times New Roman" w:eastAsia="Times New Roman" w:hAnsi="Times New Roman" w:cs="Times New Roman"/>
          <w:sz w:val="24"/>
          <w:szCs w:val="24"/>
        </w:rPr>
        <w:t>Mayor</w:t>
      </w:r>
      <w:r w:rsidRPr="009151BF">
        <w:rPr>
          <w:rFonts w:ascii="Times New Roman" w:eastAsia="Times New Roman" w:hAnsi="Times New Roman" w:cs="Times New Roman"/>
          <w:sz w:val="24"/>
          <w:szCs w:val="24"/>
        </w:rPr>
        <w:t xml:space="preserve"> and make them available to the public on their respective websites.</w:t>
      </w:r>
    </w:p>
    <w:p w14:paraId="694C179F" w14:textId="77777777" w:rsidR="00DC0800" w:rsidRDefault="00DC0800" w:rsidP="00A01EC5">
      <w:pPr>
        <w:pStyle w:val="NoSpacing"/>
        <w:jc w:val="both"/>
        <w:rPr>
          <w:rFonts w:ascii="Times New Roman" w:eastAsia="Times New Roman" w:hAnsi="Times New Roman" w:cs="Times New Roman"/>
          <w:sz w:val="24"/>
          <w:szCs w:val="24"/>
        </w:rPr>
      </w:pPr>
    </w:p>
    <w:p w14:paraId="416FB41D" w14:textId="12F89660" w:rsidR="00A01EC5" w:rsidRDefault="00A01EC5" w:rsidP="00A01EC5">
      <w:pPr>
        <w:pStyle w:val="NoSpacing"/>
        <w:jc w:val="both"/>
        <w:rPr>
          <w:rFonts w:ascii="Times New Roman" w:hAnsi="Times New Roman" w:cs="Times New Roman"/>
          <w:sz w:val="24"/>
          <w:szCs w:val="24"/>
        </w:rPr>
      </w:pPr>
      <w:r w:rsidRPr="008823EE">
        <w:rPr>
          <w:rFonts w:ascii="Times New Roman" w:hAnsi="Times New Roman" w:cs="Times New Roman"/>
          <w:b/>
          <w:sz w:val="24"/>
          <w:szCs w:val="24"/>
          <w:u w:val="single"/>
        </w:rPr>
        <w:t>Effective Date</w:t>
      </w:r>
      <w:r w:rsidRPr="00C20D76">
        <w:rPr>
          <w:rFonts w:ascii="Times New Roman" w:hAnsi="Times New Roman" w:cs="Times New Roman"/>
          <w:b/>
          <w:sz w:val="24"/>
          <w:szCs w:val="24"/>
        </w:rPr>
        <w:t>:</w:t>
      </w:r>
    </w:p>
    <w:p w14:paraId="1D2B92C0" w14:textId="3F91CA82" w:rsidR="00680427" w:rsidRDefault="00DC0800" w:rsidP="008054FD">
      <w:pPr>
        <w:jc w:val="both"/>
        <w:rPr>
          <w:color w:val="000000"/>
          <w:shd w:val="clear" w:color="auto" w:fill="FFFFFF"/>
        </w:rPr>
      </w:pPr>
      <w:r>
        <w:rPr>
          <w:color w:val="000000"/>
          <w:shd w:val="clear" w:color="auto" w:fill="FFFFFF"/>
        </w:rPr>
        <w:t>Immediately</w:t>
      </w:r>
    </w:p>
    <w:p w14:paraId="1F45563E" w14:textId="77777777" w:rsidR="00A01EC5" w:rsidRDefault="00A01EC5" w:rsidP="00A01EC5"/>
    <w:p w14:paraId="420A5493" w14:textId="77777777" w:rsidR="00A01EC5" w:rsidRPr="008823EE" w:rsidRDefault="00A01EC5" w:rsidP="00A01EC5">
      <w:pPr>
        <w:pStyle w:val="NoSpacing"/>
        <w:jc w:val="both"/>
        <w:rPr>
          <w:rFonts w:ascii="Times New Roman" w:hAnsi="Times New Roman" w:cs="Times New Roman"/>
          <w:b/>
          <w:sz w:val="24"/>
          <w:szCs w:val="24"/>
          <w:u w:val="single"/>
        </w:rPr>
      </w:pPr>
      <w:r w:rsidRPr="008823EE">
        <w:rPr>
          <w:rFonts w:ascii="Times New Roman" w:hAnsi="Times New Roman" w:cs="Times New Roman"/>
          <w:b/>
          <w:sz w:val="24"/>
          <w:szCs w:val="24"/>
          <w:u w:val="single"/>
        </w:rPr>
        <w:t>Legislative Impact</w:t>
      </w:r>
      <w:r w:rsidRPr="00C20D76">
        <w:rPr>
          <w:rFonts w:ascii="Times New Roman" w:hAnsi="Times New Roman" w:cs="Times New Roman"/>
          <w:b/>
          <w:sz w:val="24"/>
          <w:szCs w:val="24"/>
        </w:rPr>
        <w:t>:</w:t>
      </w:r>
    </w:p>
    <w:p w14:paraId="215B7341" w14:textId="042E170B" w:rsidR="00A01EC5" w:rsidRPr="002B309C" w:rsidRDefault="00000000" w:rsidP="00A01EC5">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Content>
          <w:r w:rsidR="00DC0800">
            <w:rPr>
              <w:rFonts w:ascii="MS Gothic" w:eastAsia="MS Gothic" w:hAnsi="MS Gothic" w:hint="eastAsia"/>
              <w:b/>
              <w:szCs w:val="22"/>
            </w:rPr>
            <w:t>☐</w:t>
          </w:r>
        </w:sdtContent>
      </w:sdt>
      <w:r w:rsidR="00A01EC5">
        <w:rPr>
          <w:rFonts w:eastAsiaTheme="minorHAnsi"/>
          <w:b/>
          <w:szCs w:val="22"/>
        </w:rPr>
        <w:t xml:space="preserve"> </w:t>
      </w:r>
      <w:r w:rsidR="00A01EC5" w:rsidRPr="002B309C">
        <w:rPr>
          <w:rFonts w:eastAsiaTheme="minorHAnsi"/>
          <w:b/>
          <w:szCs w:val="22"/>
        </w:rPr>
        <w:t>Agency Rulemaking Required</w:t>
      </w:r>
      <w:r w:rsidR="00A01EC5" w:rsidRPr="002B309C">
        <w:rPr>
          <w:rFonts w:eastAsiaTheme="minorHAnsi"/>
          <w:szCs w:val="22"/>
        </w:rPr>
        <w:t>: Is City agency rulemaking required?</w:t>
      </w:r>
    </w:p>
    <w:p w14:paraId="4C615503" w14:textId="32007341" w:rsidR="00A01EC5" w:rsidRPr="002B309C" w:rsidRDefault="00000000" w:rsidP="00A01EC5">
      <w:pPr>
        <w:tabs>
          <w:tab w:val="left" w:pos="540"/>
        </w:tabs>
        <w:ind w:left="180"/>
        <w:rPr>
          <w:rFonts w:eastAsiaTheme="minorHAnsi"/>
          <w:szCs w:val="22"/>
        </w:rPr>
      </w:pPr>
      <w:sdt>
        <w:sdtPr>
          <w:rPr>
            <w:rFonts w:eastAsiaTheme="minorHAnsi"/>
            <w:b/>
            <w:szCs w:val="22"/>
          </w:rPr>
          <w:id w:val="-891418173"/>
          <w14:checkbox>
            <w14:checked w14:val="1"/>
            <w14:checkedState w14:val="2612" w14:font="MS Gothic"/>
            <w14:uncheckedState w14:val="2610" w14:font="MS Gothic"/>
          </w14:checkbox>
        </w:sdtPr>
        <w:sdtContent>
          <w:r w:rsidR="009151BF">
            <w:rPr>
              <w:rFonts w:ascii="MS Gothic" w:eastAsia="MS Gothic" w:hAnsi="MS Gothic" w:hint="eastAsia"/>
              <w:b/>
              <w:szCs w:val="22"/>
            </w:rPr>
            <w:t>☒</w:t>
          </w:r>
        </w:sdtContent>
      </w:sdt>
      <w:r w:rsidR="00A01EC5">
        <w:rPr>
          <w:rFonts w:eastAsiaTheme="minorHAnsi"/>
          <w:b/>
          <w:szCs w:val="22"/>
        </w:rPr>
        <w:t xml:space="preserve"> </w:t>
      </w:r>
      <w:r w:rsidR="00A01EC5" w:rsidRPr="002B309C">
        <w:rPr>
          <w:rFonts w:eastAsiaTheme="minorHAnsi"/>
          <w:b/>
          <w:szCs w:val="22"/>
        </w:rPr>
        <w:t>Report Required</w:t>
      </w:r>
      <w:r w:rsidR="00A01EC5" w:rsidRPr="002B309C">
        <w:rPr>
          <w:rFonts w:eastAsiaTheme="minorHAnsi"/>
          <w:szCs w:val="22"/>
        </w:rPr>
        <w:t>: Is a report due to Council required?</w:t>
      </w:r>
    </w:p>
    <w:p w14:paraId="4D072A1B" w14:textId="77777777" w:rsidR="00A01EC5" w:rsidRPr="002B309C" w:rsidRDefault="00000000" w:rsidP="00A01EC5">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Content>
          <w:r w:rsidR="00A01EC5">
            <w:rPr>
              <w:rFonts w:ascii="MS Gothic" w:eastAsia="MS Gothic" w:hAnsi="MS Gothic" w:hint="eastAsia"/>
              <w:b/>
              <w:szCs w:val="22"/>
            </w:rPr>
            <w:t>☐</w:t>
          </w:r>
        </w:sdtContent>
      </w:sdt>
      <w:r w:rsidR="00A01EC5">
        <w:rPr>
          <w:rFonts w:eastAsiaTheme="minorHAnsi"/>
          <w:b/>
          <w:szCs w:val="22"/>
        </w:rPr>
        <w:t xml:space="preserve"> </w:t>
      </w:r>
      <w:r w:rsidR="00A01EC5" w:rsidRPr="002B309C">
        <w:rPr>
          <w:rFonts w:eastAsiaTheme="minorHAnsi"/>
          <w:b/>
          <w:szCs w:val="22"/>
        </w:rPr>
        <w:t>Sunset Date Included</w:t>
      </w:r>
      <w:r w:rsidR="00A01EC5" w:rsidRPr="002B309C">
        <w:rPr>
          <w:rFonts w:eastAsiaTheme="minorHAnsi"/>
          <w:szCs w:val="22"/>
        </w:rPr>
        <w:t>: Does the legislation have a sunset date?</w:t>
      </w:r>
    </w:p>
    <w:p w14:paraId="26E73BBB" w14:textId="77777777" w:rsidR="00A01EC5" w:rsidRPr="002B309C" w:rsidRDefault="00000000" w:rsidP="00A01EC5">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Content>
          <w:r w:rsidR="00A01EC5">
            <w:rPr>
              <w:rFonts w:ascii="MS Gothic" w:eastAsia="MS Gothic" w:hAnsi="MS Gothic" w:hint="eastAsia"/>
              <w:b/>
              <w:szCs w:val="22"/>
            </w:rPr>
            <w:t>☐</w:t>
          </w:r>
        </w:sdtContent>
      </w:sdt>
      <w:r w:rsidR="00A01EC5">
        <w:rPr>
          <w:rFonts w:eastAsiaTheme="minorHAnsi"/>
          <w:b/>
          <w:szCs w:val="22"/>
        </w:rPr>
        <w:t xml:space="preserve"> </w:t>
      </w:r>
      <w:r w:rsidR="00A01EC5" w:rsidRPr="002B309C">
        <w:rPr>
          <w:rFonts w:eastAsiaTheme="minorHAnsi"/>
          <w:b/>
          <w:szCs w:val="22"/>
        </w:rPr>
        <w:t>Council Appointment Required</w:t>
      </w:r>
      <w:r w:rsidR="00A01EC5" w:rsidRPr="002B309C">
        <w:rPr>
          <w:rFonts w:eastAsiaTheme="minorHAnsi"/>
          <w:szCs w:val="22"/>
        </w:rPr>
        <w:t>: Is an appointment by the Council required?</w:t>
      </w:r>
    </w:p>
    <w:p w14:paraId="0FEB3A52" w14:textId="77777777" w:rsidR="00A01EC5" w:rsidRPr="002B309C" w:rsidRDefault="00000000" w:rsidP="00A01EC5">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Content>
          <w:r w:rsidR="00A01EC5">
            <w:rPr>
              <w:rFonts w:ascii="MS Gothic" w:eastAsia="MS Gothic" w:hAnsi="MS Gothic" w:hint="eastAsia"/>
              <w:b/>
              <w:szCs w:val="22"/>
            </w:rPr>
            <w:t>☐</w:t>
          </w:r>
        </w:sdtContent>
      </w:sdt>
      <w:r w:rsidR="00A01EC5">
        <w:rPr>
          <w:rFonts w:eastAsiaTheme="minorHAnsi"/>
          <w:b/>
          <w:szCs w:val="22"/>
        </w:rPr>
        <w:t xml:space="preserve"> </w:t>
      </w:r>
      <w:r w:rsidR="00A01EC5" w:rsidRPr="002B309C">
        <w:rPr>
          <w:rFonts w:eastAsiaTheme="minorHAnsi"/>
          <w:b/>
          <w:szCs w:val="22"/>
        </w:rPr>
        <w:t>Other Appointment Required</w:t>
      </w:r>
      <w:r w:rsidR="00A01EC5" w:rsidRPr="002B309C">
        <w:rPr>
          <w:rFonts w:eastAsiaTheme="minorHAnsi"/>
          <w:szCs w:val="22"/>
        </w:rPr>
        <w:t>: Are other appointments not by the Council required?</w:t>
      </w:r>
    </w:p>
    <w:p w14:paraId="4E2916E8" w14:textId="77777777" w:rsidR="00A01EC5" w:rsidRDefault="00A01EC5" w:rsidP="00A01EC5">
      <w:pPr>
        <w:pStyle w:val="NoSpacing"/>
        <w:jc w:val="both"/>
        <w:rPr>
          <w:rStyle w:val="apple-style-span"/>
          <w:rFonts w:ascii="Times New Roman" w:hAnsi="Times New Roman"/>
          <w:b/>
          <w:bCs/>
          <w:sz w:val="24"/>
          <w:szCs w:val="24"/>
        </w:rPr>
      </w:pPr>
    </w:p>
    <w:p w14:paraId="1960A830" w14:textId="77777777" w:rsidR="00A01EC5" w:rsidRDefault="00A01EC5" w:rsidP="00A01EC5">
      <w:pPr>
        <w:pStyle w:val="NoSpacing"/>
        <w:jc w:val="both"/>
        <w:rPr>
          <w:rStyle w:val="apple-style-span"/>
          <w:rFonts w:ascii="Times New Roman" w:hAnsi="Times New Roman"/>
          <w:sz w:val="24"/>
          <w:szCs w:val="24"/>
        </w:rPr>
      </w:pPr>
      <w:r w:rsidRPr="00C564A2">
        <w:rPr>
          <w:rStyle w:val="apple-style-span"/>
          <w:rFonts w:ascii="Times New Roman" w:hAnsi="Times New Roman"/>
          <w:b/>
          <w:bCs/>
          <w:sz w:val="24"/>
          <w:szCs w:val="24"/>
        </w:rPr>
        <w:t>N</w:t>
      </w:r>
      <w:r>
        <w:rPr>
          <w:rStyle w:val="apple-style-span"/>
          <w:rFonts w:ascii="Times New Roman" w:hAnsi="Times New Roman"/>
          <w:b/>
          <w:bCs/>
          <w:sz w:val="24"/>
          <w:szCs w:val="24"/>
        </w:rPr>
        <w:t>ote</w:t>
      </w:r>
      <w:r w:rsidRPr="00C564A2">
        <w:rPr>
          <w:rStyle w:val="apple-style-span"/>
          <w:rFonts w:ascii="Times New Roman" w:hAnsi="Times New Roman"/>
          <w:b/>
          <w:bCs/>
          <w:sz w:val="24"/>
          <w:szCs w:val="24"/>
        </w:rPr>
        <w:t>:</w:t>
      </w:r>
      <w:r w:rsidRPr="00C564A2">
        <w:rPr>
          <w:rStyle w:val="apple-style-span"/>
          <w:rFonts w:ascii="Times New Roman" w:hAnsi="Times New Roman"/>
          <w:sz w:val="24"/>
          <w:szCs w:val="24"/>
        </w:rPr>
        <w:t> In the full bill text online at legistar.council.nyc.gov, language in proposed consolidated laws that is enclosed by [brackets] would be deleted, and language that is </w:t>
      </w:r>
      <w:r w:rsidRPr="00C564A2">
        <w:rPr>
          <w:rStyle w:val="apple-style-span"/>
          <w:rFonts w:ascii="Times New Roman" w:hAnsi="Times New Roman"/>
          <w:sz w:val="24"/>
          <w:szCs w:val="24"/>
          <w:u w:val="single"/>
        </w:rPr>
        <w:t>underlined</w:t>
      </w:r>
      <w:r w:rsidRPr="00C564A2">
        <w:rPr>
          <w:rStyle w:val="apple-style-span"/>
          <w:rFonts w:ascii="Times New Roman" w:hAnsi="Times New Roman"/>
          <w:sz w:val="24"/>
          <w:szCs w:val="24"/>
        </w:rPr>
        <w:t> would be new. Language in proposed unconsolidated laws, in contrast, will not have brackets or underlining because it would be entirely new. Consolidation means that the law is placed in the New York City Charter or Administrative Code.</w:t>
      </w:r>
    </w:p>
    <w:p w14:paraId="2C20EE1D" w14:textId="77777777" w:rsidR="00A01EC5" w:rsidRDefault="00A01EC5" w:rsidP="00A01EC5">
      <w:pPr>
        <w:pStyle w:val="NoSpacing"/>
        <w:jc w:val="both"/>
        <w:rPr>
          <w:rStyle w:val="apple-style-span"/>
          <w:rFonts w:ascii="Times New Roman" w:hAnsi="Times New Roman"/>
          <w:sz w:val="24"/>
          <w:szCs w:val="24"/>
        </w:rPr>
      </w:pPr>
    </w:p>
    <w:p w14:paraId="065B9C9D" w14:textId="030B8969" w:rsidR="00A01EC5" w:rsidRPr="003F4310" w:rsidRDefault="00A01EC5" w:rsidP="00A01EC5">
      <w:pPr>
        <w:suppressLineNumbers/>
        <w:jc w:val="both"/>
        <w:rPr>
          <w:sz w:val="20"/>
          <w:u w:val="single"/>
        </w:rPr>
      </w:pPr>
    </w:p>
    <w:p w14:paraId="7F800B78" w14:textId="77777777" w:rsidR="00232EFA" w:rsidRPr="00675AA5" w:rsidRDefault="00232EFA" w:rsidP="00232EFA">
      <w:pPr>
        <w:pStyle w:val="NoSpacing"/>
        <w:suppressLineNumbers/>
        <w:rPr>
          <w:rFonts w:ascii="Times New Roman" w:hAnsi="Times New Roman" w:cs="Times New Roman"/>
          <w:sz w:val="20"/>
          <w:szCs w:val="20"/>
        </w:rPr>
      </w:pPr>
      <w:r>
        <w:rPr>
          <w:rFonts w:ascii="Times New Roman" w:hAnsi="Times New Roman" w:cs="Times New Roman"/>
          <w:sz w:val="20"/>
          <w:szCs w:val="20"/>
        </w:rPr>
        <w:t>ARP/DPM</w:t>
      </w:r>
    </w:p>
    <w:p w14:paraId="6E4500DD" w14:textId="77777777" w:rsidR="00232EFA" w:rsidRDefault="00232EFA" w:rsidP="00232EFA">
      <w:pPr>
        <w:pStyle w:val="NoSpacing"/>
        <w:suppressLineNumbers/>
        <w:rPr>
          <w:rFonts w:ascii="Times New Roman" w:hAnsi="Times New Roman" w:cs="Times New Roman"/>
          <w:sz w:val="20"/>
          <w:szCs w:val="20"/>
        </w:rPr>
      </w:pPr>
      <w:r w:rsidRPr="00675AA5">
        <w:rPr>
          <w:rFonts w:ascii="Times New Roman" w:hAnsi="Times New Roman" w:cs="Times New Roman"/>
          <w:sz w:val="20"/>
          <w:szCs w:val="20"/>
        </w:rPr>
        <w:t>LS #</w:t>
      </w:r>
      <w:r w:rsidRPr="00350A10">
        <w:rPr>
          <w:rFonts w:ascii="Times New Roman" w:hAnsi="Times New Roman" w:cs="Times New Roman"/>
          <w:sz w:val="20"/>
          <w:szCs w:val="20"/>
        </w:rPr>
        <w:t>17599</w:t>
      </w:r>
    </w:p>
    <w:p w14:paraId="683F0B4E" w14:textId="77777777" w:rsidR="00232EFA" w:rsidRPr="00675AA5" w:rsidRDefault="00232EFA" w:rsidP="00232EFA">
      <w:pPr>
        <w:pStyle w:val="NoSpacing"/>
        <w:suppressLineNumbers/>
        <w:rPr>
          <w:rFonts w:ascii="Times New Roman" w:hAnsi="Times New Roman" w:cs="Times New Roman"/>
          <w:sz w:val="20"/>
          <w:szCs w:val="20"/>
        </w:rPr>
      </w:pPr>
      <w:r>
        <w:rPr>
          <w:rFonts w:ascii="Times New Roman" w:hAnsi="Times New Roman" w:cs="Times New Roman"/>
          <w:sz w:val="20"/>
          <w:szCs w:val="20"/>
        </w:rPr>
        <w:t>Int. #1220-2025</w:t>
      </w:r>
    </w:p>
    <w:p w14:paraId="52D555A4" w14:textId="7AE5F56F" w:rsidR="00A47CCF" w:rsidRPr="00232EFA" w:rsidRDefault="00232EFA" w:rsidP="00232EFA">
      <w:pPr>
        <w:pStyle w:val="NoSpacing"/>
        <w:suppressLineNumbers/>
        <w:rPr>
          <w:rFonts w:ascii="Times New Roman" w:hAnsi="Times New Roman" w:cs="Times New Roman"/>
          <w:sz w:val="20"/>
          <w:szCs w:val="20"/>
        </w:rPr>
      </w:pPr>
      <w:r>
        <w:rPr>
          <w:rFonts w:ascii="Times New Roman" w:hAnsi="Times New Roman" w:cs="Times New Roman"/>
          <w:sz w:val="20"/>
          <w:szCs w:val="20"/>
        </w:rPr>
        <w:t>1/7/2026 3:23 PM</w:t>
      </w:r>
    </w:p>
    <w:sectPr w:rsidR="00A47CCF" w:rsidRPr="00232EFA">
      <w:head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5506F2" w14:textId="77777777" w:rsidR="0085382B" w:rsidRDefault="0085382B">
      <w:r>
        <w:separator/>
      </w:r>
    </w:p>
  </w:endnote>
  <w:endnote w:type="continuationSeparator" w:id="0">
    <w:p w14:paraId="07D5BB70" w14:textId="77777777" w:rsidR="0085382B" w:rsidRDefault="008538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359B0C" w14:textId="77777777" w:rsidR="0085382B" w:rsidRDefault="0085382B">
      <w:r>
        <w:separator/>
      </w:r>
    </w:p>
  </w:footnote>
  <w:footnote w:type="continuationSeparator" w:id="0">
    <w:p w14:paraId="76DF18C4" w14:textId="77777777" w:rsidR="0085382B" w:rsidRDefault="0085382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5B6CF5" w14:textId="77777777" w:rsidR="00B11B3D" w:rsidRPr="00CC3989" w:rsidRDefault="001D4AB0" w:rsidP="00CC3989">
    <w:pPr>
      <w:pStyle w:val="Header"/>
      <w:jc w:val="right"/>
      <w:rPr>
        <w:b/>
        <w:color w:val="0070C0"/>
        <w:sz w:val="22"/>
        <w:szCs w:val="22"/>
      </w:rPr>
    </w:pPr>
    <w:r w:rsidRPr="00CC3989">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1EC5"/>
    <w:rsid w:val="0001716E"/>
    <w:rsid w:val="00037892"/>
    <w:rsid w:val="00045D87"/>
    <w:rsid w:val="0008501E"/>
    <w:rsid w:val="000A075B"/>
    <w:rsid w:val="000C3A20"/>
    <w:rsid w:val="000E6D4F"/>
    <w:rsid w:val="00102E1E"/>
    <w:rsid w:val="00107117"/>
    <w:rsid w:val="001316FC"/>
    <w:rsid w:val="00156906"/>
    <w:rsid w:val="001D4AB0"/>
    <w:rsid w:val="001D7A07"/>
    <w:rsid w:val="00232EFA"/>
    <w:rsid w:val="00246736"/>
    <w:rsid w:val="0028222A"/>
    <w:rsid w:val="002A0A48"/>
    <w:rsid w:val="002A5324"/>
    <w:rsid w:val="002E56E7"/>
    <w:rsid w:val="00315E60"/>
    <w:rsid w:val="00352DDC"/>
    <w:rsid w:val="003C4629"/>
    <w:rsid w:val="00412FF4"/>
    <w:rsid w:val="0042470E"/>
    <w:rsid w:val="004357FA"/>
    <w:rsid w:val="00450F07"/>
    <w:rsid w:val="00495FC1"/>
    <w:rsid w:val="004A18CF"/>
    <w:rsid w:val="004F5796"/>
    <w:rsid w:val="005400B7"/>
    <w:rsid w:val="00566D2A"/>
    <w:rsid w:val="005702FD"/>
    <w:rsid w:val="00580B1E"/>
    <w:rsid w:val="005A18D0"/>
    <w:rsid w:val="0064596A"/>
    <w:rsid w:val="00646DC1"/>
    <w:rsid w:val="0065072C"/>
    <w:rsid w:val="00672EE2"/>
    <w:rsid w:val="00673218"/>
    <w:rsid w:val="00680427"/>
    <w:rsid w:val="006C4336"/>
    <w:rsid w:val="007111F0"/>
    <w:rsid w:val="007555CB"/>
    <w:rsid w:val="007877F0"/>
    <w:rsid w:val="007B0EBB"/>
    <w:rsid w:val="008054FD"/>
    <w:rsid w:val="00806A98"/>
    <w:rsid w:val="0085382B"/>
    <w:rsid w:val="008A6397"/>
    <w:rsid w:val="008C4346"/>
    <w:rsid w:val="008E3D9F"/>
    <w:rsid w:val="009151BF"/>
    <w:rsid w:val="00940CE0"/>
    <w:rsid w:val="009441E8"/>
    <w:rsid w:val="009532CB"/>
    <w:rsid w:val="00957014"/>
    <w:rsid w:val="009A5B5D"/>
    <w:rsid w:val="009F0F89"/>
    <w:rsid w:val="00A01EC5"/>
    <w:rsid w:val="00A11708"/>
    <w:rsid w:val="00A20F68"/>
    <w:rsid w:val="00A4133D"/>
    <w:rsid w:val="00A47CCF"/>
    <w:rsid w:val="00A70042"/>
    <w:rsid w:val="00AA2E73"/>
    <w:rsid w:val="00AC619C"/>
    <w:rsid w:val="00AE769A"/>
    <w:rsid w:val="00B03B51"/>
    <w:rsid w:val="00B11B3D"/>
    <w:rsid w:val="00B26564"/>
    <w:rsid w:val="00B327FC"/>
    <w:rsid w:val="00B40105"/>
    <w:rsid w:val="00B43A72"/>
    <w:rsid w:val="00B47AD5"/>
    <w:rsid w:val="00B7041E"/>
    <w:rsid w:val="00B80E3C"/>
    <w:rsid w:val="00B9544B"/>
    <w:rsid w:val="00BA4EAD"/>
    <w:rsid w:val="00BF5E03"/>
    <w:rsid w:val="00C33E99"/>
    <w:rsid w:val="00C46E94"/>
    <w:rsid w:val="00CA5981"/>
    <w:rsid w:val="00CA5DFC"/>
    <w:rsid w:val="00CF1435"/>
    <w:rsid w:val="00CF3892"/>
    <w:rsid w:val="00D43BD2"/>
    <w:rsid w:val="00DC0800"/>
    <w:rsid w:val="00DF4774"/>
    <w:rsid w:val="00E03BB7"/>
    <w:rsid w:val="00E326EE"/>
    <w:rsid w:val="00E37E66"/>
    <w:rsid w:val="00E529A8"/>
    <w:rsid w:val="00E52BED"/>
    <w:rsid w:val="00E752DC"/>
    <w:rsid w:val="00F01B42"/>
    <w:rsid w:val="00F325B0"/>
    <w:rsid w:val="00F701C4"/>
    <w:rsid w:val="00F80C4D"/>
    <w:rsid w:val="00FC03D7"/>
    <w:rsid w:val="00FD2C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1A64A1"/>
  <w15:chartTrackingRefBased/>
  <w15:docId w15:val="{B549C8E2-CB6F-4DA6-BFF1-679725AD06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01EC5"/>
    <w:pPr>
      <w:spacing w:after="0" w:line="240" w:lineRule="auto"/>
    </w:pPr>
    <w:rPr>
      <w:rFonts w:ascii="Times New Roman" w:eastAsia="Calibri"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01EC5"/>
    <w:pPr>
      <w:spacing w:after="0" w:line="240" w:lineRule="auto"/>
    </w:pPr>
  </w:style>
  <w:style w:type="paragraph" w:styleId="Header">
    <w:name w:val="header"/>
    <w:basedOn w:val="Normal"/>
    <w:link w:val="HeaderChar"/>
    <w:uiPriority w:val="99"/>
    <w:unhideWhenUsed/>
    <w:rsid w:val="00A01EC5"/>
    <w:pPr>
      <w:tabs>
        <w:tab w:val="center" w:pos="4680"/>
        <w:tab w:val="right" w:pos="9360"/>
      </w:tabs>
    </w:pPr>
  </w:style>
  <w:style w:type="character" w:customStyle="1" w:styleId="HeaderChar">
    <w:name w:val="Header Char"/>
    <w:basedOn w:val="DefaultParagraphFont"/>
    <w:link w:val="Header"/>
    <w:uiPriority w:val="99"/>
    <w:rsid w:val="00A01EC5"/>
    <w:rPr>
      <w:rFonts w:ascii="Times New Roman" w:eastAsia="Calibri" w:hAnsi="Times New Roman" w:cs="Times New Roman"/>
      <w:sz w:val="24"/>
      <w:szCs w:val="20"/>
    </w:rPr>
  </w:style>
  <w:style w:type="character" w:customStyle="1" w:styleId="apple-style-span">
    <w:name w:val="apple-style-span"/>
    <w:basedOn w:val="DefaultParagraphFont"/>
    <w:rsid w:val="00A01EC5"/>
  </w:style>
  <w:style w:type="paragraph" w:styleId="Revision">
    <w:name w:val="Revision"/>
    <w:hidden/>
    <w:uiPriority w:val="99"/>
    <w:semiHidden/>
    <w:rsid w:val="0064596A"/>
    <w:pPr>
      <w:spacing w:after="0" w:line="240" w:lineRule="auto"/>
    </w:pPr>
    <w:rPr>
      <w:rFonts w:ascii="Times New Roman" w:eastAsia="Calibri" w:hAnsi="Times New Roman" w:cs="Times New Roman"/>
      <w:sz w:val="24"/>
      <w:szCs w:val="20"/>
    </w:rPr>
  </w:style>
  <w:style w:type="paragraph" w:customStyle="1" w:styleId="whitespace-pre-wrap">
    <w:name w:val="whitespace-pre-wrap"/>
    <w:basedOn w:val="Normal"/>
    <w:rsid w:val="005702FD"/>
    <w:pPr>
      <w:spacing w:before="100" w:beforeAutospacing="1" w:after="100" w:afterAutospacing="1"/>
    </w:pPr>
    <w:rPr>
      <w:rFonts w:eastAsia="Times New Roman"/>
      <w:szCs w:val="24"/>
    </w:rPr>
  </w:style>
  <w:style w:type="paragraph" w:styleId="BalloonText">
    <w:name w:val="Balloon Text"/>
    <w:basedOn w:val="Normal"/>
    <w:link w:val="BalloonTextChar"/>
    <w:uiPriority w:val="99"/>
    <w:semiHidden/>
    <w:unhideWhenUsed/>
    <w:rsid w:val="009441E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441E8"/>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4350588">
      <w:bodyDiv w:val="1"/>
      <w:marLeft w:val="0"/>
      <w:marRight w:val="0"/>
      <w:marTop w:val="0"/>
      <w:marBottom w:val="0"/>
      <w:divBdr>
        <w:top w:val="none" w:sz="0" w:space="0" w:color="auto"/>
        <w:left w:val="none" w:sz="0" w:space="0" w:color="auto"/>
        <w:bottom w:val="none" w:sz="0" w:space="0" w:color="auto"/>
        <w:right w:val="none" w:sz="0" w:space="0" w:color="auto"/>
      </w:divBdr>
    </w:div>
    <w:div w:id="591813828">
      <w:bodyDiv w:val="1"/>
      <w:marLeft w:val="0"/>
      <w:marRight w:val="0"/>
      <w:marTop w:val="0"/>
      <w:marBottom w:val="0"/>
      <w:divBdr>
        <w:top w:val="none" w:sz="0" w:space="0" w:color="auto"/>
        <w:left w:val="none" w:sz="0" w:space="0" w:color="auto"/>
        <w:bottom w:val="none" w:sz="0" w:space="0" w:color="auto"/>
        <w:right w:val="none" w:sz="0" w:space="0" w:color="auto"/>
      </w:divBdr>
    </w:div>
    <w:div w:id="1086069657">
      <w:bodyDiv w:val="1"/>
      <w:marLeft w:val="0"/>
      <w:marRight w:val="0"/>
      <w:marTop w:val="0"/>
      <w:marBottom w:val="0"/>
      <w:divBdr>
        <w:top w:val="none" w:sz="0" w:space="0" w:color="auto"/>
        <w:left w:val="none" w:sz="0" w:space="0" w:color="auto"/>
        <w:bottom w:val="none" w:sz="0" w:space="0" w:color="auto"/>
        <w:right w:val="none" w:sz="0" w:space="0" w:color="auto"/>
      </w:divBdr>
    </w:div>
    <w:div w:id="1386221070">
      <w:bodyDiv w:val="1"/>
      <w:marLeft w:val="0"/>
      <w:marRight w:val="0"/>
      <w:marTop w:val="0"/>
      <w:marBottom w:val="0"/>
      <w:divBdr>
        <w:top w:val="none" w:sz="0" w:space="0" w:color="auto"/>
        <w:left w:val="none" w:sz="0" w:space="0" w:color="auto"/>
        <w:bottom w:val="none" w:sz="0" w:space="0" w:color="auto"/>
        <w:right w:val="none" w:sz="0" w:space="0" w:color="auto"/>
      </w:divBdr>
    </w:div>
    <w:div w:id="20863399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298</Words>
  <Characters>1705</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Cadman, Joe</dc:creator>
  <cp:keywords/>
  <dc:description/>
  <cp:lastModifiedBy>Delancey, Thaddea</cp:lastModifiedBy>
  <cp:revision>4</cp:revision>
  <cp:lastPrinted>2025-02-05T19:25:00Z</cp:lastPrinted>
  <dcterms:created xsi:type="dcterms:W3CDTF">2026-02-10T21:14:00Z</dcterms:created>
  <dcterms:modified xsi:type="dcterms:W3CDTF">2026-02-11T15:41:00Z</dcterms:modified>
</cp:coreProperties>
</file>